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9D" w:rsidRDefault="00F50B9D"/>
    <w:p w:rsidR="00DF4A29" w:rsidRDefault="00DF4A29" w:rsidP="00DF4A29">
      <w:pPr>
        <w:jc w:val="right"/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05363A" w:rsidRPr="005C5B7C" w:rsidRDefault="0005363A" w:rsidP="0005363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Pr="00774CC2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102</w:t>
      </w:r>
    </w:p>
    <w:p w:rsidR="0005363A" w:rsidRPr="005C5B7C" w:rsidRDefault="0005363A" w:rsidP="0005363A">
      <w:pPr>
        <w:pStyle w:val="1"/>
        <w:ind w:firstLine="540"/>
        <w:jc w:val="center"/>
        <w:rPr>
          <w:b/>
          <w:sz w:val="24"/>
          <w:szCs w:val="24"/>
        </w:rPr>
      </w:pPr>
    </w:p>
    <w:p w:rsidR="0005363A" w:rsidRDefault="0005363A" w:rsidP="0005363A">
      <w:pPr>
        <w:pStyle w:val="1"/>
        <w:ind w:firstLine="540"/>
        <w:jc w:val="center"/>
        <w:rPr>
          <w:b/>
          <w:sz w:val="24"/>
          <w:szCs w:val="24"/>
        </w:rPr>
      </w:pPr>
      <w:r w:rsidRPr="005C5B7C">
        <w:rPr>
          <w:b/>
          <w:sz w:val="24"/>
          <w:szCs w:val="24"/>
        </w:rPr>
        <w:t xml:space="preserve">ИЗВЕЩЕНИЕ </w:t>
      </w:r>
    </w:p>
    <w:p w:rsidR="0005363A" w:rsidRPr="00E72A7D" w:rsidRDefault="0005363A" w:rsidP="0005363A"/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487C">
        <w:rPr>
          <w:rFonts w:ascii="Times New Roman" w:hAnsi="Times New Roman" w:cs="Times New Roman"/>
          <w:b/>
          <w:bCs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 w:rsidRPr="00E7487C">
        <w:rPr>
          <w:rFonts w:ascii="Times New Roman" w:hAnsi="Times New Roman" w:cs="Times New Roman"/>
          <w:b/>
          <w:bCs/>
          <w:sz w:val="24"/>
          <w:szCs w:val="24"/>
        </w:rPr>
        <w:t>ии ау</w:t>
      </w:r>
      <w:proofErr w:type="gramEnd"/>
      <w:r w:rsidRPr="00E7487C">
        <w:rPr>
          <w:rFonts w:ascii="Times New Roman" w:hAnsi="Times New Roman" w:cs="Times New Roman"/>
          <w:b/>
          <w:bCs/>
          <w:sz w:val="24"/>
          <w:szCs w:val="24"/>
        </w:rPr>
        <w:t>кцио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на право заключения договоров аренды земельных участков </w:t>
      </w:r>
      <w:r w:rsidRPr="00E40121">
        <w:rPr>
          <w:rFonts w:ascii="Times New Roman" w:hAnsi="Times New Roman" w:cs="Times New Roman"/>
          <w:b/>
          <w:bCs/>
          <w:sz w:val="24"/>
          <w:szCs w:val="24"/>
        </w:rPr>
        <w:t>сельскохозяйственного назначения</w:t>
      </w:r>
      <w:r w:rsidRPr="00E7487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расположенных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Павловского муниципального района Воронежской области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5363A" w:rsidRDefault="0005363A" w:rsidP="0005363A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</w:t>
      </w:r>
      <w:r w:rsidRPr="003C7788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 xml:space="preserve"> уполномоченного органа - департамента имущественных и земельных отношений Воронежской области от 24.11.2021 № 2624     </w:t>
      </w:r>
      <w:r w:rsidRPr="00567951">
        <w:rPr>
          <w:rFonts w:ascii="Times New Roman" w:hAnsi="Times New Roman"/>
          <w:sz w:val="24"/>
          <w:szCs w:val="24"/>
        </w:rPr>
        <w:t xml:space="preserve"> </w:t>
      </w:r>
      <w:r w:rsidRPr="00712438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 проведен</w:t>
      </w:r>
      <w:proofErr w:type="gramStart"/>
      <w:r>
        <w:rPr>
          <w:rFonts w:ascii="Times New Roman" w:hAnsi="Times New Roman"/>
          <w:sz w:val="24"/>
          <w:szCs w:val="24"/>
        </w:rPr>
        <w:t xml:space="preserve">ии </w:t>
      </w:r>
      <w:r w:rsidRPr="00401518">
        <w:rPr>
          <w:rFonts w:ascii="Times New Roman" w:hAnsi="Times New Roman"/>
          <w:sz w:val="24"/>
          <w:szCs w:val="24"/>
        </w:rPr>
        <w:t>ау</w:t>
      </w:r>
      <w:proofErr w:type="gramEnd"/>
      <w:r w:rsidRPr="00401518">
        <w:rPr>
          <w:rFonts w:ascii="Times New Roman" w:hAnsi="Times New Roman"/>
          <w:sz w:val="24"/>
          <w:szCs w:val="24"/>
        </w:rPr>
        <w:t xml:space="preserve">кциона на право заключения договоров аренды земельных участков, </w:t>
      </w:r>
      <w:proofErr w:type="gramStart"/>
      <w:r w:rsidRPr="00401518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401518">
        <w:rPr>
          <w:rFonts w:ascii="Times New Roman" w:hAnsi="Times New Roman"/>
          <w:sz w:val="24"/>
          <w:szCs w:val="24"/>
        </w:rPr>
        <w:t xml:space="preserve"> в собственности Воронежской области</w:t>
      </w:r>
      <w:r w:rsidRPr="00712438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земельного участка – Воронежская область.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01 декабря 2021 г. 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время окончания приема заявок – 21 января 2022 г. в 11 часов 00 минут.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заявок на участие в аукционе – 24 января 2022 г. по адресу: г. Воронеж, ул. Средне-Московская, 12, 2 этаж, зал проведения торгов.</w:t>
      </w:r>
    </w:p>
    <w:p w:rsidR="0005363A" w:rsidRDefault="0005363A" w:rsidP="0005363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05363A" w:rsidRPr="00BA1A58" w:rsidRDefault="0005363A" w:rsidP="0005363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4055">
        <w:rPr>
          <w:rFonts w:ascii="Times New Roman" w:hAnsi="Times New Roman" w:cs="Times New Roman"/>
          <w:sz w:val="24"/>
          <w:szCs w:val="24"/>
        </w:rPr>
        <w:t xml:space="preserve">Дата и время проведения аукциона – </w:t>
      </w:r>
      <w:r>
        <w:rPr>
          <w:rFonts w:ascii="Times New Roman" w:hAnsi="Times New Roman" w:cs="Times New Roman"/>
          <w:sz w:val="24"/>
          <w:szCs w:val="24"/>
        </w:rPr>
        <w:t xml:space="preserve">26 января </w:t>
      </w:r>
      <w:r w:rsidRPr="00BA1A58">
        <w:rPr>
          <w:rFonts w:ascii="Times New Roman" w:hAnsi="Times New Roman" w:cs="Times New Roman"/>
          <w:sz w:val="24"/>
          <w:szCs w:val="24"/>
        </w:rPr>
        <w:t>2022 г.:</w:t>
      </w:r>
    </w:p>
    <w:p w:rsidR="0005363A" w:rsidRPr="008A5FB6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1A58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2: в 09 часов 25 минут.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3: в 09 часов 35 минут;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5FB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лоту № 4: в 09 часов 45 минут.</w:t>
      </w:r>
    </w:p>
    <w:p w:rsidR="0005363A" w:rsidRDefault="0005363A" w:rsidP="0005363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363A" w:rsidRPr="0065225A" w:rsidRDefault="0005363A" w:rsidP="0005363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 w:rsidRPr="004A4804"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 w:rsidRPr="004A4804">
        <w:rPr>
          <w:rFonts w:ascii="Times New Roman" w:hAnsi="Times New Roman" w:cs="Times New Roman"/>
          <w:sz w:val="24"/>
          <w:szCs w:val="24"/>
        </w:rPr>
        <w:t>.</w:t>
      </w:r>
    </w:p>
    <w:p w:rsidR="0005363A" w:rsidRPr="00524F48" w:rsidRDefault="0005363A" w:rsidP="0005363A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804"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</w:t>
      </w:r>
      <w:r w:rsidRPr="00524F48">
        <w:rPr>
          <w:rFonts w:ascii="Times New Roman" w:hAnsi="Times New Roman" w:cs="Times New Roman"/>
          <w:sz w:val="24"/>
          <w:szCs w:val="24"/>
        </w:rPr>
        <w:t xml:space="preserve"> приема заявок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участие в аукционе.</w:t>
      </w:r>
    </w:p>
    <w:p w:rsidR="00DF4A29" w:rsidRPr="008F4D56" w:rsidRDefault="00DF4A29" w:rsidP="00DF4A29">
      <w:pPr>
        <w:rPr>
          <w:rFonts w:ascii="Times New Roman" w:hAnsi="Times New Roman"/>
          <w:sz w:val="24"/>
          <w:szCs w:val="24"/>
        </w:rPr>
        <w:sectPr w:rsidR="00DF4A29" w:rsidRPr="008F4D56" w:rsidSect="00DF4A29">
          <w:footerReference w:type="default" r:id="rId9"/>
          <w:pgSz w:w="11906" w:h="16838" w:code="9"/>
          <w:pgMar w:top="567" w:right="567" w:bottom="851" w:left="1985" w:header="709" w:footer="709" w:gutter="0"/>
          <w:cols w:space="708"/>
          <w:docGrid w:linePitch="360"/>
        </w:sectPr>
      </w:pPr>
    </w:p>
    <w:p w:rsidR="00DF4A29" w:rsidRPr="000D601F" w:rsidRDefault="00DF4A29" w:rsidP="00DF4A29">
      <w:pPr>
        <w:tabs>
          <w:tab w:val="left" w:pos="70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1F">
        <w:rPr>
          <w:rFonts w:ascii="Times New Roman" w:hAnsi="Times New Roman" w:cs="Times New Roman"/>
          <w:b/>
          <w:sz w:val="24"/>
          <w:szCs w:val="24"/>
        </w:rPr>
        <w:lastRenderedPageBreak/>
        <w:t>1. Сведения о предмете аукциона</w:t>
      </w:r>
    </w:p>
    <w:p w:rsidR="00DF4A29" w:rsidRPr="000D601F" w:rsidRDefault="00DF4A29" w:rsidP="00DF4A29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601F">
        <w:rPr>
          <w:rFonts w:ascii="Times New Roman" w:hAnsi="Times New Roman" w:cs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p w:rsidR="00DF4A29" w:rsidRPr="000D601F" w:rsidRDefault="00DF4A29" w:rsidP="00DF4A29">
      <w:pPr>
        <w:tabs>
          <w:tab w:val="left" w:pos="709"/>
        </w:tabs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50" w:type="pct"/>
        <w:tblInd w:w="-45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2217"/>
        <w:gridCol w:w="2093"/>
        <w:gridCol w:w="4109"/>
        <w:gridCol w:w="2693"/>
        <w:gridCol w:w="1563"/>
        <w:gridCol w:w="1477"/>
      </w:tblGrid>
      <w:tr w:rsidR="00DF4A29" w:rsidRPr="000D601F" w:rsidTr="00DF4A29">
        <w:trPr>
          <w:cantSplit/>
          <w:trHeight w:val="2207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Задаток по лоту,</w:t>
            </w:r>
          </w:p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eastAsia="en-US"/>
              </w:rPr>
              <w:t>руб.</w:t>
            </w:r>
          </w:p>
        </w:tc>
      </w:tr>
      <w:tr w:rsidR="00DF4A29" w:rsidRPr="000D601F" w:rsidTr="00DF4A29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Павловский район</w:t>
            </w:r>
          </w:p>
        </w:tc>
      </w:tr>
      <w:tr w:rsidR="00DF4A29" w:rsidRPr="000D601F" w:rsidTr="00DF4A29">
        <w:trPr>
          <w:cantSplit/>
          <w:trHeight w:val="273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ЛОТ №1 (</w:t>
            </w:r>
            <w:proofErr w:type="spellStart"/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0D601F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DF4A29" w:rsidRPr="000D601F" w:rsidTr="00DF4A29">
        <w:trPr>
          <w:cantSplit/>
          <w:trHeight w:val="990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36:20:5800009:118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69 279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29" w:rsidRPr="000D601F" w:rsidRDefault="00DF4A29" w:rsidP="00BB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Павловский, центральная часть кадастрового квартала 36:20:5800009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использования </w:t>
            </w:r>
          </w:p>
          <w:p w:rsidR="00DF4A29" w:rsidRPr="000D601F" w:rsidRDefault="00DF4A29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16 627,00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16 627,00</w:t>
            </w:r>
          </w:p>
        </w:tc>
      </w:tr>
      <w:tr w:rsidR="00DF4A29" w:rsidRPr="000D601F" w:rsidTr="00DF4A29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ЛОТ №2 (</w:t>
            </w:r>
            <w:proofErr w:type="spellStart"/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0D601F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DF4A29" w:rsidRPr="000D601F" w:rsidTr="00DF4A29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36:20:5800009:119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="000D601F"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558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4A29" w:rsidRPr="000D601F" w:rsidRDefault="000D601F" w:rsidP="00BB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Павловский, центральная часть кадастрового квартала 36:20:5800009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0D601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использования </w:t>
            </w:r>
          </w:p>
          <w:p w:rsidR="00DF4A29" w:rsidRPr="000D601F" w:rsidRDefault="00DF4A29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3 974,00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3 974,00</w:t>
            </w:r>
          </w:p>
        </w:tc>
      </w:tr>
      <w:tr w:rsidR="00DF4A29" w:rsidRPr="000D601F" w:rsidTr="00DF4A29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ЛОТ №3 (</w:t>
            </w:r>
            <w:proofErr w:type="spellStart"/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0D601F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D601F" w:rsidRPr="000D601F" w:rsidTr="00DF4A29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DF4A2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0D6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36:20:5800009:120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0D6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52 765*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01F" w:rsidRPr="000D601F" w:rsidRDefault="000D601F" w:rsidP="00BB0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Павловский, северо-восточная часть кадастрового квартала 36:20:5800009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сельскохозяйственного использования </w:t>
            </w:r>
          </w:p>
          <w:p w:rsidR="000D601F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12 664,00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12 664,00</w:t>
            </w:r>
          </w:p>
        </w:tc>
      </w:tr>
      <w:tr w:rsidR="00DF4A29" w:rsidRPr="000D601F" w:rsidTr="00DF4A29">
        <w:trPr>
          <w:cantSplit/>
          <w:trHeight w:val="244"/>
        </w:trPr>
        <w:tc>
          <w:tcPr>
            <w:tcW w:w="5000" w:type="pct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4A29" w:rsidRPr="000D601F" w:rsidRDefault="00DF4A29" w:rsidP="00D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ЛОТ №4 (</w:t>
            </w:r>
            <w:proofErr w:type="spellStart"/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 w:rsidRPr="000D601F">
              <w:rPr>
                <w:rFonts w:ascii="Times New Roman" w:hAnsi="Times New Roman" w:cs="Times New Roman"/>
                <w:sz w:val="24"/>
                <w:szCs w:val="24"/>
              </w:rPr>
              <w:t xml:space="preserve"> с/п)</w:t>
            </w:r>
          </w:p>
        </w:tc>
      </w:tr>
      <w:tr w:rsidR="000D601F" w:rsidRPr="000D601F" w:rsidTr="00DF4A29">
        <w:trPr>
          <w:cantSplit/>
          <w:trHeight w:val="1008"/>
        </w:trPr>
        <w:tc>
          <w:tcPr>
            <w:tcW w:w="3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DF4A29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2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0D6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36:20:6100003:145</w:t>
            </w:r>
          </w:p>
        </w:tc>
        <w:tc>
          <w:tcPr>
            <w:tcW w:w="68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0D601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118 290</w:t>
            </w:r>
          </w:p>
        </w:tc>
        <w:tc>
          <w:tcPr>
            <w:tcW w:w="1349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601F" w:rsidRPr="000D601F" w:rsidRDefault="000D601F" w:rsidP="00DF4A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Воронежская область, р-н Павловский, северная часть кадастрового квартала 36:20:6100003</w:t>
            </w:r>
          </w:p>
        </w:tc>
        <w:tc>
          <w:tcPr>
            <w:tcW w:w="88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для сельскохозяйственного производства</w:t>
            </w:r>
          </w:p>
          <w:p w:rsidR="000D601F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4 140,00</w:t>
            </w:r>
          </w:p>
        </w:tc>
        <w:tc>
          <w:tcPr>
            <w:tcW w:w="48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601F" w:rsidRPr="000D601F" w:rsidRDefault="000D601F" w:rsidP="00DF4A2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01F">
              <w:rPr>
                <w:rFonts w:ascii="Times New Roman" w:hAnsi="Times New Roman" w:cs="Times New Roman"/>
                <w:sz w:val="24"/>
                <w:szCs w:val="24"/>
              </w:rPr>
              <w:t>4 140,00</w:t>
            </w:r>
          </w:p>
        </w:tc>
      </w:tr>
    </w:tbl>
    <w:p w:rsidR="00DF4A29" w:rsidRDefault="00DF4A29" w:rsidP="00DF4A29">
      <w:pPr>
        <w:jc w:val="both"/>
        <w:rPr>
          <w:rFonts w:ascii="Times New Roman" w:hAnsi="Times New Roman"/>
          <w:sz w:val="24"/>
          <w:szCs w:val="24"/>
        </w:rPr>
      </w:pPr>
    </w:p>
    <w:p w:rsidR="00DF4A29" w:rsidRPr="003C5643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DF4A29" w:rsidRPr="003C5643" w:rsidRDefault="00DF4A29" w:rsidP="00DF4A2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F23B5E">
        <w:rPr>
          <w:rFonts w:ascii="Times New Roman" w:hAnsi="Times New Roman"/>
          <w:sz w:val="24"/>
          <w:szCs w:val="24"/>
        </w:rPr>
        <w:t xml:space="preserve"> земельных у</w:t>
      </w:r>
      <w:r>
        <w:rPr>
          <w:rFonts w:ascii="Times New Roman" w:hAnsi="Times New Roman"/>
          <w:sz w:val="24"/>
          <w:szCs w:val="24"/>
        </w:rPr>
        <w:t>частков по лотам №№ 1-4</w:t>
      </w:r>
      <w:r w:rsidRPr="00F23B5E">
        <w:rPr>
          <w:rFonts w:ascii="Times New Roman" w:hAnsi="Times New Roman"/>
          <w:sz w:val="24"/>
          <w:szCs w:val="24"/>
        </w:rPr>
        <w:t>:</w:t>
      </w:r>
    </w:p>
    <w:p w:rsidR="00DF4A29" w:rsidRDefault="00DF4A29" w:rsidP="00DF4A29">
      <w:pPr>
        <w:ind w:left="707" w:firstLine="2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/>
          <w:sz w:val="24"/>
          <w:szCs w:val="24"/>
        </w:rPr>
        <w:t xml:space="preserve">Категория земель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C5643">
        <w:rPr>
          <w:rFonts w:ascii="Times New Roman" w:hAnsi="Times New Roman"/>
          <w:sz w:val="24"/>
          <w:szCs w:val="24"/>
        </w:rPr>
        <w:t>земли с</w:t>
      </w:r>
      <w:r>
        <w:rPr>
          <w:rFonts w:ascii="Times New Roman" w:hAnsi="Times New Roman"/>
          <w:sz w:val="24"/>
          <w:szCs w:val="24"/>
        </w:rPr>
        <w:t>ельскохозяйственного назначения.</w:t>
      </w:r>
    </w:p>
    <w:p w:rsidR="00DF4A29" w:rsidRPr="003C5643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928A3">
        <w:rPr>
          <w:rFonts w:ascii="Times New Roman" w:hAnsi="Times New Roman"/>
          <w:sz w:val="24"/>
          <w:szCs w:val="24"/>
        </w:rPr>
        <w:lastRenderedPageBreak/>
        <w:t>Целевое назначение  – сельскохозяйственное производство.</w:t>
      </w:r>
    </w:p>
    <w:p w:rsidR="00DF4A29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AB480B"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0D601F" w:rsidRDefault="000D601F" w:rsidP="000D601F">
      <w:pPr>
        <w:tabs>
          <w:tab w:val="left" w:pos="66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Обременения, ограничения:</w:t>
      </w:r>
    </w:p>
    <w:p w:rsidR="000D601F" w:rsidRPr="000D601F" w:rsidRDefault="000D601F" w:rsidP="000D601F">
      <w:pPr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01F">
        <w:rPr>
          <w:rFonts w:ascii="Times New Roman" w:hAnsi="Times New Roman" w:cs="Times New Roman"/>
          <w:sz w:val="24"/>
          <w:szCs w:val="24"/>
        </w:rPr>
        <w:t>*площадь 51</w:t>
      </w:r>
      <w:r w:rsidR="007E6F73">
        <w:rPr>
          <w:rFonts w:ascii="Times New Roman" w:hAnsi="Times New Roman" w:cs="Times New Roman"/>
          <w:sz w:val="24"/>
          <w:szCs w:val="24"/>
        </w:rPr>
        <w:t xml:space="preserve"> </w:t>
      </w:r>
      <w:r w:rsidRPr="000D601F">
        <w:rPr>
          <w:rFonts w:ascii="Times New Roman" w:hAnsi="Times New Roman" w:cs="Times New Roman"/>
          <w:sz w:val="24"/>
          <w:szCs w:val="24"/>
        </w:rPr>
        <w:t xml:space="preserve">757 </w:t>
      </w:r>
      <w:proofErr w:type="spellStart"/>
      <w:r w:rsidRPr="000D601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D60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D601F">
        <w:rPr>
          <w:rFonts w:ascii="Times New Roman" w:hAnsi="Times New Roman" w:cs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</w:t>
      </w:r>
      <w:proofErr w:type="spellStart"/>
      <w:r w:rsidRPr="000D601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D601F">
        <w:rPr>
          <w:rFonts w:ascii="Times New Roman" w:hAnsi="Times New Roman" w:cs="Times New Roman"/>
          <w:sz w:val="24"/>
          <w:szCs w:val="24"/>
        </w:rPr>
        <w:t xml:space="preserve">. 56, 56.1 Земельного кодекса Российской Федерации; Срок действия: с 2020-12-03; реквизиты документа-основания: приказ от 14.11.2019 № 481 выдан: Департамент природных ресурсов и экологии Воронежской области; Содержание ограничения (обременения): </w:t>
      </w:r>
      <w:proofErr w:type="gramStart"/>
      <w:r w:rsidRPr="000D601F">
        <w:rPr>
          <w:rFonts w:ascii="Times New Roman" w:hAnsi="Times New Roman" w:cs="Times New Roman"/>
          <w:sz w:val="24"/>
          <w:szCs w:val="24"/>
        </w:rPr>
        <w:t>Согласно ст. 6, п.4 Водного кодекса РФ от 03.06.2006 г. №74-ФЗ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</w:t>
      </w:r>
      <w:proofErr w:type="gramEnd"/>
      <w:r w:rsidRPr="000D601F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</w:p>
    <w:p w:rsidR="000D601F" w:rsidRPr="000D601F" w:rsidRDefault="000D601F" w:rsidP="000D601F">
      <w:pPr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D601F">
        <w:rPr>
          <w:rFonts w:ascii="Times New Roman" w:hAnsi="Times New Roman" w:cs="Times New Roman"/>
          <w:sz w:val="24"/>
          <w:szCs w:val="24"/>
        </w:rPr>
        <w:t>лощадь 51</w:t>
      </w:r>
      <w:r w:rsidR="007E6F73">
        <w:rPr>
          <w:rFonts w:ascii="Times New Roman" w:hAnsi="Times New Roman" w:cs="Times New Roman"/>
          <w:sz w:val="24"/>
          <w:szCs w:val="24"/>
        </w:rPr>
        <w:t xml:space="preserve"> </w:t>
      </w:r>
      <w:r w:rsidRPr="000D601F">
        <w:rPr>
          <w:rFonts w:ascii="Times New Roman" w:hAnsi="Times New Roman" w:cs="Times New Roman"/>
          <w:sz w:val="24"/>
          <w:szCs w:val="24"/>
        </w:rPr>
        <w:t xml:space="preserve">757 </w:t>
      </w:r>
      <w:proofErr w:type="spellStart"/>
      <w:r w:rsidRPr="000D601F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0D601F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0D601F">
        <w:rPr>
          <w:rFonts w:ascii="Times New Roman" w:hAnsi="Times New Roman" w:cs="Times New Roman"/>
          <w:sz w:val="24"/>
          <w:szCs w:val="24"/>
        </w:rPr>
        <w:t xml:space="preserve"> – вид ограничения (обременения): ограничения прав на земельный участок, предусмотренные </w:t>
      </w:r>
      <w:proofErr w:type="spellStart"/>
      <w:r w:rsidRPr="000D601F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0D601F">
        <w:rPr>
          <w:rFonts w:ascii="Times New Roman" w:hAnsi="Times New Roman" w:cs="Times New Roman"/>
          <w:sz w:val="24"/>
          <w:szCs w:val="24"/>
        </w:rPr>
        <w:t xml:space="preserve">. 56, 56.1 Земельного кодекса Российской Федерации; Срок действия: с 2020-12-07; реквизиты документа-основания: приказ от 14.11.2019 № 481 выдан: Департамент природных ресурсов и экологии Воронежской области; Содержание ограничения (обременения): </w:t>
      </w:r>
      <w:proofErr w:type="gramStart"/>
      <w:r w:rsidRPr="000D601F">
        <w:rPr>
          <w:rFonts w:ascii="Times New Roman" w:hAnsi="Times New Roman" w:cs="Times New Roman"/>
          <w:sz w:val="24"/>
          <w:szCs w:val="24"/>
        </w:rPr>
        <w:t>Согласно ст. 6, п.4 Водного кодекса РФ от 03.06.2006 г. №74-ФЗ на водных объектах общего пользования могут быть запрещены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а также установлены иные запреты в случаях, предусмотренных законодательством Российской Федерации и законодательством</w:t>
      </w:r>
      <w:proofErr w:type="gramEnd"/>
      <w:r w:rsidRPr="000D601F">
        <w:rPr>
          <w:rFonts w:ascii="Times New Roman" w:hAnsi="Times New Roman" w:cs="Times New Roman"/>
          <w:sz w:val="24"/>
          <w:szCs w:val="24"/>
        </w:rPr>
        <w:t xml:space="preserve"> субъектов Российской Федерации.</w:t>
      </w:r>
    </w:p>
    <w:p w:rsidR="000D601F" w:rsidRPr="000D601F" w:rsidRDefault="000D601F" w:rsidP="000D601F">
      <w:pPr>
        <w:ind w:right="-3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601F">
        <w:rPr>
          <w:rFonts w:ascii="Times New Roman" w:hAnsi="Times New Roman" w:cs="Times New Roman"/>
          <w:sz w:val="24"/>
          <w:szCs w:val="24"/>
        </w:rPr>
        <w:t>Использование земельного участка возможно при условии соблюдения ограничений, установленных ст. 65 Водного кодекса Российской Федерации.</w:t>
      </w:r>
    </w:p>
    <w:p w:rsidR="00DF4A29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FC1BED">
        <w:rPr>
          <w:rFonts w:ascii="Times New Roman" w:hAnsi="Times New Roman"/>
          <w:sz w:val="24"/>
          <w:szCs w:val="24"/>
        </w:rPr>
        <w:t>Срок аренды земельных участков</w:t>
      </w:r>
      <w:r>
        <w:rPr>
          <w:rFonts w:ascii="Times New Roman" w:hAnsi="Times New Roman"/>
          <w:sz w:val="24"/>
          <w:szCs w:val="24"/>
        </w:rPr>
        <w:t xml:space="preserve"> – 3 года.</w:t>
      </w:r>
    </w:p>
    <w:p w:rsidR="00DF4A29" w:rsidRPr="006A0B8A" w:rsidRDefault="00DF4A29" w:rsidP="00DF4A2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C5643">
        <w:rPr>
          <w:rFonts w:ascii="Times New Roman" w:hAnsi="Times New Roman" w:cs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DF4A29" w:rsidRDefault="00DF4A29" w:rsidP="00DF4A29">
      <w:pPr>
        <w:jc w:val="both"/>
        <w:rPr>
          <w:rFonts w:ascii="Times New Roman" w:hAnsi="Times New Roman"/>
          <w:sz w:val="24"/>
          <w:szCs w:val="24"/>
        </w:rPr>
      </w:pPr>
    </w:p>
    <w:p w:rsidR="008B5EEE" w:rsidRPr="00883FE9" w:rsidRDefault="008B5EEE" w:rsidP="00883FE9">
      <w:pPr>
        <w:ind w:firstLine="709"/>
        <w:rPr>
          <w:rFonts w:ascii="Times New Roman" w:hAnsi="Times New Roman" w:cs="Times New Roman"/>
          <w:sz w:val="24"/>
          <w:szCs w:val="24"/>
        </w:rPr>
        <w:sectPr w:rsidR="008B5EEE" w:rsidRPr="00883FE9" w:rsidSect="00AC183C">
          <w:footerReference w:type="default" r:id="rId10"/>
          <w:pgSz w:w="16838" w:h="11906" w:orient="landscape"/>
          <w:pgMar w:top="567" w:right="567" w:bottom="284" w:left="1701" w:header="709" w:footer="709" w:gutter="0"/>
          <w:cols w:space="708"/>
          <w:docGrid w:linePitch="360"/>
        </w:sectPr>
      </w:pPr>
    </w:p>
    <w:p w:rsidR="00EE1DEE" w:rsidRPr="00524F48" w:rsidRDefault="00B21BFC" w:rsidP="00EE1DE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5115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</w:t>
      </w:r>
      <w:r w:rsidR="00EE1DEE" w:rsidRPr="00451159">
        <w:rPr>
          <w:rFonts w:ascii="Times New Roman" w:hAnsi="Times New Roman" w:cs="Times New Roman"/>
          <w:b/>
          <w:sz w:val="24"/>
          <w:szCs w:val="24"/>
        </w:rPr>
        <w:t>Условия участия в аукционе</w:t>
      </w:r>
      <w:r w:rsidR="00EE1DEE" w:rsidRPr="00524F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EE1DEE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6E7CE0" w:rsidRPr="00524F48" w:rsidRDefault="006E7CE0" w:rsidP="00CE5D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B21BFC" w:rsidP="000E58D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EE1DEE" w:rsidRPr="008C08E1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08E1"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8C08E1" w:rsidRPr="0020573D" w:rsidRDefault="008C08E1" w:rsidP="008C08E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0573D">
        <w:rPr>
          <w:rFonts w:ascii="Times New Roman" w:hAnsi="Times New Roman" w:cs="Times New Roman"/>
          <w:bCs/>
          <w:sz w:val="24"/>
          <w:szCs w:val="24"/>
        </w:rPr>
        <w:t>Реквизиты для перечисления задатка:</w:t>
      </w:r>
    </w:p>
    <w:p w:rsidR="008C08E1" w:rsidRPr="0020573D" w:rsidRDefault="008C08E1" w:rsidP="008C08E1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73D">
        <w:rPr>
          <w:rFonts w:ascii="Times New Roman" w:hAnsi="Times New Roman" w:cs="Times New Roman"/>
          <w:sz w:val="24"/>
          <w:szCs w:val="24"/>
        </w:rPr>
        <w:t xml:space="preserve">Получатель – ДФ ВО (КУ </w:t>
      </w:r>
      <w:proofErr w:type="gramStart"/>
      <w:r w:rsidRPr="0020573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0573D"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области», </w:t>
      </w:r>
      <w:proofErr w:type="spellStart"/>
      <w:r w:rsidRPr="0020573D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Pr="0020573D">
        <w:rPr>
          <w:rFonts w:ascii="Times New Roman" w:hAnsi="Times New Roman" w:cs="Times New Roman"/>
          <w:sz w:val="24"/>
          <w:szCs w:val="24"/>
        </w:rPr>
        <w:t>. 05835020940); ИНН 3666026938; КПП 366601001; в поле «Банковский счет</w:t>
      </w:r>
      <w:r w:rsidR="0020573D">
        <w:rPr>
          <w:rFonts w:ascii="Times New Roman" w:hAnsi="Times New Roman" w:cs="Times New Roman"/>
          <w:sz w:val="24"/>
          <w:szCs w:val="24"/>
        </w:rPr>
        <w:t>»: казначейский счет – 032226432</w:t>
      </w:r>
      <w:r w:rsidRPr="0020573D">
        <w:rPr>
          <w:rFonts w:ascii="Times New Roman" w:hAnsi="Times New Roman" w:cs="Times New Roman"/>
          <w:sz w:val="24"/>
          <w:szCs w:val="24"/>
        </w:rPr>
        <w:t>00000003100 в ОТДЕЛЕНИЕ ВОРОНЕЖ г. Воронеж// УФК по Воронежской области; БИК 012007084; в поле «Корреспондентский счет банка»: 40102810945370000023; КБК 00000000000000000180; ОКТМО 20701000.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EE1DEE" w:rsidRPr="00EE1DEE" w:rsidRDefault="00EE1DEE" w:rsidP="000E58DF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4CC2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774CC2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</w:t>
      </w:r>
      <w:r w:rsidR="00746FB9" w:rsidRPr="00774CC2">
        <w:rPr>
          <w:rFonts w:ascii="Times New Roman" w:hAnsi="Times New Roman"/>
          <w:sz w:val="24"/>
          <w:szCs w:val="24"/>
        </w:rPr>
        <w:t>ого</w:t>
      </w:r>
      <w:r w:rsidRPr="00774CC2">
        <w:rPr>
          <w:rFonts w:ascii="Times New Roman" w:hAnsi="Times New Roman"/>
          <w:sz w:val="24"/>
          <w:szCs w:val="24"/>
        </w:rPr>
        <w:t xml:space="preserve"> участк</w:t>
      </w:r>
      <w:r w:rsidR="00746FB9" w:rsidRPr="00774CC2">
        <w:rPr>
          <w:rFonts w:ascii="Times New Roman" w:hAnsi="Times New Roman"/>
          <w:sz w:val="24"/>
          <w:szCs w:val="24"/>
        </w:rPr>
        <w:t>а</w:t>
      </w:r>
      <w:r w:rsidR="00F63D0F" w:rsidRPr="00774CC2">
        <w:rPr>
          <w:rFonts w:ascii="Times New Roman" w:hAnsi="Times New Roman"/>
          <w:sz w:val="24"/>
          <w:szCs w:val="24"/>
        </w:rPr>
        <w:t xml:space="preserve">, </w:t>
      </w:r>
      <w:r w:rsidRPr="00774CC2">
        <w:rPr>
          <w:rFonts w:ascii="Times New Roman" w:hAnsi="Times New Roman"/>
          <w:sz w:val="24"/>
          <w:szCs w:val="24"/>
        </w:rPr>
        <w:t xml:space="preserve">лот № _______, реестровый номер торгов – </w:t>
      </w:r>
      <w:r w:rsidR="000E58DF">
        <w:rPr>
          <w:rFonts w:ascii="Times New Roman" w:hAnsi="Times New Roman"/>
          <w:sz w:val="24"/>
          <w:szCs w:val="24"/>
        </w:rPr>
        <w:t>2021</w:t>
      </w:r>
      <w:r w:rsidRPr="00E67A4A">
        <w:rPr>
          <w:rFonts w:ascii="Times New Roman" w:hAnsi="Times New Roman"/>
          <w:sz w:val="24"/>
          <w:szCs w:val="24"/>
        </w:rPr>
        <w:t xml:space="preserve"> </w:t>
      </w:r>
      <w:r w:rsidR="0005363A">
        <w:rPr>
          <w:rFonts w:ascii="Times New Roman" w:hAnsi="Times New Roman"/>
          <w:sz w:val="24"/>
          <w:szCs w:val="24"/>
        </w:rPr>
        <w:t>– 102.</w:t>
      </w:r>
    </w:p>
    <w:p w:rsidR="00EE1DEE" w:rsidRPr="00B3514A" w:rsidRDefault="00EE1DEE" w:rsidP="00F5597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14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заявителем лично </w:t>
      </w:r>
      <w:r w:rsidRPr="00B3514A">
        <w:rPr>
          <w:rFonts w:ascii="Times New Roman" w:hAnsi="Times New Roman" w:cs="Times New Roman"/>
          <w:sz w:val="24"/>
          <w:szCs w:val="24"/>
        </w:rPr>
        <w:t>единым платежом</w:t>
      </w:r>
      <w:r w:rsidR="00621879" w:rsidRPr="00B3514A">
        <w:rPr>
          <w:rFonts w:ascii="Times New Roman" w:hAnsi="Times New Roman" w:cs="Times New Roman"/>
          <w:sz w:val="24"/>
          <w:szCs w:val="24"/>
        </w:rPr>
        <w:t xml:space="preserve"> </w:t>
      </w:r>
      <w:r w:rsidR="00B3514A" w:rsidRPr="00B3514A">
        <w:rPr>
          <w:rFonts w:ascii="Times New Roman" w:hAnsi="Times New Roman" w:cs="Times New Roman"/>
          <w:sz w:val="24"/>
          <w:szCs w:val="24"/>
        </w:rPr>
        <w:t xml:space="preserve">отдельно по каждому лоту </w:t>
      </w:r>
      <w:r w:rsidR="00621879" w:rsidRPr="00B3514A">
        <w:rPr>
          <w:rFonts w:ascii="Times New Roman" w:hAnsi="Times New Roman" w:cs="Times New Roman"/>
          <w:sz w:val="24"/>
          <w:szCs w:val="24"/>
        </w:rPr>
        <w:t>в валюте Российской Федерации</w:t>
      </w:r>
      <w:r w:rsidRPr="00B3514A">
        <w:rPr>
          <w:rFonts w:ascii="Times New Roman" w:hAnsi="Times New Roman" w:cs="Times New Roman"/>
          <w:sz w:val="24"/>
          <w:szCs w:val="24"/>
        </w:rPr>
        <w:t>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EE1DEE" w:rsidRPr="00524F48" w:rsidRDefault="00EE1DEE" w:rsidP="000E58DF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EE1DEE" w:rsidRDefault="00EE1DEE" w:rsidP="000E58DF">
      <w:pPr>
        <w:widowControl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 w:rsidRPr="00524F48"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B21BFC" w:rsidRDefault="00B21BFC" w:rsidP="00B21B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FC" w:rsidRPr="00B07AE1" w:rsidRDefault="00B21BFC" w:rsidP="00B21BFC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B07AE1">
        <w:rPr>
          <w:rFonts w:ascii="Times New Roman" w:hAnsi="Times New Roman" w:cs="Times New Roman"/>
          <w:b/>
          <w:sz w:val="24"/>
          <w:szCs w:val="24"/>
        </w:rPr>
        <w:t>Подача заявок на участие в аукционе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3CB0">
        <w:rPr>
          <w:rFonts w:ascii="Times New Roman" w:hAnsi="Times New Roman" w:cs="Times New Roman"/>
          <w:sz w:val="24"/>
          <w:szCs w:val="24"/>
        </w:rPr>
        <w:t xml:space="preserve"> путем вручения их Организатору аукциона</w:t>
      </w:r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4.1);</w:t>
      </w:r>
      <w:r w:rsidRPr="00263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FC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путем</w:t>
      </w:r>
      <w:r w:rsidRPr="00263CB0">
        <w:rPr>
          <w:rFonts w:ascii="Times New Roman" w:hAnsi="Times New Roman" w:cs="Times New Roman"/>
          <w:sz w:val="24"/>
          <w:szCs w:val="24"/>
        </w:rPr>
        <w:t xml:space="preserve"> направления </w:t>
      </w:r>
      <w:r>
        <w:rPr>
          <w:rFonts w:ascii="Times New Roman" w:hAnsi="Times New Roman" w:cs="Times New Roman"/>
          <w:sz w:val="24"/>
          <w:szCs w:val="24"/>
        </w:rPr>
        <w:t xml:space="preserve">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="00D72F2D"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D72F2D"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(порядок подачи заявки указан в п. 4.2).</w:t>
      </w:r>
    </w:p>
    <w:p w:rsidR="008560DF" w:rsidRPr="00524F48" w:rsidRDefault="008560DF" w:rsidP="0085554F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B21BFC" w:rsidRPr="00B07AE1" w:rsidRDefault="00B21BFC" w:rsidP="00B21BFC">
      <w:pPr>
        <w:pStyle w:val="aa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Pr="00B07AE1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21BFC" w:rsidRDefault="00B21BFC" w:rsidP="00B21BFC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DCA">
        <w:rPr>
          <w:rFonts w:ascii="Times New Roman" w:hAnsi="Times New Roman" w:cs="Times New Roman"/>
          <w:b/>
          <w:sz w:val="24"/>
          <w:szCs w:val="24"/>
        </w:rPr>
        <w:t>путем вручения их Организатору аукциона</w:t>
      </w:r>
    </w:p>
    <w:p w:rsidR="00B21BFC" w:rsidRPr="00524F48" w:rsidRDefault="00B21BFC" w:rsidP="00B21BFC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21BFC" w:rsidRPr="00524F48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(2 экз.).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</w:t>
      </w:r>
      <w:r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Pr="00524F48"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F300B"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Документы, подтверждающие внесение задатка.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B21BFC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21BFC" w:rsidRPr="00263CB0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B21BFC" w:rsidRPr="00316DCA" w:rsidRDefault="00B21BFC" w:rsidP="00B21BF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CB0"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 w:rsidRPr="00263CB0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263CB0"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</w:t>
      </w:r>
      <w:r>
        <w:rPr>
          <w:rFonts w:ascii="Times New Roman" w:hAnsi="Times New Roman" w:cs="Times New Roman"/>
          <w:sz w:val="24"/>
          <w:szCs w:val="24"/>
        </w:rPr>
        <w:t xml:space="preserve">казанных в настоящем извещении.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аукционе документов.</w:t>
      </w:r>
    </w:p>
    <w:p w:rsidR="00B21BFC" w:rsidRDefault="00B21BFC" w:rsidP="00B21BFC">
      <w:pPr>
        <w:pStyle w:val="aa"/>
        <w:ind w:left="78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BFC" w:rsidRPr="004A1F2F" w:rsidRDefault="00B21BFC" w:rsidP="00B21BFC">
      <w:pPr>
        <w:pStyle w:val="aa"/>
        <w:ind w:left="78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4A1F2F"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B21BFC" w:rsidRDefault="00B21BFC" w:rsidP="00B21BFC">
      <w:pPr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263CB0">
        <w:rPr>
          <w:rFonts w:ascii="Times New Roman" w:hAnsi="Times New Roman"/>
          <w:b/>
          <w:sz w:val="24"/>
          <w:szCs w:val="24"/>
        </w:rPr>
        <w:t>в электронно-цифровой форме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 xml:space="preserve">Подача заявки на участие в торгах с приложенными документами (далее – заявка), </w:t>
      </w:r>
      <w:r w:rsidRPr="00B505D4">
        <w:rPr>
          <w:rFonts w:ascii="Times New Roman" w:hAnsi="Times New Roman"/>
          <w:sz w:val="24"/>
          <w:szCs w:val="24"/>
        </w:rPr>
        <w:t xml:space="preserve">подписанные УКЭП, осуществляется путем </w:t>
      </w:r>
      <w:r w:rsidRPr="00B505D4">
        <w:rPr>
          <w:rFonts w:ascii="Times New Roman" w:hAnsi="Times New Roman" w:cs="Times New Roman"/>
          <w:sz w:val="24"/>
          <w:szCs w:val="24"/>
        </w:rPr>
        <w:t xml:space="preserve">направления заявки с приложенными к ней документами, подписанные усиленной квалифицированной электронной подписью (далее – УКЭП), на электронный адрес </w:t>
      </w:r>
      <w:r w:rsidRPr="006714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7148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shchetinina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fgivo</w:t>
      </w:r>
      <w:proofErr w:type="spellEnd"/>
      <w:r w:rsidRPr="00971EF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71EFB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t>.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63CB0">
        <w:rPr>
          <w:rFonts w:ascii="Times New Roman" w:hAnsi="Times New Roman"/>
          <w:sz w:val="24"/>
          <w:szCs w:val="24"/>
        </w:rPr>
        <w:t>Кроме заявки в электронном письме заявитель указывает контактные сведения для связи с ним (номер телефона и адрес электронной почты).</w:t>
      </w:r>
    </w:p>
    <w:p w:rsidR="00B21BFC" w:rsidRPr="00524F48" w:rsidRDefault="00B21BFC" w:rsidP="00B21BFC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24F48"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</w:t>
      </w:r>
      <w:r>
        <w:rPr>
          <w:rFonts w:ascii="Times New Roman" w:hAnsi="Times New Roman" w:cs="Times New Roman"/>
          <w:bCs/>
          <w:sz w:val="24"/>
          <w:szCs w:val="24"/>
        </w:rPr>
        <w:t>дставляет Организатору аукциона</w:t>
      </w:r>
      <w:r w:rsidRPr="00524F48">
        <w:rPr>
          <w:rFonts w:ascii="Times New Roman" w:hAnsi="Times New Roman" w:cs="Times New Roman"/>
          <w:bCs/>
          <w:sz w:val="24"/>
          <w:szCs w:val="24"/>
        </w:rPr>
        <w:t xml:space="preserve"> в установленный в извещении о проведении торгов срок следующие документы:</w:t>
      </w:r>
    </w:p>
    <w:p w:rsidR="00B21BFC" w:rsidRPr="00180396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</w:t>
      </w:r>
      <w:r>
        <w:rPr>
          <w:rFonts w:ascii="Times New Roman" w:hAnsi="Times New Roman" w:cs="Times New Roman"/>
          <w:sz w:val="24"/>
          <w:szCs w:val="24"/>
        </w:rPr>
        <w:t>итов счета для возврата задатка в формате электронного документа,</w:t>
      </w:r>
      <w:r w:rsidRPr="001803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80396">
        <w:rPr>
          <w:rFonts w:ascii="Times New Roman" w:hAnsi="Times New Roman"/>
          <w:color w:val="000000"/>
          <w:sz w:val="24"/>
          <w:szCs w:val="24"/>
        </w:rPr>
        <w:t>подписанного</w:t>
      </w:r>
      <w:r>
        <w:rPr>
          <w:rFonts w:ascii="Times New Roman" w:hAnsi="Times New Roman"/>
          <w:sz w:val="24"/>
          <w:szCs w:val="24"/>
        </w:rPr>
        <w:t xml:space="preserve"> УКЭП</w:t>
      </w:r>
      <w:r w:rsidRPr="00180396">
        <w:rPr>
          <w:rFonts w:ascii="Times New Roman" w:hAnsi="Times New Roman" w:cs="Times New Roman"/>
          <w:sz w:val="24"/>
          <w:szCs w:val="24"/>
        </w:rPr>
        <w:t>.</w:t>
      </w:r>
    </w:p>
    <w:p w:rsidR="00B21BFC" w:rsidRDefault="00026EBA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21BFC">
        <w:rPr>
          <w:rFonts w:ascii="Times New Roman" w:hAnsi="Times New Roman" w:cs="Times New Roman"/>
          <w:sz w:val="24"/>
          <w:szCs w:val="24"/>
        </w:rPr>
        <w:t xml:space="preserve">Электронные образы </w:t>
      </w:r>
      <w:r w:rsidR="00B21BFC" w:rsidRPr="00524F48">
        <w:rPr>
          <w:rFonts w:ascii="Times New Roman" w:hAnsi="Times New Roman" w:cs="Times New Roman"/>
          <w:sz w:val="24"/>
          <w:szCs w:val="24"/>
        </w:rPr>
        <w:t>документов, удостоверяющих личность заявителя</w:t>
      </w:r>
      <w:r w:rsidR="00B21BFC">
        <w:rPr>
          <w:rFonts w:ascii="Times New Roman" w:hAnsi="Times New Roman" w:cs="Times New Roman"/>
          <w:sz w:val="24"/>
          <w:szCs w:val="24"/>
        </w:rPr>
        <w:t xml:space="preserve"> (для граждан)</w:t>
      </w:r>
      <w:r w:rsidR="00B21BFC" w:rsidRPr="00524F48">
        <w:rPr>
          <w:rFonts w:ascii="Times New Roman" w:hAnsi="Times New Roman" w:cs="Times New Roman"/>
          <w:sz w:val="24"/>
          <w:szCs w:val="24"/>
        </w:rPr>
        <w:t>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26E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образ н</w:t>
      </w:r>
      <w:r w:rsidR="009C2209">
        <w:rPr>
          <w:rFonts w:ascii="Times New Roman" w:hAnsi="Times New Roman" w:cs="Times New Roman"/>
          <w:sz w:val="24"/>
          <w:szCs w:val="24"/>
        </w:rPr>
        <w:t>адлежаще заверенного</w:t>
      </w:r>
      <w:r w:rsidRPr="00FF300B">
        <w:rPr>
          <w:rFonts w:ascii="Times New Roman" w:hAnsi="Times New Roman" w:cs="Times New Roman"/>
          <w:sz w:val="24"/>
          <w:szCs w:val="24"/>
        </w:rPr>
        <w:t xml:space="preserve"> перевод</w:t>
      </w:r>
      <w:r w:rsidR="009C2209">
        <w:rPr>
          <w:rFonts w:ascii="Times New Roman" w:hAnsi="Times New Roman" w:cs="Times New Roman"/>
          <w:sz w:val="24"/>
          <w:szCs w:val="24"/>
        </w:rPr>
        <w:t>а</w:t>
      </w:r>
      <w:r w:rsidRPr="00FF30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F300B"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F300B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24F4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Электронные образы документов</w:t>
      </w:r>
      <w:r w:rsidRPr="00524F48">
        <w:rPr>
          <w:rFonts w:ascii="Times New Roman" w:hAnsi="Times New Roman" w:cs="Times New Roman"/>
          <w:sz w:val="24"/>
          <w:szCs w:val="24"/>
        </w:rPr>
        <w:t xml:space="preserve">, подтверждающие внесение задатка. </w:t>
      </w:r>
    </w:p>
    <w:p w:rsidR="00B21BFC" w:rsidRPr="00524F48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>Представление документов, подтверждающих внесение задатка, признается заключением соглашения о задатке.</w:t>
      </w:r>
    </w:p>
    <w:p w:rsidR="00B21BFC" w:rsidRPr="0079662E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</w:t>
      </w:r>
      <w:r>
        <w:rPr>
          <w:rFonts w:ascii="Times New Roman" w:hAnsi="Times New Roman" w:cs="Times New Roman"/>
          <w:sz w:val="24"/>
          <w:szCs w:val="24"/>
        </w:rPr>
        <w:t>оответствовать следующим требованиям:</w:t>
      </w:r>
    </w:p>
    <w:p w:rsidR="00B21BFC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з</w:t>
      </w:r>
      <w:r w:rsidRPr="00180396">
        <w:rPr>
          <w:rFonts w:ascii="Times New Roman" w:hAnsi="Times New Roman"/>
          <w:sz w:val="24"/>
          <w:szCs w:val="24"/>
        </w:rPr>
        <w:t xml:space="preserve">аявка представляется в формате электронного документа - 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документа, созданного в электронной форме без предварительного документирования на бумажном носителе, подписанного </w:t>
      </w:r>
      <w:r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sz w:val="24"/>
          <w:szCs w:val="24"/>
        </w:rPr>
        <w:t>.</w:t>
      </w:r>
    </w:p>
    <w:p w:rsidR="00B21BFC" w:rsidRPr="00B505D4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B505D4">
        <w:rPr>
          <w:color w:val="000000"/>
        </w:rPr>
        <w:t>Электронный документ создается в электронной форме без предварительного документирования на бумажном носителе.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д</w:t>
      </w:r>
      <w:r w:rsidRPr="00180396">
        <w:rPr>
          <w:rFonts w:ascii="Times New Roman" w:hAnsi="Times New Roman"/>
          <w:sz w:val="24"/>
          <w:szCs w:val="24"/>
        </w:rPr>
        <w:t>окументы, приложенные к заявке, представляются в формате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электронных образов документов – переведенные в электронную форму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 xml:space="preserve">анирования документов, изготовленных на бумажном носителе, и заверенные </w:t>
      </w:r>
      <w:r w:rsidRPr="00180396">
        <w:rPr>
          <w:rFonts w:ascii="Times New Roman" w:hAnsi="Times New Roman"/>
          <w:sz w:val="24"/>
          <w:szCs w:val="24"/>
        </w:rPr>
        <w:t>УКЭП</w:t>
      </w:r>
      <w:r w:rsidRPr="00180396">
        <w:rPr>
          <w:rFonts w:ascii="Times New Roman" w:hAnsi="Times New Roman"/>
          <w:color w:val="000000"/>
          <w:sz w:val="24"/>
          <w:szCs w:val="24"/>
        </w:rPr>
        <w:t>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80396">
        <w:rPr>
          <w:rFonts w:ascii="Times New Roman" w:hAnsi="Times New Roman"/>
          <w:color w:val="000000"/>
          <w:sz w:val="24"/>
          <w:szCs w:val="24"/>
        </w:rPr>
        <w:t>Электронный образ документа создается с помощью сре</w:t>
      </w:r>
      <w:proofErr w:type="gramStart"/>
      <w:r w:rsidRPr="00180396">
        <w:rPr>
          <w:rFonts w:ascii="Times New Roman" w:hAnsi="Times New Roman"/>
          <w:color w:val="000000"/>
          <w:sz w:val="24"/>
          <w:szCs w:val="24"/>
        </w:rPr>
        <w:t>дств ск</w:t>
      </w:r>
      <w:proofErr w:type="gramEnd"/>
      <w:r w:rsidRPr="00180396">
        <w:rPr>
          <w:rFonts w:ascii="Times New Roman" w:hAnsi="Times New Roman"/>
          <w:color w:val="000000"/>
          <w:sz w:val="24"/>
          <w:szCs w:val="24"/>
        </w:rPr>
        <w:t>анирования. Сканирование документа на бумажном носителе должно производиться в масштабе 1:1, обеспечивающем сохранение всех реквизитов и аутентичных признаков подлинности, а именно: графической подписи лица, печати и углового штампа бланка (при наличии).</w:t>
      </w:r>
      <w:r w:rsidRPr="00180396">
        <w:rPr>
          <w:rFonts w:ascii="Times New Roman" w:hAnsi="Times New Roman"/>
          <w:sz w:val="24"/>
          <w:szCs w:val="24"/>
        </w:rPr>
        <w:t xml:space="preserve"> Качество представленных электронных образов документов должно позволять в полном объеме прочитать текст документа.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t>3) з</w:t>
      </w:r>
      <w:r w:rsidRPr="00180396">
        <w:t>аявка и приложенные к ней документы должны соответствовать требованиям, указанным в извещении о проведении торго</w:t>
      </w:r>
      <w:r>
        <w:t>в, и предоставляются в формате</w:t>
      </w:r>
      <w:r w:rsidRPr="00180396">
        <w:t xml:space="preserve"> </w:t>
      </w:r>
      <w:r w:rsidRPr="00180396">
        <w:rPr>
          <w:color w:val="000000"/>
        </w:rPr>
        <w:t>.</w:t>
      </w:r>
      <w:r w:rsidRPr="00180396">
        <w:rPr>
          <w:color w:val="000000"/>
          <w:lang w:val="en-US"/>
        </w:rPr>
        <w:t>zip</w:t>
      </w:r>
      <w:r w:rsidRPr="00180396">
        <w:rPr>
          <w:color w:val="000000"/>
        </w:rPr>
        <w:t xml:space="preserve">. 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4) ф</w:t>
      </w:r>
      <w:r w:rsidRPr="00180396">
        <w:rPr>
          <w:color w:val="000000"/>
        </w:rPr>
        <w:t xml:space="preserve">айл заявки и документов, прилагаемых к ней, представляются в том формате, в котором они подписаны УКЭП.  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5) э</w:t>
      </w:r>
      <w:r w:rsidRPr="00180396">
        <w:rPr>
          <w:color w:val="000000"/>
        </w:rPr>
        <w:t>лектронный документ должен быть подписан УКЭП. Электронные документы, подписанные простой электронной подписью или усиленной неквалифицированной электронной подписью</w:t>
      </w:r>
      <w:r>
        <w:rPr>
          <w:color w:val="000000"/>
        </w:rPr>
        <w:t>,</w:t>
      </w:r>
      <w:r w:rsidRPr="00180396">
        <w:rPr>
          <w:color w:val="000000"/>
        </w:rPr>
        <w:t xml:space="preserve"> не принимаются.</w:t>
      </w:r>
    </w:p>
    <w:p w:rsidR="00B21BFC" w:rsidRPr="00180396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6) э</w:t>
      </w:r>
      <w:r w:rsidRPr="00180396">
        <w:rPr>
          <w:color w:val="000000"/>
        </w:rPr>
        <w:t>лектронный документ должен быть подписан УКЭП, лица, которое указано в тексте электронного документа как лицо, его подписавшее. Не допускается представление электронных документов, подписанных УКЭП подписью лица, которое не указано в тексте электронного документа как лицо, его подписавшее.</w:t>
      </w:r>
    </w:p>
    <w:p w:rsidR="00B21BFC" w:rsidRPr="003E02B8" w:rsidRDefault="00B21BFC" w:rsidP="00B21BFC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7)</w:t>
      </w:r>
      <w:r w:rsidRPr="00180396">
        <w:rPr>
          <w:color w:val="000000"/>
        </w:rPr>
        <w:t xml:space="preserve">  Файл  электронного  образа  документа  должен  быть  в  одном  из</w:t>
      </w:r>
      <w:r>
        <w:rPr>
          <w:color w:val="000000"/>
        </w:rPr>
        <w:t xml:space="preserve"> следующих </w:t>
      </w:r>
      <w:r w:rsidRPr="00180396">
        <w:rPr>
          <w:color w:val="000000"/>
        </w:rPr>
        <w:t>форматов: .</w:t>
      </w:r>
      <w:proofErr w:type="spellStart"/>
      <w:r w:rsidRPr="00180396">
        <w:rPr>
          <w:color w:val="000000"/>
        </w:rPr>
        <w:t>doc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docx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pdf</w:t>
      </w:r>
      <w:proofErr w:type="spellEnd"/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txt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rtf</w:t>
      </w:r>
      <w:r w:rsidRPr="00180396">
        <w:rPr>
          <w:color w:val="000000"/>
        </w:rPr>
        <w:t>, .</w:t>
      </w:r>
      <w:r w:rsidRPr="00180396">
        <w:rPr>
          <w:color w:val="000000"/>
          <w:lang w:val="en-US"/>
        </w:rPr>
        <w:t>zip</w:t>
      </w:r>
      <w:r>
        <w:rPr>
          <w:color w:val="000000"/>
        </w:rPr>
        <w:t xml:space="preserve">, </w:t>
      </w:r>
      <w:r w:rsidRPr="00180396">
        <w:rPr>
          <w:color w:val="000000"/>
        </w:rPr>
        <w:t>.7</w:t>
      </w:r>
      <w:r w:rsidRPr="00180396">
        <w:rPr>
          <w:color w:val="000000"/>
          <w:lang w:val="en-US"/>
        </w:rPr>
        <w:t>z</w:t>
      </w:r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jpg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</w:rPr>
        <w:t>gif</w:t>
      </w:r>
      <w:proofErr w:type="spellEnd"/>
      <w:r w:rsidRPr="00180396">
        <w:rPr>
          <w:color w:val="000000"/>
        </w:rPr>
        <w:t>, .</w:t>
      </w:r>
      <w:proofErr w:type="spellStart"/>
      <w:r w:rsidRPr="00180396">
        <w:rPr>
          <w:color w:val="000000"/>
          <w:lang w:val="en-US"/>
        </w:rPr>
        <w:t>png</w:t>
      </w:r>
      <w:proofErr w:type="spellEnd"/>
      <w:r w:rsidRPr="00180396">
        <w:rPr>
          <w:color w:val="000000"/>
        </w:rPr>
        <w:t>.</w:t>
      </w:r>
    </w:p>
    <w:p w:rsidR="00B21BFC" w:rsidRPr="00180396" w:rsidRDefault="00B21BFC" w:rsidP="00B21BF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8)</w:t>
      </w:r>
      <w:r w:rsidRPr="0018039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0396">
        <w:rPr>
          <w:rFonts w:ascii="Times New Roman" w:hAnsi="Times New Roman"/>
          <w:sz w:val="24"/>
          <w:szCs w:val="24"/>
        </w:rPr>
        <w:t xml:space="preserve">Если бумажный документ состоит из двух или более листов, электронный образ такого бумажного документа формируется в виде одного файла. </w:t>
      </w:r>
    </w:p>
    <w:p w:rsidR="00B21BFC" w:rsidRPr="00AD6EEF" w:rsidRDefault="00B21BFC" w:rsidP="00B21BF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:rsidR="00B21BFC" w:rsidRPr="00AD6EEF" w:rsidRDefault="00B21BFC" w:rsidP="00B2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и приложенные к ней документы должны быть подписаны электронной подписью заявителя (его уполномоченного представителя).</w:t>
      </w:r>
    </w:p>
    <w:p w:rsidR="00B21BFC" w:rsidRPr="00AD6EEF" w:rsidRDefault="00B21BFC" w:rsidP="00B21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При приеме заявок от претендентов Организатор торгов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B21BFC" w:rsidRPr="00AD6EEF" w:rsidRDefault="00B21BFC" w:rsidP="00B21B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Уведомление о регистрации заявки с указанием номера, даты и времени приема заявки направляется Организатором аукциона на электронный адрес, указанный заявителем в письме при подаче заявки.</w:t>
      </w:r>
    </w:p>
    <w:p w:rsidR="00B21BFC" w:rsidRPr="00AD6EEF" w:rsidRDefault="00B21BFC" w:rsidP="00B21BF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В случае отказа в регистрации заявки заявителю на электронный адрес, указанный в письме при подаче заявки, Организатором аукциона направляется уведомление об отказе в регистрации заявки с указанием причины отказа.</w:t>
      </w:r>
    </w:p>
    <w:p w:rsidR="00B21BFC" w:rsidRPr="00AD6EEF" w:rsidRDefault="00B21BFC" w:rsidP="00B21BF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 с приложенными документами может быть подана как во время работы Организатора аукциона, так и в нерабочее время.</w:t>
      </w:r>
    </w:p>
    <w:p w:rsidR="009C2209" w:rsidRDefault="00B21BFC" w:rsidP="0045115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Заявка, поданная в нерабочее время, подлежит регистрации в рабочий день, следующий за днем ее подачи.</w:t>
      </w:r>
    </w:p>
    <w:p w:rsidR="00EE1DEE" w:rsidRPr="00524F48" w:rsidRDefault="00B21BFC" w:rsidP="00691A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D6EEF">
        <w:rPr>
          <w:rFonts w:ascii="Times New Roman" w:hAnsi="Times New Roman" w:cs="Times New Roman"/>
          <w:sz w:val="24"/>
          <w:szCs w:val="24"/>
        </w:rPr>
        <w:t>Заявки, поданные позже срока приема заявок, указанного в извещении, регистрации не подлежат.</w:t>
      </w:r>
    </w:p>
    <w:p w:rsidR="00EE1DEE" w:rsidRPr="00524F48" w:rsidRDefault="00B21BFC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Pr="00524F48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 w:rsidRPr="00524F48"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524F4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E1DEE" w:rsidRPr="00524F48" w:rsidRDefault="00EE1DEE" w:rsidP="00EE1DE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</w:t>
      </w:r>
      <w:r w:rsidR="00D80D27" w:rsidRPr="00FF300B">
        <w:rPr>
          <w:rFonts w:ascii="Times New Roman" w:eastAsia="Calibri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524F4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EE1DEE" w:rsidRPr="00524F48" w:rsidRDefault="00EE1DEE" w:rsidP="00EE1DE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E1DEE" w:rsidRPr="00524F48" w:rsidRDefault="00B21BFC" w:rsidP="00EE1DE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день, время и в месте, указанном в настоящем извещении. При проведен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4) аукционист объявляет номер карточки участника аукциона, который первым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D80D27" w:rsidRPr="00C7416E" w:rsidRDefault="00D80D27" w:rsidP="00D80D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416E"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 w:rsidRPr="00524F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24F48"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 w:rsidRPr="00524F48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-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EE1DEE" w:rsidRPr="00524F48" w:rsidRDefault="00EE1DEE" w:rsidP="00EE1DE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1DEE" w:rsidRPr="00524F48" w:rsidRDefault="00B21BFC" w:rsidP="00EE1DE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EE1DEE" w:rsidRPr="00524F48"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 w:rsidRPr="00524F48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524F48">
          <w:rPr>
            <w:rStyle w:val="a5"/>
            <w:rFonts w:ascii="Times New Roman" w:hAnsi="Times New Roman" w:cs="Times New Roman"/>
            <w:sz w:val="24"/>
            <w:szCs w:val="24"/>
          </w:rPr>
          <w:t>www.torgi.gov.ru</w:t>
        </w:r>
      </w:hyperlink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E1DEE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 w:rsidRPr="00524F48"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4F48"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 w:rsidRPr="00524F48"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 w:rsidRPr="00524F48"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EE1DEE" w:rsidRPr="00524F48" w:rsidRDefault="00EE1DEE" w:rsidP="00EE1DE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 xml:space="preserve"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</w:t>
      </w:r>
      <w:r w:rsidRPr="00524F48">
        <w:rPr>
          <w:rFonts w:ascii="Times New Roman" w:hAnsi="Times New Roman" w:cs="Times New Roman"/>
          <w:sz w:val="24"/>
          <w:szCs w:val="24"/>
        </w:rPr>
        <w:lastRenderedPageBreak/>
        <w:t>уполномоченным Правительством Российской Федерации федеральным органом исполнительной власти.</w:t>
      </w:r>
    </w:p>
    <w:p w:rsidR="00EE1DEE" w:rsidRPr="00524F48" w:rsidRDefault="00EE1DEE" w:rsidP="00EE1DE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24F48"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560DF" w:rsidRPr="00524F48" w:rsidRDefault="008560DF" w:rsidP="008560DF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89093A" w:rsidRDefault="00914263" w:rsidP="0089093A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</w:t>
      </w:r>
      <w:r w:rsidR="00D06B05">
        <w:rPr>
          <w:rFonts w:ascii="Times New Roman" w:hAnsi="Times New Roman" w:cs="Times New Roman"/>
          <w:sz w:val="24"/>
          <w:szCs w:val="24"/>
        </w:rPr>
        <w:t xml:space="preserve"> земельного уч</w:t>
      </w:r>
      <w:r w:rsidR="008C7B40">
        <w:rPr>
          <w:rFonts w:ascii="Times New Roman" w:hAnsi="Times New Roman" w:cs="Times New Roman"/>
          <w:sz w:val="24"/>
          <w:szCs w:val="24"/>
        </w:rPr>
        <w:t xml:space="preserve">астка представлен в Приложении </w:t>
      </w:r>
      <w:r w:rsidR="0089093A">
        <w:rPr>
          <w:rFonts w:ascii="Times New Roman" w:hAnsi="Times New Roman" w:cs="Times New Roman"/>
          <w:sz w:val="24"/>
          <w:szCs w:val="24"/>
        </w:rPr>
        <w:t>№ 2 к настоящему извещению</w:t>
      </w:r>
      <w:r w:rsidR="00685F71">
        <w:rPr>
          <w:rFonts w:ascii="Times New Roman" w:hAnsi="Times New Roman" w:cs="Times New Roman"/>
          <w:sz w:val="24"/>
          <w:szCs w:val="24"/>
        </w:rPr>
        <w:t>.</w:t>
      </w:r>
    </w:p>
    <w:p w:rsidR="0021236D" w:rsidRDefault="00EE1DEE" w:rsidP="00F81368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8B5EEE" w:rsidP="008B5EE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73140" w:rsidRDefault="00173140" w:rsidP="00173140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271346" w:rsidRPr="00524F48" w:rsidRDefault="00271346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1026A4" w:rsidRDefault="0005363A" w:rsidP="001026A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«_____»___________202_</w:t>
      </w:r>
      <w:r w:rsidR="001026A4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</w:r>
      <w:r w:rsidR="001026A4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</w:t>
      </w:r>
    </w:p>
    <w:p w:rsidR="002D4694" w:rsidRPr="002D4694" w:rsidRDefault="001026A4" w:rsidP="002D4694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 w:rsidR="002D4694" w:rsidRPr="002D4694">
        <w:t xml:space="preserve"> </w:t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</w:r>
      <w:r w:rsidR="002D4694">
        <w:tab/>
        <w:t xml:space="preserve">  </w:t>
      </w:r>
      <w:r w:rsidR="002D4694" w:rsidRPr="002D4694">
        <w:rPr>
          <w:rFonts w:ascii="Times New Roman" w:hAnsi="Times New Roman" w:cs="Times New Roman"/>
          <w:b/>
          <w:sz w:val="22"/>
          <w:szCs w:val="22"/>
        </w:rPr>
        <w:t xml:space="preserve">ул. Средне-Московская, 12,  </w:t>
      </w:r>
    </w:p>
    <w:p w:rsidR="001026A4" w:rsidRDefault="002D4694" w:rsidP="002D4694">
      <w:pPr>
        <w:rPr>
          <w:rFonts w:ascii="Times New Roman" w:hAnsi="Times New Roman" w:cs="Times New Roman"/>
          <w:b/>
          <w:sz w:val="22"/>
          <w:szCs w:val="22"/>
        </w:rPr>
      </w:pPr>
      <w:r w:rsidRPr="002D4694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1026A4" w:rsidRDefault="001026A4" w:rsidP="001026A4">
      <w:pPr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7928A3">
        <w:rPr>
          <w:rFonts w:ascii="Times New Roman" w:hAnsi="Times New Roman" w:cs="Times New Roman"/>
          <w:b/>
          <w:sz w:val="24"/>
          <w:szCs w:val="24"/>
        </w:rPr>
        <w:t>Рее</w:t>
      </w:r>
      <w:r w:rsidR="000E58DF">
        <w:rPr>
          <w:rFonts w:ascii="Times New Roman" w:hAnsi="Times New Roman" w:cs="Times New Roman"/>
          <w:b/>
          <w:sz w:val="24"/>
          <w:szCs w:val="24"/>
        </w:rPr>
        <w:t>стровый номер торгов 2021</w:t>
      </w:r>
      <w:r w:rsidR="00B2523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5363A">
        <w:rPr>
          <w:rFonts w:ascii="Times New Roman" w:hAnsi="Times New Roman" w:cs="Times New Roman"/>
          <w:b/>
          <w:sz w:val="24"/>
          <w:szCs w:val="24"/>
        </w:rPr>
        <w:t>102</w:t>
      </w: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1026A4" w:rsidRDefault="001026A4" w:rsidP="001026A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6A4" w:rsidRDefault="001026A4" w:rsidP="001026A4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1026A4" w:rsidRDefault="001026A4" w:rsidP="001026A4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1026A4" w:rsidRDefault="001026A4" w:rsidP="001026A4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1026A4" w:rsidRDefault="001026A4" w:rsidP="001026A4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CC324D" w:rsidRPr="00CC324D" w:rsidRDefault="00CC324D" w:rsidP="00CC324D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24D"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 w:rsidRPr="00CC324D"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1026A4" w:rsidRDefault="001026A4" w:rsidP="001026A4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</w:t>
      </w:r>
      <w:r w:rsidR="003463E7">
        <w:rPr>
          <w:rFonts w:ascii="Times New Roman" w:hAnsi="Times New Roman" w:cs="Times New Roman"/>
          <w:sz w:val="24"/>
          <w:szCs w:val="24"/>
        </w:rPr>
        <w:t xml:space="preserve"> заявителя</w:t>
      </w:r>
      <w:r>
        <w:rPr>
          <w:rFonts w:ascii="Times New Roman" w:hAnsi="Times New Roman" w:cs="Times New Roman"/>
          <w:sz w:val="24"/>
          <w:szCs w:val="24"/>
        </w:rPr>
        <w:t>, на которые следует перечислить подлежащую возврату сумму задатка_________________________________</w:t>
      </w:r>
      <w:r w:rsidR="003463E7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1026A4" w:rsidRDefault="001026A4" w:rsidP="001026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1026A4" w:rsidRDefault="001026A4" w:rsidP="001026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</w:t>
      </w:r>
      <w:r w:rsidR="000E58DF">
        <w:rPr>
          <w:rFonts w:ascii="Times New Roman" w:hAnsi="Times New Roman" w:cs="Times New Roman"/>
          <w:sz w:val="24"/>
          <w:szCs w:val="24"/>
        </w:rPr>
        <w:t>__________202</w:t>
      </w:r>
      <w:r w:rsidR="0005363A">
        <w:rPr>
          <w:rFonts w:ascii="Times New Roman" w:hAnsi="Times New Roman" w:cs="Times New Roman"/>
          <w:sz w:val="24"/>
          <w:szCs w:val="24"/>
        </w:rPr>
        <w:t>_</w:t>
      </w:r>
      <w:r w:rsidR="000E58D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 w:rsidR="000E58DF">
        <w:rPr>
          <w:rFonts w:ascii="Times New Roman" w:hAnsi="Times New Roman" w:cs="Times New Roman"/>
          <w:sz w:val="24"/>
          <w:szCs w:val="24"/>
        </w:rPr>
        <w:t xml:space="preserve">        «____»______________202</w:t>
      </w:r>
      <w:r w:rsidR="0005363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1026A4" w:rsidRDefault="001026A4" w:rsidP="001026A4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71B" w:rsidRDefault="0026171B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26171B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5B5C" w:rsidRDefault="004C5B5C" w:rsidP="004C5B5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4C5B5C" w:rsidRDefault="004C5B5C" w:rsidP="004C5B5C">
      <w:pPr>
        <w:shd w:val="clear" w:color="auto" w:fill="FFFFFF"/>
        <w:ind w:right="57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14E1E"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 w:rsidRPr="004E31BA">
        <w:rPr>
          <w:rFonts w:ascii="Times New Roman" w:hAnsi="Times New Roman"/>
          <w:bCs/>
          <w:color w:val="000000"/>
        </w:rPr>
        <w:t>(для сельскохозяйственного использования (производства) по результатам аукциона)</w:t>
      </w:r>
    </w:p>
    <w:p w:rsidR="00A45EED" w:rsidRPr="004E31BA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A45EED" w:rsidRPr="00514E1E" w:rsidRDefault="00A45EED" w:rsidP="00A45EE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A45EED" w:rsidRPr="00514E1E" w:rsidRDefault="00A45EED" w:rsidP="00A45EED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№ _______________</w:t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 w:rsidRPr="00514E1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514E1E">
        <w:rPr>
          <w:rFonts w:ascii="Times New Roman" w:hAnsi="Times New Roman"/>
          <w:sz w:val="24"/>
          <w:szCs w:val="24"/>
        </w:rPr>
        <w:t>«____»____________20___ г.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E1E"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 w:rsidRPr="00514E1E">
        <w:rPr>
          <w:rFonts w:ascii="Times New Roman" w:hAnsi="Times New Roman"/>
          <w:sz w:val="24"/>
          <w:szCs w:val="24"/>
        </w:rPr>
        <w:t>действующ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__ на основании ________________________, с другой стороны (далее – </w:t>
      </w:r>
      <w:r>
        <w:rPr>
          <w:rFonts w:ascii="Times New Roman" w:hAnsi="Times New Roman"/>
          <w:sz w:val="24"/>
          <w:szCs w:val="24"/>
        </w:rPr>
        <w:t>«</w:t>
      </w:r>
      <w:r w:rsidRPr="00514E1E">
        <w:rPr>
          <w:rFonts w:ascii="Times New Roman" w:hAnsi="Times New Roman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>»</w:t>
      </w:r>
      <w:r w:rsidRPr="00514E1E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на основании протокола _____________________________________ от ________ № _______ </w:t>
      </w:r>
      <w:r w:rsidRPr="00514E1E">
        <w:rPr>
          <w:rFonts w:ascii="Times New Roman" w:hAnsi="Times New Roman"/>
          <w:sz w:val="24"/>
          <w:szCs w:val="24"/>
        </w:rPr>
        <w:t>заключили настоящий договор (далее – Договор) о нижеследующем:</w:t>
      </w:r>
      <w:proofErr w:type="gramEnd"/>
    </w:p>
    <w:p w:rsidR="00A45EED" w:rsidRPr="00514E1E" w:rsidRDefault="00A45EED" w:rsidP="00A45EED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 xml:space="preserve">1. Предмет и цель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оговора</w:t>
      </w:r>
    </w:p>
    <w:p w:rsidR="00A45EED" w:rsidRPr="00514E1E" w:rsidRDefault="00A45EED" w:rsidP="00A45EED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участ</w:t>
      </w:r>
      <w:r>
        <w:rPr>
          <w:rFonts w:ascii="Times New Roman" w:hAnsi="Times New Roman"/>
          <w:sz w:val="24"/>
          <w:szCs w:val="24"/>
        </w:rPr>
        <w:t>ок</w:t>
      </w:r>
      <w:r w:rsidRPr="00514E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находящийся в государственной собственности Воронежской области,</w:t>
      </w:r>
      <w:r w:rsidRPr="00514E1E">
        <w:rPr>
          <w:rFonts w:ascii="Times New Roman" w:hAnsi="Times New Roman"/>
          <w:sz w:val="24"/>
          <w:szCs w:val="24"/>
        </w:rPr>
        <w:t xml:space="preserve"> площадью ______с кадастровым номером ___________________, расположенный по адресу:___________________________________________________________________, именуемы</w:t>
      </w:r>
      <w:r>
        <w:rPr>
          <w:rFonts w:ascii="Times New Roman" w:hAnsi="Times New Roman"/>
          <w:sz w:val="24"/>
          <w:szCs w:val="24"/>
        </w:rPr>
        <w:t>й</w:t>
      </w:r>
      <w:r w:rsidRPr="00514E1E">
        <w:rPr>
          <w:rFonts w:ascii="Times New Roman" w:hAnsi="Times New Roman"/>
          <w:sz w:val="24"/>
          <w:szCs w:val="24"/>
        </w:rPr>
        <w:t xml:space="preserve"> в дальнейшем «Участок».</w:t>
      </w:r>
    </w:p>
    <w:p w:rsidR="00A45EED" w:rsidRPr="008669F8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Границы</w:t>
      </w:r>
      <w:r w:rsidRPr="00514E1E">
        <w:rPr>
          <w:rFonts w:ascii="Times New Roman" w:hAnsi="Times New Roman"/>
          <w:sz w:val="24"/>
          <w:szCs w:val="24"/>
        </w:rPr>
        <w:t xml:space="preserve"> и размеры Участка обозначены </w:t>
      </w:r>
      <w:proofErr w:type="gramStart"/>
      <w:r w:rsidRPr="00514E1E">
        <w:rPr>
          <w:rFonts w:ascii="Times New Roman" w:hAnsi="Times New Roman"/>
          <w:sz w:val="24"/>
          <w:szCs w:val="24"/>
        </w:rPr>
        <w:t>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 от ____________ № ________________</w:t>
      </w:r>
      <w:r w:rsidRPr="008669F8">
        <w:rPr>
          <w:rFonts w:ascii="Times New Roman" w:hAnsi="Times New Roman"/>
          <w:sz w:val="24"/>
          <w:szCs w:val="24"/>
        </w:rPr>
        <w:t>.</w:t>
      </w:r>
    </w:p>
    <w:p w:rsidR="00A45EED" w:rsidRDefault="00A45EED" w:rsidP="00A45EE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 </w:t>
      </w:r>
      <w:r w:rsidRPr="00514E1E">
        <w:rPr>
          <w:rFonts w:ascii="Times New Roman" w:hAnsi="Times New Roman"/>
          <w:sz w:val="24"/>
          <w:szCs w:val="24"/>
        </w:rPr>
        <w:t xml:space="preserve">Участок из состава </w:t>
      </w:r>
      <w:r w:rsidRPr="006B5401">
        <w:rPr>
          <w:rFonts w:ascii="Times New Roman" w:hAnsi="Times New Roman"/>
          <w:sz w:val="24"/>
          <w:szCs w:val="24"/>
        </w:rPr>
        <w:t xml:space="preserve">земель </w:t>
      </w:r>
      <w:r>
        <w:rPr>
          <w:rFonts w:ascii="Times New Roman" w:hAnsi="Times New Roman"/>
          <w:sz w:val="24"/>
          <w:szCs w:val="24"/>
        </w:rPr>
        <w:t>_________________________________________________,</w:t>
      </w:r>
    </w:p>
    <w:p w:rsidR="00A45EED" w:rsidRPr="002C167B" w:rsidRDefault="00A45EED" w:rsidP="00A45EED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18"/>
          <w:szCs w:val="18"/>
        </w:rPr>
      </w:pPr>
      <w:r w:rsidRPr="002C167B"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2C167B">
        <w:rPr>
          <w:rFonts w:ascii="Times New Roman" w:hAnsi="Times New Roman"/>
          <w:sz w:val="18"/>
          <w:szCs w:val="18"/>
        </w:rPr>
        <w:t xml:space="preserve">      (категория земель)</w:t>
      </w:r>
    </w:p>
    <w:p w:rsidR="00A45EED" w:rsidRPr="00514E1E" w:rsidRDefault="00A45EED" w:rsidP="00A45EED">
      <w:pPr>
        <w:shd w:val="clear" w:color="auto" w:fill="FFFFFF"/>
        <w:tabs>
          <w:tab w:val="left" w:pos="-142"/>
        </w:tabs>
        <w:ind w:left="57" w:right="57" w:hanging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предоставляется для  </w:t>
      </w:r>
      <w:r w:rsidRPr="00514E1E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514E1E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</w:t>
      </w:r>
      <w:r w:rsidRPr="00514E1E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.</w:t>
      </w:r>
    </w:p>
    <w:p w:rsidR="00A45EED" w:rsidRPr="00514E1E" w:rsidRDefault="00A45EED" w:rsidP="00A45EED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 w:rsidRPr="00514E1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разрешенное использование, цель использования)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</w:t>
      </w:r>
      <w:r>
        <w:rPr>
          <w:rFonts w:ascii="Times New Roman" w:hAnsi="Times New Roman"/>
          <w:sz w:val="24"/>
          <w:szCs w:val="24"/>
        </w:rPr>
        <w:t>р</w:t>
      </w:r>
      <w:r w:rsidRPr="00514E1E">
        <w:rPr>
          <w:rFonts w:ascii="Times New Roman" w:hAnsi="Times New Roman"/>
          <w:sz w:val="24"/>
          <w:szCs w:val="24"/>
        </w:rPr>
        <w:t>азрешенн</w:t>
      </w:r>
      <w:r>
        <w:rPr>
          <w:rFonts w:ascii="Times New Roman" w:hAnsi="Times New Roman"/>
          <w:sz w:val="24"/>
          <w:szCs w:val="24"/>
        </w:rPr>
        <w:t>ое</w:t>
      </w:r>
      <w:r w:rsidRPr="00514E1E">
        <w:rPr>
          <w:rFonts w:ascii="Times New Roman" w:hAnsi="Times New Roman"/>
          <w:sz w:val="24"/>
          <w:szCs w:val="24"/>
        </w:rPr>
        <w:t xml:space="preserve"> использование».</w:t>
      </w:r>
    </w:p>
    <w:p w:rsidR="00A45EED" w:rsidRPr="00DA0C2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C2E">
        <w:rPr>
          <w:rFonts w:ascii="Times New Roman" w:hAnsi="Times New Roman"/>
          <w:sz w:val="24"/>
          <w:szCs w:val="24"/>
        </w:rPr>
        <w:t xml:space="preserve">Фактическое состояние Участка соответствует условиям Договора и </w:t>
      </w:r>
      <w:r>
        <w:rPr>
          <w:rFonts w:ascii="Times New Roman" w:hAnsi="Times New Roman"/>
          <w:sz w:val="24"/>
          <w:szCs w:val="24"/>
        </w:rPr>
        <w:t>разрешенному использованию</w:t>
      </w:r>
      <w:r w:rsidRPr="00DA0C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DA0C2E">
        <w:rPr>
          <w:rFonts w:ascii="Times New Roman" w:hAnsi="Times New Roman"/>
          <w:sz w:val="24"/>
          <w:szCs w:val="24"/>
        </w:rPr>
        <w:t>частка.</w:t>
      </w:r>
    </w:p>
    <w:p w:rsidR="00A45EED" w:rsidRPr="00514E1E" w:rsidRDefault="00A45EED" w:rsidP="00A45EE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pacing w:val="-9"/>
          <w:sz w:val="24"/>
          <w:szCs w:val="24"/>
        </w:rPr>
      </w:pPr>
      <w:r w:rsidRPr="00DA0C2E"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</w:t>
      </w:r>
      <w:r>
        <w:rPr>
          <w:rFonts w:ascii="Times New Roman" w:hAnsi="Times New Roman"/>
          <w:spacing w:val="-2"/>
          <w:sz w:val="24"/>
          <w:szCs w:val="24"/>
        </w:rPr>
        <w:t>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A45EED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2.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Срок действия Договора и а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>рендн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ые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тежи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</w:p>
    <w:p w:rsidR="00A45EED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Срок действия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оговора: начало </w:t>
      </w:r>
      <w:r w:rsidRPr="00DA0C2E">
        <w:rPr>
          <w:rFonts w:ascii="Times New Roman" w:hAnsi="Times New Roman"/>
          <w:sz w:val="24"/>
          <w:szCs w:val="24"/>
        </w:rPr>
        <w:t>– «_</w:t>
      </w:r>
      <w:r>
        <w:rPr>
          <w:rFonts w:ascii="Times New Roman" w:hAnsi="Times New Roman"/>
          <w:sz w:val="24"/>
          <w:szCs w:val="24"/>
        </w:rPr>
        <w:t>__</w:t>
      </w:r>
      <w:r w:rsidRPr="00DA0C2E">
        <w:rPr>
          <w:rFonts w:ascii="Times New Roman" w:hAnsi="Times New Roman"/>
          <w:sz w:val="24"/>
          <w:szCs w:val="24"/>
        </w:rPr>
        <w:t>_» ____________20_</w:t>
      </w:r>
      <w:r>
        <w:rPr>
          <w:rFonts w:ascii="Times New Roman" w:hAnsi="Times New Roman"/>
          <w:sz w:val="24"/>
          <w:szCs w:val="24"/>
        </w:rPr>
        <w:t>_</w:t>
      </w:r>
      <w:r w:rsidRPr="00DA0C2E">
        <w:rPr>
          <w:rFonts w:ascii="Times New Roman" w:hAnsi="Times New Roman"/>
          <w:sz w:val="24"/>
          <w:szCs w:val="24"/>
        </w:rPr>
        <w:t>__г. око</w:t>
      </w:r>
      <w:r w:rsidRPr="00514E1E">
        <w:rPr>
          <w:rFonts w:ascii="Times New Roman" w:hAnsi="Times New Roman"/>
          <w:sz w:val="24"/>
          <w:szCs w:val="24"/>
        </w:rPr>
        <w:t>нчание – «_</w:t>
      </w:r>
      <w:r>
        <w:rPr>
          <w:rFonts w:ascii="Times New Roman" w:hAnsi="Times New Roman"/>
          <w:sz w:val="24"/>
          <w:szCs w:val="24"/>
        </w:rPr>
        <w:t>_</w:t>
      </w:r>
      <w:r w:rsidRPr="00514E1E">
        <w:rPr>
          <w:rFonts w:ascii="Times New Roman" w:hAnsi="Times New Roman"/>
          <w:sz w:val="24"/>
          <w:szCs w:val="24"/>
        </w:rPr>
        <w:t>__» _____________20__</w:t>
      </w:r>
      <w:r>
        <w:rPr>
          <w:rFonts w:ascii="Times New Roman" w:hAnsi="Times New Roman"/>
          <w:sz w:val="24"/>
          <w:szCs w:val="24"/>
        </w:rPr>
        <w:t>__</w:t>
      </w:r>
      <w:r w:rsidRPr="00514E1E">
        <w:rPr>
          <w:rFonts w:ascii="Times New Roman" w:hAnsi="Times New Roman"/>
          <w:sz w:val="24"/>
          <w:szCs w:val="24"/>
        </w:rPr>
        <w:t xml:space="preserve">_г. </w:t>
      </w:r>
    </w:p>
    <w:p w:rsidR="00A45EED" w:rsidRDefault="00A45EED" w:rsidP="00A45EED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70348C">
        <w:rPr>
          <w:rFonts w:ascii="Times New Roman" w:hAnsi="Times New Roman"/>
          <w:sz w:val="24"/>
          <w:szCs w:val="24"/>
        </w:rPr>
        <w:t>Договор считается заключенным с момента</w:t>
      </w:r>
      <w:r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14E1E">
        <w:rPr>
          <w:rFonts w:ascii="Times New Roman" w:hAnsi="Times New Roman" w:cs="Times New Roman"/>
          <w:b/>
          <w:bCs/>
          <w:spacing w:val="-3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3.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На основании протокола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________ № 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14E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 w:rsidRPr="00514E1E"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4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Арендная плата по </w:t>
      </w:r>
      <w:r>
        <w:rPr>
          <w:rFonts w:ascii="Times New Roman" w:hAnsi="Times New Roman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оговору вносится Арендатором на соответствующий расчетный счет Управления федерального казначейства по Воронежской области по следующим </w:t>
      </w:r>
      <w:r w:rsidRPr="00514E1E">
        <w:rPr>
          <w:rFonts w:ascii="Times New Roman" w:hAnsi="Times New Roman"/>
          <w:sz w:val="24"/>
          <w:szCs w:val="24"/>
        </w:rPr>
        <w:lastRenderedPageBreak/>
        <w:t>реквизитам: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Получатель: УФК по Воронежской области (Департамент имущественных и земельных отношений Воронежской области)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 xml:space="preserve">КБК </w:t>
      </w:r>
      <w:r w:rsidRPr="006B6306">
        <w:rPr>
          <w:rFonts w:ascii="Times New Roman" w:hAnsi="Times New Roman"/>
          <w:sz w:val="24"/>
          <w:szCs w:val="24"/>
        </w:rPr>
        <w:t>83511105022020000120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Казначейский</w:t>
      </w:r>
      <w:r w:rsidRPr="006251F3">
        <w:rPr>
          <w:rFonts w:ascii="Times New Roman" w:hAnsi="Times New Roman" w:cs="Times New Roman"/>
          <w:sz w:val="24"/>
          <w:szCs w:val="24"/>
        </w:rPr>
        <w:t xml:space="preserve"> счет 03100643000000013100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Единый казначейский</w:t>
      </w:r>
      <w:r w:rsidRPr="006251F3">
        <w:rPr>
          <w:rFonts w:ascii="Times New Roman" w:hAnsi="Times New Roman" w:cs="Times New Roman"/>
          <w:sz w:val="24"/>
          <w:szCs w:val="24"/>
        </w:rPr>
        <w:t xml:space="preserve"> счет 40102810945370000023 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в ОТДЕЛЕНИЕ ВОРОНЕЖ БАНКА РОССИИ//УФК по Воронежской области г. Воронеж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БИК 012007084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ИНН 3666057069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КПП 366601001</w:t>
      </w:r>
    </w:p>
    <w:p w:rsidR="00A45EED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51F3">
        <w:rPr>
          <w:rFonts w:ascii="Times New Roman" w:hAnsi="Times New Roman" w:cs="Times New Roman"/>
          <w:sz w:val="24"/>
          <w:szCs w:val="24"/>
        </w:rPr>
        <w:t>ОКТМО 20701000</w:t>
      </w:r>
    </w:p>
    <w:p w:rsidR="00A45EED" w:rsidRPr="006251F3" w:rsidRDefault="00A45EED" w:rsidP="00A45EE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1B2F">
        <w:rPr>
          <w:rFonts w:ascii="Times New Roman" w:hAnsi="Times New Roman" w:cs="Times New Roman"/>
          <w:sz w:val="24"/>
          <w:szCs w:val="24"/>
        </w:rPr>
        <w:t xml:space="preserve">Назначение платежа: оплата по договору аренды земельного участка </w:t>
      </w:r>
      <w:proofErr w:type="gramStart"/>
      <w:r w:rsidRPr="00861B2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61B2F">
        <w:rPr>
          <w:rFonts w:ascii="Times New Roman" w:hAnsi="Times New Roman" w:cs="Times New Roman"/>
          <w:sz w:val="24"/>
          <w:szCs w:val="24"/>
        </w:rPr>
        <w:t xml:space="preserve"> ______№_______.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rPr>
          <w:rFonts w:ascii="Times New Roman" w:hAnsi="Times New Roman"/>
          <w:sz w:val="24"/>
          <w:szCs w:val="24"/>
        </w:rPr>
        <w:t xml:space="preserve">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514E1E">
        <w:rPr>
          <w:rFonts w:ascii="Times New Roman" w:hAnsi="Times New Roman" w:cs="Times New Roman"/>
          <w:b/>
          <w:sz w:val="24"/>
          <w:szCs w:val="24"/>
        </w:rPr>
        <w:t>.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 w:rsidRPr="00514E1E"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 w:rsidRPr="00514E1E"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7</w:t>
      </w:r>
      <w:r w:rsidRPr="00514E1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</w:t>
      </w:r>
      <w:r w:rsidRPr="00525E1D">
        <w:t xml:space="preserve"> </w:t>
      </w:r>
      <w:r w:rsidRPr="00525E1D">
        <w:rPr>
          <w:rFonts w:ascii="Times New Roman" w:hAnsi="Times New Roman"/>
          <w:sz w:val="24"/>
          <w:szCs w:val="24"/>
        </w:rPr>
        <w:t>в порядке, предусмотренном п. 2.4. Договора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A45EED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8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Размер ежегодной арендной платы может быть изменен Арендодателем в одностороннем порядке с учетом </w:t>
      </w:r>
      <w:r>
        <w:rPr>
          <w:rFonts w:ascii="Times New Roman" w:hAnsi="Times New Roman"/>
          <w:sz w:val="24"/>
          <w:szCs w:val="24"/>
        </w:rPr>
        <w:t>увеличения</w:t>
      </w:r>
      <w:r w:rsidRPr="00514E1E">
        <w:rPr>
          <w:rFonts w:ascii="Times New Roman" w:hAnsi="Times New Roman"/>
          <w:sz w:val="24"/>
          <w:szCs w:val="24"/>
        </w:rPr>
        <w:t xml:space="preserve"> рыночной </w:t>
      </w:r>
      <w:r>
        <w:rPr>
          <w:rFonts w:ascii="Times New Roman" w:hAnsi="Times New Roman"/>
          <w:sz w:val="24"/>
          <w:szCs w:val="24"/>
        </w:rPr>
        <w:t>стоимости Участка не менее чем на 20 %. Рыночная оценка Участка проводится Арендодателем не чаще 1 раза в 5 лет.</w:t>
      </w:r>
    </w:p>
    <w:p w:rsidR="00A45EED" w:rsidRPr="00514E1E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64270C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64270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514E1E">
        <w:rPr>
          <w:rFonts w:ascii="Times New Roman" w:hAnsi="Times New Roman" w:cs="Times New Roman"/>
          <w:sz w:val="24"/>
          <w:szCs w:val="24"/>
        </w:rPr>
        <w:t xml:space="preserve">Расчет суммы арендной платы по новой (измененной)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514E1E">
        <w:rPr>
          <w:rFonts w:ascii="Times New Roman" w:hAnsi="Times New Roman" w:cs="Times New Roman"/>
          <w:sz w:val="24"/>
          <w:szCs w:val="24"/>
        </w:rPr>
        <w:t xml:space="preserve"> аренды земли производится за 1 месяц до срока внесения платежа, оговоренного п. 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4E1E">
        <w:rPr>
          <w:rFonts w:ascii="Times New Roman" w:hAnsi="Times New Roman" w:cs="Times New Roman"/>
          <w:sz w:val="24"/>
          <w:szCs w:val="24"/>
        </w:rPr>
        <w:t>. Договора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14E1E">
        <w:rPr>
          <w:rFonts w:ascii="Times New Roman" w:hAnsi="Times New Roman" w:cs="Times New Roman"/>
          <w:sz w:val="24"/>
          <w:szCs w:val="24"/>
        </w:rPr>
        <w:t xml:space="preserve"> с последующим письменным уведомлением Арендатора, которое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является обязательным для </w:t>
      </w:r>
      <w:r>
        <w:rPr>
          <w:rFonts w:ascii="Times New Roman" w:hAnsi="Times New Roman"/>
          <w:spacing w:val="-1"/>
          <w:sz w:val="24"/>
          <w:szCs w:val="24"/>
        </w:rPr>
        <w:t>последнего,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 w:cs="Times New Roman"/>
          <w:sz w:val="24"/>
          <w:szCs w:val="24"/>
        </w:rPr>
        <w:t xml:space="preserve">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направления Арендодателем</w:t>
      </w:r>
      <w:r w:rsidRPr="00514E1E">
        <w:rPr>
          <w:rFonts w:ascii="Times New Roman" w:hAnsi="Times New Roman" w:cs="Times New Roman"/>
          <w:sz w:val="24"/>
          <w:szCs w:val="24"/>
        </w:rPr>
        <w:t xml:space="preserve"> и является неотъемлемой частью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14E1E">
        <w:rPr>
          <w:rFonts w:ascii="Times New Roman" w:hAnsi="Times New Roman" w:cs="Times New Roman"/>
          <w:sz w:val="24"/>
          <w:szCs w:val="24"/>
        </w:rPr>
        <w:t>оговора. Письменное уведомление государственной регистрации не подлежит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направляется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Арендатору </w:t>
      </w:r>
      <w:r w:rsidRPr="00514E1E">
        <w:rPr>
          <w:rFonts w:ascii="Times New Roman" w:hAnsi="Times New Roman"/>
          <w:sz w:val="24"/>
          <w:szCs w:val="24"/>
        </w:rPr>
        <w:t>заказным письмом по адресу, указанному в Договоре.</w:t>
      </w:r>
    </w:p>
    <w:p w:rsidR="00A45EED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10</w:t>
      </w:r>
      <w:r w:rsidRPr="00514E1E">
        <w:rPr>
          <w:rFonts w:ascii="Times New Roman" w:hAnsi="Times New Roman"/>
          <w:b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В период действия Договора, неиспользование Участка Арендатором не может служить основанием для невнесения арендной платы. </w:t>
      </w:r>
    </w:p>
    <w:p w:rsidR="00A45EED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A45EED" w:rsidRPr="00514E1E" w:rsidRDefault="00A45EED" w:rsidP="00A45EED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 w:rsidRPr="00742965"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:</w:t>
      </w:r>
    </w:p>
    <w:p w:rsidR="00A45EED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AC70B6"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 w:rsidRPr="00AC70B6"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 w:rsidRPr="00AC70B6"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A45EED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</w:t>
      </w:r>
      <w:r w:rsidRPr="00B31E65">
        <w:rPr>
          <w:rFonts w:ascii="Times New Roman" w:hAnsi="Times New Roman"/>
          <w:b/>
          <w:bCs/>
          <w:spacing w:val="-3"/>
          <w:sz w:val="24"/>
          <w:szCs w:val="24"/>
        </w:rPr>
        <w:t>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14E1E">
        <w:rPr>
          <w:rFonts w:ascii="Times New Roman" w:hAnsi="Times New Roman"/>
          <w:sz w:val="24"/>
          <w:szCs w:val="24"/>
        </w:rPr>
        <w:t xml:space="preserve"> случае отсутствия государственной регистрации Договора по истечении 6</w:t>
      </w:r>
      <w:r w:rsidRPr="00514E1E">
        <w:rPr>
          <w:rFonts w:ascii="Times New Roman" w:hAnsi="Times New Roman"/>
          <w:iCs/>
          <w:sz w:val="24"/>
          <w:szCs w:val="24"/>
        </w:rPr>
        <w:t>0 дней</w:t>
      </w:r>
      <w:r w:rsidRPr="00514E1E"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</w:t>
      </w:r>
      <w:r>
        <w:rPr>
          <w:rFonts w:ascii="Times New Roman" w:hAnsi="Times New Roman"/>
          <w:sz w:val="24"/>
          <w:szCs w:val="24"/>
        </w:rPr>
        <w:t xml:space="preserve">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A45EED" w:rsidRDefault="00A45EED" w:rsidP="00A45EED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3.2.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A45EED" w:rsidRDefault="00A45EED" w:rsidP="00A45EED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 w:rsidRPr="005A3202">
        <w:rPr>
          <w:rFonts w:ascii="Times New Roman" w:hAnsi="Times New Roman"/>
          <w:spacing w:val="-1"/>
          <w:sz w:val="24"/>
          <w:szCs w:val="24"/>
        </w:rPr>
        <w:t xml:space="preserve">выполнение Арендатором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A3202">
        <w:rPr>
          <w:rFonts w:ascii="Times New Roman" w:hAnsi="Times New Roman"/>
          <w:spacing w:val="-1"/>
          <w:sz w:val="24"/>
          <w:szCs w:val="24"/>
        </w:rPr>
        <w:t>оговору.</w:t>
      </w:r>
    </w:p>
    <w:p w:rsidR="00A45EED" w:rsidRDefault="00A45EED" w:rsidP="00A45EED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5A3202"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A45EED" w:rsidRDefault="00A45EED" w:rsidP="00A45EED">
      <w:pPr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A3202">
        <w:rPr>
          <w:rFonts w:ascii="Times New Roman" w:hAnsi="Times New Roman"/>
          <w:b/>
          <w:sz w:val="24"/>
          <w:szCs w:val="24"/>
        </w:rPr>
        <w:t>3.2.3.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</w:t>
      </w:r>
      <w:r w:rsidRPr="00514E1E">
        <w:rPr>
          <w:rFonts w:ascii="Times New Roman" w:hAnsi="Times New Roman"/>
          <w:spacing w:val="-1"/>
          <w:sz w:val="24"/>
          <w:szCs w:val="24"/>
        </w:rPr>
        <w:lastRenderedPageBreak/>
        <w:t xml:space="preserve">противоречит </w:t>
      </w:r>
      <w:r w:rsidRPr="00514E1E">
        <w:rPr>
          <w:rFonts w:ascii="Times New Roman" w:hAnsi="Times New Roman"/>
          <w:sz w:val="24"/>
          <w:szCs w:val="24"/>
        </w:rPr>
        <w:t>условиям Договора и законодательству Р</w:t>
      </w:r>
      <w:r>
        <w:rPr>
          <w:rFonts w:ascii="Times New Roman" w:hAnsi="Times New Roman"/>
          <w:sz w:val="24"/>
          <w:szCs w:val="24"/>
        </w:rPr>
        <w:t xml:space="preserve">оссийской </w:t>
      </w:r>
      <w:r w:rsidRPr="00514E1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едерации.</w:t>
      </w:r>
    </w:p>
    <w:p w:rsidR="00A45EED" w:rsidRPr="00514E1E" w:rsidRDefault="00A45EED" w:rsidP="00A45EED">
      <w:pPr>
        <w:shd w:val="clear" w:color="auto" w:fill="FFFFFF"/>
        <w:tabs>
          <w:tab w:val="left" w:pos="787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7E4BFD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4</w:t>
      </w:r>
      <w:r w:rsidRPr="007E4BF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bCs/>
          <w:sz w:val="24"/>
          <w:szCs w:val="24"/>
        </w:rPr>
        <w:t>В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 w:rsidRPr="00514E1E">
        <w:rPr>
          <w:rFonts w:ascii="Times New Roman" w:hAnsi="Times New Roman"/>
          <w:sz w:val="24"/>
          <w:szCs w:val="24"/>
        </w:rPr>
        <w:t xml:space="preserve">609 ГК РФ и </w:t>
      </w:r>
      <w:r>
        <w:rPr>
          <w:rFonts w:ascii="Times New Roman" w:hAnsi="Times New Roman"/>
          <w:sz w:val="24"/>
          <w:szCs w:val="24"/>
        </w:rPr>
        <w:t xml:space="preserve">п. 2 ст. 19 </w:t>
      </w:r>
      <w:r w:rsidRPr="001A7A5A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1A7A5A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1A7A5A">
        <w:rPr>
          <w:rFonts w:ascii="Times New Roman" w:hAnsi="Times New Roman"/>
          <w:sz w:val="24"/>
          <w:szCs w:val="24"/>
        </w:rPr>
        <w:t xml:space="preserve"> от 13.07.2015 № 218-ФЗ «О государственной регистрации недвижимости» </w:t>
      </w:r>
      <w:r w:rsidRPr="00514E1E">
        <w:rPr>
          <w:rFonts w:ascii="Times New Roman" w:hAnsi="Times New Roman"/>
          <w:sz w:val="24"/>
          <w:szCs w:val="24"/>
        </w:rPr>
        <w:t>произвести государственную регистрацию Договора, а также последующих изменений и дополнений к нему в органе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осуществляющем </w:t>
      </w:r>
      <w:r w:rsidRPr="00E85732">
        <w:rPr>
          <w:rFonts w:ascii="Times New Roman" w:hAnsi="Times New Roman"/>
          <w:sz w:val="24"/>
          <w:szCs w:val="24"/>
        </w:rPr>
        <w:t>государственный кадастровый учет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государственную регистрацию прав</w:t>
      </w:r>
      <w:r>
        <w:rPr>
          <w:rFonts w:ascii="Times New Roman" w:hAnsi="Times New Roman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 xml:space="preserve">До момента государственной регистрации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не освобождаются от ответственности за неисполнение либо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оговором. </w:t>
      </w:r>
    </w:p>
    <w:p w:rsidR="00A45EED" w:rsidRDefault="00A45EED" w:rsidP="00A45EED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 w:rsidRPr="00514E1E">
        <w:rPr>
          <w:rFonts w:ascii="Times New Roman" w:hAnsi="Times New Roman"/>
          <w:b/>
          <w:sz w:val="24"/>
          <w:szCs w:val="24"/>
        </w:rPr>
        <w:t>3.3.</w:t>
      </w:r>
      <w:r w:rsidRPr="00514E1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14E1E"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 w:rsidRPr="00514E1E"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A45EED" w:rsidRPr="009E5171" w:rsidRDefault="00A45EED" w:rsidP="00A45EED">
      <w:pPr>
        <w:pStyle w:val="aa"/>
        <w:shd w:val="clear" w:color="auto" w:fill="FFFFFF"/>
        <w:ind w:left="0"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 w:rsidRPr="009E5171"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3.3.2.</w:t>
      </w:r>
      <w:r w:rsidRPr="009E5171">
        <w:rPr>
          <w:rFonts w:ascii="Times New Roman" w:hAnsi="Times New Roman"/>
          <w:sz w:val="24"/>
          <w:szCs w:val="24"/>
        </w:rPr>
        <w:t xml:space="preserve"> Собственности на посевы и посадки сельскохозяйственных культур. 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A45EED" w:rsidRDefault="00A45EED" w:rsidP="00A45EED">
      <w:pPr>
        <w:jc w:val="both"/>
        <w:rPr>
          <w:rFonts w:ascii="Times New Roman" w:hAnsi="Times New Roman" w:cs="Times New Roman"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 xml:space="preserve">На заключение нового договора аренды Участка, предназначенного для ведения сельскохозяйственного производства, без проведения </w:t>
      </w:r>
      <w:proofErr w:type="gramStart"/>
      <w:r w:rsidRPr="009E5171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9E5171">
        <w:rPr>
          <w:rFonts w:ascii="Times New Roman" w:hAnsi="Times New Roman" w:cs="Times New Roman"/>
          <w:sz w:val="24"/>
          <w:szCs w:val="24"/>
        </w:rPr>
        <w:t xml:space="preserve"> в случае </w:t>
      </w:r>
      <w:r>
        <w:rPr>
          <w:rFonts w:ascii="Times New Roman" w:hAnsi="Times New Roman" w:cs="Times New Roman"/>
          <w:sz w:val="24"/>
          <w:szCs w:val="24"/>
        </w:rPr>
        <w:t xml:space="preserve">если в отношении Арендатора у уполномоченного органа отсутствует информация о выявленных в рамках государственного земельного надзора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неустраненных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нарушениях законодательства Российской Федерации при использовании такого земельного участка, при условии,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27">
        <w:rPr>
          <w:rFonts w:ascii="Times New Roman" w:hAnsi="Times New Roman" w:cs="Times New Roman"/>
          <w:b/>
          <w:sz w:val="24"/>
          <w:szCs w:val="24"/>
        </w:rPr>
        <w:t>3.3.5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5171"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права аренды в залог, сдавать Участок в субаренду с письменного согласия Арендодателя</w:t>
      </w:r>
      <w:r w:rsidRPr="00C60498">
        <w:t xml:space="preserve"> </w:t>
      </w:r>
      <w:r w:rsidRPr="009E5171">
        <w:rPr>
          <w:rFonts w:ascii="Times New Roman" w:hAnsi="Times New Roman" w:cs="Times New Roman"/>
          <w:sz w:val="24"/>
          <w:szCs w:val="24"/>
        </w:rPr>
        <w:t>при заключении Договора на срок пять и менее лет.</w:t>
      </w:r>
    </w:p>
    <w:p w:rsidR="00A45EED" w:rsidRPr="009E5171" w:rsidRDefault="00A45EED" w:rsidP="00A45EED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 w:rsidRPr="009E5171"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A45EED" w:rsidRPr="009E5171" w:rsidRDefault="00A45EED" w:rsidP="00A45EED">
      <w:pPr>
        <w:ind w:right="57"/>
        <w:rPr>
          <w:rFonts w:ascii="Times New Roman" w:hAnsi="Times New Roman" w:cs="Times New Roman"/>
          <w:b/>
          <w:sz w:val="24"/>
          <w:szCs w:val="24"/>
        </w:rPr>
      </w:pPr>
      <w:r w:rsidRPr="009E5171">
        <w:rPr>
          <w:rFonts w:ascii="Times New Roman" w:hAnsi="Times New Roman" w:cs="Times New Roman"/>
          <w:b/>
          <w:sz w:val="24"/>
          <w:szCs w:val="24"/>
        </w:rPr>
        <w:t>3.4.1.</w:t>
      </w:r>
      <w:r w:rsidRPr="009E5171"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A45EED" w:rsidRPr="009E5171" w:rsidRDefault="00A45EED" w:rsidP="00A45EED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z w:val="24"/>
          <w:szCs w:val="24"/>
        </w:rPr>
        <w:t>3.4.2. </w:t>
      </w:r>
      <w:r w:rsidRPr="009E5171"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 w:rsidRPr="009E5171"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 w:rsidRPr="009E5171"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 w:rsidRPr="009E5171"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A45EED" w:rsidRPr="009E5171" w:rsidRDefault="00A45EED" w:rsidP="00A45EE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pacing w:val="-5"/>
          <w:sz w:val="24"/>
          <w:szCs w:val="24"/>
        </w:rPr>
        <w:t>3.4.3.</w:t>
      </w:r>
      <w:r w:rsidRPr="009E5171"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 w:rsidRPr="009E5171">
        <w:rPr>
          <w:rFonts w:ascii="Times New Roman" w:hAnsi="Times New Roman"/>
          <w:spacing w:val="-1"/>
          <w:sz w:val="24"/>
          <w:szCs w:val="24"/>
        </w:rPr>
        <w:t>Участка, экологической обстановки, а также к загрязнению на арендуемой территории.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3.4.4.</w:t>
      </w:r>
      <w:r w:rsidRPr="009E5171">
        <w:rPr>
          <w:rFonts w:ascii="Times New Roman" w:hAnsi="Times New Roman"/>
          <w:sz w:val="24"/>
          <w:szCs w:val="24"/>
        </w:rPr>
        <w:t xml:space="preserve">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3.4.5.</w:t>
      </w:r>
      <w:r w:rsidRPr="009E5171">
        <w:rPr>
          <w:rFonts w:ascii="Times New Roman" w:hAnsi="Times New Roman"/>
          <w:sz w:val="24"/>
          <w:szCs w:val="24"/>
        </w:rPr>
        <w:t xml:space="preserve"> Осуществлять комплекс мероприятий по рациональному использованию и охране земель, природоохранным технологиям производства, защите почв от эрозии, подтопления, заболачивания, загрязнения и других процессов, ухудшающих состояние почв, а также по борьбе с карантинными организмами, в том числе и амброзией полыннолистной.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6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7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0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A45EED" w:rsidRPr="009E5171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1</w:t>
      </w:r>
      <w:r w:rsidRPr="009E5171">
        <w:rPr>
          <w:rFonts w:ascii="Times New Roman" w:hAnsi="Times New Roman"/>
          <w:b/>
          <w:sz w:val="24"/>
          <w:szCs w:val="24"/>
        </w:rPr>
        <w:t>.</w:t>
      </w:r>
      <w:r w:rsidRPr="009E5171"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</w:t>
      </w:r>
      <w:r w:rsidRPr="009E5171">
        <w:rPr>
          <w:rFonts w:ascii="Times New Roman" w:hAnsi="Times New Roman"/>
          <w:sz w:val="24"/>
          <w:szCs w:val="24"/>
        </w:rPr>
        <w:lastRenderedPageBreak/>
        <w:t>мнению Арендодателя, условий Договора, требований земельного законодательства Российской Федерации.</w:t>
      </w:r>
    </w:p>
    <w:p w:rsidR="00A45EED" w:rsidRPr="009E5171" w:rsidRDefault="00A45EED" w:rsidP="00A45EED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</w:t>
      </w:r>
      <w:r>
        <w:rPr>
          <w:rFonts w:ascii="Times New Roman" w:hAnsi="Times New Roman"/>
          <w:b/>
          <w:spacing w:val="-1"/>
          <w:sz w:val="24"/>
          <w:szCs w:val="24"/>
        </w:rPr>
        <w:t>2</w:t>
      </w:r>
      <w:r w:rsidRPr="009E5171">
        <w:rPr>
          <w:rFonts w:ascii="Times New Roman" w:hAnsi="Times New Roman"/>
          <w:b/>
          <w:spacing w:val="-1"/>
          <w:sz w:val="24"/>
          <w:szCs w:val="24"/>
        </w:rPr>
        <w:t>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A45EED" w:rsidRPr="009E5171" w:rsidRDefault="00A45EED" w:rsidP="00A45EE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spacing w:val="-3"/>
          <w:sz w:val="24"/>
          <w:szCs w:val="24"/>
        </w:rPr>
        <w:t>3.4.1</w:t>
      </w:r>
      <w:r>
        <w:rPr>
          <w:rFonts w:ascii="Times New Roman" w:hAnsi="Times New Roman"/>
          <w:b/>
          <w:spacing w:val="-3"/>
          <w:sz w:val="24"/>
          <w:szCs w:val="24"/>
        </w:rPr>
        <w:t>3</w:t>
      </w:r>
      <w:r w:rsidRPr="009E5171">
        <w:rPr>
          <w:rFonts w:ascii="Times New Roman" w:hAnsi="Times New Roman"/>
          <w:b/>
          <w:spacing w:val="-3"/>
          <w:sz w:val="24"/>
          <w:szCs w:val="24"/>
        </w:rPr>
        <w:t xml:space="preserve">. </w:t>
      </w:r>
      <w:r w:rsidRPr="009E5171"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 w:rsidRPr="009E5171"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 w:rsidRPr="009E5171"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 w:rsidRPr="009E5171"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 w:rsidRPr="009E5171"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A45EED" w:rsidRPr="009E5171" w:rsidRDefault="00A45EED" w:rsidP="00A45EED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3.4.1</w:t>
      </w:r>
      <w:r>
        <w:rPr>
          <w:rFonts w:ascii="Times New Roman" w:hAnsi="Times New Roman"/>
          <w:b/>
          <w:bCs/>
          <w:spacing w:val="-5"/>
          <w:sz w:val="24"/>
          <w:szCs w:val="24"/>
        </w:rPr>
        <w:t>4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</w:rPr>
        <w:t>.</w:t>
      </w:r>
      <w:r w:rsidRPr="009E5171">
        <w:rPr>
          <w:rFonts w:ascii="Times New Roman" w:hAnsi="Times New Roman"/>
          <w:b/>
          <w:bCs/>
          <w:spacing w:val="-5"/>
          <w:sz w:val="24"/>
          <w:szCs w:val="24"/>
          <w:lang w:val="en-US"/>
        </w:rPr>
        <w:t> </w:t>
      </w:r>
      <w:r w:rsidRPr="009E5171">
        <w:rPr>
          <w:rFonts w:ascii="Times New Roman" w:hAnsi="Times New Roman"/>
          <w:bCs/>
          <w:sz w:val="24"/>
          <w:szCs w:val="24"/>
        </w:rPr>
        <w:t>Не</w:t>
      </w:r>
      <w:r w:rsidRPr="009E5171"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освобождении Участка в связи с окончанием срока действия Договора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A45EED" w:rsidRPr="009E5171" w:rsidRDefault="00A45EED" w:rsidP="00A45EED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5</w:t>
      </w: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 xml:space="preserve">.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 w:rsidRPr="009E5171"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A45EED" w:rsidRPr="009E5171" w:rsidRDefault="00A45EED" w:rsidP="00A45EED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3.4.1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6</w:t>
      </w:r>
      <w:r w:rsidRPr="009E5171">
        <w:rPr>
          <w:rFonts w:ascii="Times New Roman" w:hAnsi="Times New Roman"/>
          <w:b/>
          <w:bCs/>
          <w:spacing w:val="-4"/>
          <w:sz w:val="24"/>
          <w:szCs w:val="24"/>
        </w:rPr>
        <w:t>. </w:t>
      </w:r>
      <w:r w:rsidRPr="009E5171">
        <w:rPr>
          <w:rFonts w:ascii="Times New Roman" w:hAnsi="Times New Roman"/>
          <w:sz w:val="24"/>
          <w:szCs w:val="24"/>
        </w:rPr>
        <w:t xml:space="preserve">Представить Арендодателю документы, подтверждающие государственную </w:t>
      </w:r>
      <w:r w:rsidRPr="009E5171">
        <w:rPr>
          <w:rFonts w:ascii="Times New Roman" w:hAnsi="Times New Roman"/>
          <w:spacing w:val="-2"/>
          <w:sz w:val="24"/>
          <w:szCs w:val="24"/>
        </w:rPr>
        <w:t>регистрацию передачи Участка в субаренду, передачи права аренды в залог в десятидневный срок с момента внесения соответствующей записи в Единый государственный реестр недвижимости.</w:t>
      </w:r>
    </w:p>
    <w:p w:rsidR="00A45EED" w:rsidRPr="009E5171" w:rsidRDefault="00A45EED" w:rsidP="00A45EED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 w:rsidRPr="009E5171">
        <w:rPr>
          <w:rFonts w:ascii="Times New Roman" w:hAnsi="Times New Roman"/>
          <w:b/>
          <w:spacing w:val="-1"/>
          <w:sz w:val="24"/>
          <w:szCs w:val="24"/>
        </w:rPr>
        <w:t>3.4.1</w:t>
      </w:r>
      <w:r>
        <w:rPr>
          <w:rFonts w:ascii="Times New Roman" w:hAnsi="Times New Roman"/>
          <w:b/>
          <w:spacing w:val="-1"/>
          <w:sz w:val="24"/>
          <w:szCs w:val="24"/>
        </w:rPr>
        <w:t>7</w:t>
      </w:r>
      <w:r w:rsidRPr="009E5171">
        <w:rPr>
          <w:rFonts w:ascii="Times New Roman" w:hAnsi="Times New Roman"/>
          <w:b/>
          <w:spacing w:val="-1"/>
          <w:sz w:val="24"/>
          <w:szCs w:val="24"/>
        </w:rPr>
        <w:t>.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 w:rsidRPr="009E5171"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 w:rsidRPr="009E5171"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A45EED" w:rsidRPr="009E5171" w:rsidRDefault="00A45EED" w:rsidP="00A45EE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3.4.1</w:t>
      </w:r>
      <w:r>
        <w:rPr>
          <w:rFonts w:ascii="Times New Roman" w:hAnsi="Times New Roman"/>
          <w:b/>
          <w:sz w:val="24"/>
          <w:szCs w:val="24"/>
        </w:rPr>
        <w:t>8</w:t>
      </w:r>
      <w:r w:rsidRPr="009E5171"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A45EED" w:rsidRPr="009E5171" w:rsidRDefault="00A45EED" w:rsidP="00A45E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3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.4.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19</w:t>
      </w:r>
      <w:r w:rsidRPr="009E5171">
        <w:rPr>
          <w:rFonts w:ascii="Times New Roman" w:hAnsi="Times New Roman"/>
          <w:b/>
          <w:bCs/>
          <w:spacing w:val="-3"/>
          <w:sz w:val="24"/>
          <w:szCs w:val="24"/>
        </w:rPr>
        <w:t>. </w:t>
      </w:r>
      <w:r w:rsidRPr="009E5171">
        <w:rPr>
          <w:rFonts w:ascii="Times New Roman" w:hAnsi="Times New Roman"/>
          <w:bCs/>
          <w:spacing w:val="-3"/>
          <w:sz w:val="24"/>
          <w:szCs w:val="24"/>
        </w:rPr>
        <w:t>Н</w:t>
      </w:r>
      <w:r w:rsidRPr="009E5171">
        <w:rPr>
          <w:rFonts w:ascii="Times New Roman" w:hAnsi="Times New Roman" w:cs="Times New Roman"/>
          <w:bCs/>
          <w:sz w:val="24"/>
          <w:szCs w:val="24"/>
        </w:rPr>
        <w:t>е уступать права и не осуществлять перевод долга по обязательствам, возникшим из Договора.</w:t>
      </w:r>
    </w:p>
    <w:p w:rsidR="00A45EED" w:rsidRDefault="00A45EED" w:rsidP="00A45E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5171">
        <w:rPr>
          <w:rFonts w:ascii="Times New Roman" w:hAnsi="Times New Roman" w:cs="Times New Roman"/>
          <w:b/>
          <w:bCs/>
          <w:sz w:val="24"/>
          <w:szCs w:val="24"/>
        </w:rPr>
        <w:t>3.4.2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9E51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E5171"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растительности, стерни, мусора, порубочных остатков.</w:t>
      </w:r>
    </w:p>
    <w:p w:rsidR="00A45EED" w:rsidRPr="009E5171" w:rsidRDefault="00A45EED" w:rsidP="00A45EE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2FE">
        <w:rPr>
          <w:rFonts w:ascii="Times New Roman" w:hAnsi="Times New Roman" w:cs="Times New Roman"/>
          <w:b/>
          <w:bCs/>
          <w:sz w:val="24"/>
          <w:szCs w:val="24"/>
        </w:rPr>
        <w:t>3.4.2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22F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622FE">
        <w:rPr>
          <w:rFonts w:ascii="Times New Roman" w:hAnsi="Times New Roman" w:cs="Times New Roman"/>
          <w:bCs/>
          <w:sz w:val="24"/>
          <w:szCs w:val="24"/>
        </w:rPr>
        <w:t xml:space="preserve"> В случае если Участок включен в перечень государственного имущества Воронежской области, предназначенного для передачи во владение и (или) в пользование субъектам малого и среднего предпринимательства, соблюдать ограничения и запреты по отчуждению Участка, установленные Федеральным законом от 24.07.2007 № 209-ФЗ «О развитии малого и среднего предпринимательства в Российской Федерации».</w:t>
      </w:r>
    </w:p>
    <w:p w:rsidR="00A45EED" w:rsidRPr="00490C12" w:rsidRDefault="00A45EED" w:rsidP="00A45EE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4. Ответственность сторон</w:t>
      </w:r>
    </w:p>
    <w:p w:rsidR="00A45EED" w:rsidRPr="00514E1E" w:rsidRDefault="00A45EED" w:rsidP="00A45EED">
      <w:pPr>
        <w:shd w:val="clear" w:color="auto" w:fill="FFFFFF"/>
        <w:tabs>
          <w:tab w:val="left" w:pos="830"/>
        </w:tabs>
        <w:ind w:right="57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z w:val="24"/>
          <w:szCs w:val="24"/>
        </w:rPr>
        <w:t xml:space="preserve">оговора в соответствии со </w:t>
      </w:r>
      <w:proofErr w:type="spellStart"/>
      <w:r w:rsidRPr="00514E1E">
        <w:rPr>
          <w:rFonts w:ascii="Times New Roman" w:hAnsi="Times New Roman"/>
          <w:sz w:val="24"/>
          <w:szCs w:val="24"/>
        </w:rPr>
        <w:t>ст.ст</w:t>
      </w:r>
      <w:proofErr w:type="spellEnd"/>
      <w:r w:rsidRPr="00514E1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450, </w:t>
      </w:r>
      <w:r w:rsidRPr="00514E1E">
        <w:rPr>
          <w:rFonts w:ascii="Times New Roman" w:hAnsi="Times New Roman"/>
          <w:sz w:val="24"/>
          <w:szCs w:val="24"/>
        </w:rPr>
        <w:t xml:space="preserve">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</w:t>
      </w:r>
      <w:r w:rsidRPr="00514E1E">
        <w:rPr>
          <w:rFonts w:ascii="Times New Roman" w:hAnsi="Times New Roman"/>
          <w:spacing w:val="-1"/>
          <w:sz w:val="24"/>
          <w:szCs w:val="24"/>
        </w:rPr>
        <w:t>оговором.</w:t>
      </w:r>
    </w:p>
    <w:p w:rsidR="00A45EED" w:rsidRDefault="00A45EED" w:rsidP="00A45EED">
      <w:pPr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</w:t>
      </w:r>
      <w:r>
        <w:rPr>
          <w:rFonts w:ascii="Times New Roman" w:hAnsi="Times New Roman"/>
          <w:sz w:val="24"/>
          <w:szCs w:val="24"/>
        </w:rPr>
        <w:t>С</w:t>
      </w:r>
      <w:r w:rsidRPr="00514E1E">
        <w:rPr>
          <w:rFonts w:ascii="Times New Roman" w:hAnsi="Times New Roman"/>
          <w:sz w:val="24"/>
          <w:szCs w:val="24"/>
        </w:rPr>
        <w:t xml:space="preserve">тороны от исполнения лежащих на них обязательств и устранения нарушений, а также возмещения причиненных ими убытков. </w:t>
      </w:r>
    </w:p>
    <w:p w:rsidR="00A45EED" w:rsidRPr="00514E1E" w:rsidRDefault="00A45EED" w:rsidP="00A45EED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</w:t>
      </w:r>
      <w:r>
        <w:rPr>
          <w:rFonts w:ascii="Times New Roman" w:hAnsi="Times New Roman"/>
          <w:sz w:val="24"/>
          <w:szCs w:val="24"/>
        </w:rPr>
        <w:t>гражданам</w:t>
      </w:r>
      <w:r w:rsidRPr="00514E1E">
        <w:rPr>
          <w:rFonts w:ascii="Times New Roman" w:hAnsi="Times New Roman"/>
          <w:sz w:val="24"/>
          <w:szCs w:val="24"/>
        </w:rPr>
        <w:t xml:space="preserve">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A45EED" w:rsidRPr="00514E1E" w:rsidRDefault="00A45EED" w:rsidP="00A45EE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3"/>
          <w:sz w:val="24"/>
          <w:szCs w:val="24"/>
        </w:rPr>
        <w:t>4.</w:t>
      </w:r>
      <w:r>
        <w:rPr>
          <w:rFonts w:ascii="Times New Roman" w:hAnsi="Times New Roman"/>
          <w:b/>
          <w:spacing w:val="-3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3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> </w:t>
      </w:r>
      <w:r w:rsidRPr="00514E1E"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 w:rsidRPr="00514E1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z w:val="24"/>
          <w:szCs w:val="24"/>
        </w:rPr>
        <w:t>6.</w:t>
      </w:r>
      <w:r w:rsidRPr="00514E1E">
        <w:rPr>
          <w:rFonts w:ascii="Times New Roman" w:hAnsi="Times New Roman"/>
          <w:sz w:val="24"/>
          <w:szCs w:val="24"/>
        </w:rPr>
        <w:t>, 2.</w:t>
      </w:r>
      <w:r>
        <w:rPr>
          <w:rFonts w:ascii="Times New Roman" w:hAnsi="Times New Roman"/>
          <w:sz w:val="24"/>
          <w:szCs w:val="24"/>
        </w:rPr>
        <w:t>7.</w:t>
      </w:r>
      <w:r w:rsidRPr="00514E1E">
        <w:rPr>
          <w:rFonts w:ascii="Times New Roman" w:hAnsi="Times New Roman"/>
          <w:sz w:val="24"/>
          <w:szCs w:val="24"/>
        </w:rPr>
        <w:t xml:space="preserve"> Договора, начисляются пени в размере </w:t>
      </w:r>
      <w:r>
        <w:rPr>
          <w:rFonts w:ascii="Times New Roman" w:hAnsi="Times New Roman"/>
          <w:sz w:val="24"/>
          <w:szCs w:val="24"/>
        </w:rPr>
        <w:t>0,</w:t>
      </w:r>
      <w:r w:rsidRPr="00514E1E">
        <w:rPr>
          <w:rFonts w:ascii="Times New Roman" w:hAnsi="Times New Roman"/>
          <w:sz w:val="24"/>
          <w:szCs w:val="24"/>
        </w:rPr>
        <w:t xml:space="preserve">1 % </w:t>
      </w:r>
      <w:r>
        <w:rPr>
          <w:rFonts w:ascii="Times New Roman" w:hAnsi="Times New Roman"/>
          <w:sz w:val="24"/>
          <w:szCs w:val="24"/>
        </w:rPr>
        <w:t>от</w:t>
      </w:r>
      <w:r w:rsidRPr="00514E1E">
        <w:rPr>
          <w:rFonts w:ascii="Times New Roman" w:hAnsi="Times New Roman"/>
          <w:sz w:val="24"/>
          <w:szCs w:val="24"/>
        </w:rPr>
        <w:t xml:space="preserve"> суммы задолженности за каждый день просрочки</w:t>
      </w:r>
      <w:r>
        <w:rPr>
          <w:rFonts w:ascii="Times New Roman" w:hAnsi="Times New Roman"/>
          <w:sz w:val="24"/>
          <w:szCs w:val="24"/>
        </w:rPr>
        <w:t>.</w:t>
      </w:r>
    </w:p>
    <w:p w:rsidR="00A45EED" w:rsidRDefault="00A45EED" w:rsidP="00A45EED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5</w:t>
      </w:r>
      <w:r w:rsidRPr="00514E1E">
        <w:rPr>
          <w:rFonts w:ascii="Times New Roman" w:hAnsi="Times New Roman"/>
          <w:spacing w:val="-6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В случае если Арендатор в установленный Договором срок не </w:t>
      </w:r>
      <w:r w:rsidRPr="00514E1E">
        <w:rPr>
          <w:rFonts w:ascii="Times New Roman" w:hAnsi="Times New Roman"/>
          <w:sz w:val="24"/>
          <w:szCs w:val="24"/>
        </w:rPr>
        <w:t xml:space="preserve">возвратил Участок, он </w:t>
      </w:r>
      <w:r w:rsidRPr="00514E1E">
        <w:rPr>
          <w:rFonts w:ascii="Times New Roman" w:hAnsi="Times New Roman"/>
          <w:sz w:val="24"/>
          <w:szCs w:val="24"/>
        </w:rPr>
        <w:lastRenderedPageBreak/>
        <w:t xml:space="preserve">обязан внести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арендную плату за все время просрочки на счет, </w:t>
      </w:r>
      <w:r>
        <w:rPr>
          <w:rFonts w:ascii="Times New Roman" w:hAnsi="Times New Roman"/>
          <w:spacing w:val="-1"/>
          <w:sz w:val="24"/>
          <w:szCs w:val="24"/>
        </w:rPr>
        <w:t>указанный в п. 2.4.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 xml:space="preserve">Договора. </w:t>
      </w:r>
    </w:p>
    <w:p w:rsidR="00A45EED" w:rsidRDefault="00A45EED" w:rsidP="00A45EE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762A">
        <w:rPr>
          <w:rFonts w:ascii="Times New Roman" w:hAnsi="Times New Roman"/>
          <w:b/>
          <w:spacing w:val="-6"/>
          <w:sz w:val="24"/>
          <w:szCs w:val="24"/>
        </w:rPr>
        <w:t>4.</w:t>
      </w:r>
      <w:r>
        <w:rPr>
          <w:rFonts w:ascii="Times New Roman" w:hAnsi="Times New Roman"/>
          <w:b/>
          <w:spacing w:val="-6"/>
          <w:sz w:val="24"/>
          <w:szCs w:val="24"/>
        </w:rPr>
        <w:t>6</w:t>
      </w:r>
      <w:r w:rsidRPr="0067762A">
        <w:rPr>
          <w:rFonts w:ascii="Times New Roman" w:hAnsi="Times New Roman"/>
          <w:b/>
          <w:spacing w:val="-6"/>
          <w:sz w:val="24"/>
          <w:szCs w:val="24"/>
        </w:rPr>
        <w:t>.</w:t>
      </w:r>
      <w:r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67762A"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</w:t>
      </w:r>
      <w:r>
        <w:rPr>
          <w:rFonts w:ascii="Times New Roman" w:hAnsi="Times New Roman"/>
          <w:spacing w:val="-2"/>
          <w:sz w:val="24"/>
          <w:szCs w:val="24"/>
        </w:rPr>
        <w:t xml:space="preserve">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A45EED" w:rsidRDefault="00A45EED" w:rsidP="00A45EED">
      <w:pPr>
        <w:shd w:val="clear" w:color="auto" w:fill="FFFFFF"/>
        <w:ind w:right="5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расторжения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 и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 прекращения Договора</w:t>
      </w:r>
    </w:p>
    <w:p w:rsidR="00A45EED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/>
          <w:bCs/>
          <w:spacing w:val="-7"/>
          <w:sz w:val="24"/>
          <w:szCs w:val="24"/>
        </w:rPr>
        <w:t> </w:t>
      </w:r>
      <w:proofErr w:type="gramStart"/>
      <w:r w:rsidRPr="00514E1E"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 w:rsidRPr="00514E1E"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 w:rsidRPr="00514E1E">
        <w:rPr>
          <w:rFonts w:ascii="Times New Roman" w:hAnsi="Times New Roman"/>
          <w:sz w:val="24"/>
          <w:szCs w:val="24"/>
        </w:rPr>
        <w:t>котор</w:t>
      </w:r>
      <w:r>
        <w:rPr>
          <w:rFonts w:ascii="Times New Roman" w:hAnsi="Times New Roman"/>
          <w:sz w:val="24"/>
          <w:szCs w:val="24"/>
        </w:rPr>
        <w:t>ы</w:t>
      </w:r>
      <w:r w:rsidRPr="00514E1E">
        <w:rPr>
          <w:rFonts w:ascii="Times New Roman" w:hAnsi="Times New Roman"/>
          <w:sz w:val="24"/>
          <w:szCs w:val="24"/>
        </w:rPr>
        <w:t>е подписыва</w:t>
      </w:r>
      <w:r>
        <w:rPr>
          <w:rFonts w:ascii="Times New Roman" w:hAnsi="Times New Roman"/>
          <w:sz w:val="24"/>
          <w:szCs w:val="24"/>
        </w:rPr>
        <w:t>ю</w:t>
      </w:r>
      <w:r w:rsidRPr="00514E1E">
        <w:rPr>
          <w:rFonts w:ascii="Times New Roman" w:hAnsi="Times New Roman"/>
          <w:sz w:val="24"/>
          <w:szCs w:val="24"/>
        </w:rPr>
        <w:t>тся Арендодателем и Арендатором.</w:t>
      </w:r>
      <w:proofErr w:type="gramEnd"/>
    </w:p>
    <w:p w:rsidR="00A45EED" w:rsidRPr="00AC70B6" w:rsidRDefault="00A45EED" w:rsidP="00A45EED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 w:rsidRPr="009E5171">
        <w:rPr>
          <w:rFonts w:ascii="Times New Roman" w:hAnsi="Times New Roman"/>
          <w:b/>
          <w:sz w:val="24"/>
          <w:szCs w:val="24"/>
        </w:rPr>
        <w:t>5.2. </w:t>
      </w:r>
      <w:r w:rsidRPr="009E5171">
        <w:rPr>
          <w:rFonts w:ascii="Times New Roman" w:hAnsi="Times New Roman"/>
          <w:sz w:val="24"/>
          <w:szCs w:val="24"/>
        </w:rPr>
        <w:t xml:space="preserve">Арендодатель вправе отказаться в одностороннем порядке от 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 w:rsidRPr="009E5171">
        <w:rPr>
          <w:rFonts w:ascii="Times New Roman" w:hAnsi="Times New Roman"/>
          <w:sz w:val="24"/>
          <w:szCs w:val="24"/>
        </w:rPr>
        <w:t>следующих</w:t>
      </w:r>
      <w:r w:rsidRPr="009E5171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A45EED" w:rsidRPr="00947CE8" w:rsidRDefault="00A45EED" w:rsidP="00A45EED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47CE8">
        <w:rPr>
          <w:rFonts w:ascii="Times New Roman" w:hAnsi="Times New Roman"/>
          <w:sz w:val="24"/>
          <w:szCs w:val="24"/>
        </w:rPr>
        <w:t>указанных в п. 2 ст. 45</w:t>
      </w:r>
      <w:r>
        <w:rPr>
          <w:rFonts w:ascii="Times New Roman" w:hAnsi="Times New Roman"/>
          <w:sz w:val="24"/>
          <w:szCs w:val="24"/>
        </w:rPr>
        <w:t>, ст. 46 ЗК РФ</w:t>
      </w:r>
      <w:r w:rsidRPr="00947CE8">
        <w:rPr>
          <w:rFonts w:ascii="Times New Roman" w:hAnsi="Times New Roman"/>
          <w:sz w:val="24"/>
          <w:szCs w:val="24"/>
        </w:rPr>
        <w:t>;</w:t>
      </w:r>
    </w:p>
    <w:p w:rsidR="00A45EED" w:rsidRPr="00AC70B6" w:rsidRDefault="00A45EED" w:rsidP="00A45EED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A45EED" w:rsidRPr="00AC70B6" w:rsidRDefault="00A45EED" w:rsidP="00A45EED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A45EED" w:rsidRPr="00AC70B6" w:rsidRDefault="00A45EED" w:rsidP="00A45EED">
      <w:pPr>
        <w:numPr>
          <w:ilvl w:val="0"/>
          <w:numId w:val="5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A45EED" w:rsidRPr="00420C2C" w:rsidRDefault="00A45EED" w:rsidP="00A45EED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45EED" w:rsidRPr="00420C2C" w:rsidRDefault="00A45EED" w:rsidP="00A45EED">
      <w:pPr>
        <w:numPr>
          <w:ilvl w:val="0"/>
          <w:numId w:val="5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20C2C">
        <w:rPr>
          <w:rFonts w:ascii="Times New Roman" w:hAnsi="Times New Roman" w:cs="Times New Roman"/>
          <w:sz w:val="24"/>
          <w:szCs w:val="24"/>
        </w:rPr>
        <w:t xml:space="preserve"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 </w:t>
      </w:r>
    </w:p>
    <w:p w:rsidR="00A45EED" w:rsidRPr="00AC70B6" w:rsidRDefault="00A45EED" w:rsidP="00A45EED">
      <w:pPr>
        <w:shd w:val="clear" w:color="auto" w:fill="FFFFFF"/>
        <w:tabs>
          <w:tab w:val="left" w:pos="0"/>
        </w:tabs>
        <w:ind w:firstLine="426"/>
        <w:jc w:val="both"/>
        <w:rPr>
          <w:rFonts w:ascii="Times New Roman" w:hAnsi="Times New Roman"/>
          <w:spacing w:val="-1"/>
          <w:sz w:val="24"/>
          <w:szCs w:val="24"/>
        </w:rPr>
      </w:pPr>
      <w:r w:rsidRPr="00A81DAB">
        <w:rPr>
          <w:rFonts w:ascii="Times New Roman" w:hAnsi="Times New Roman"/>
          <w:b/>
          <w:spacing w:val="-1"/>
          <w:sz w:val="24"/>
          <w:szCs w:val="24"/>
        </w:rPr>
        <w:t>5.3.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AC70B6">
        <w:rPr>
          <w:rFonts w:ascii="Times New Roman" w:hAnsi="Times New Roman"/>
          <w:sz w:val="24"/>
          <w:szCs w:val="24"/>
        </w:rPr>
        <w:t>Арендодатель вправе р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 w:rsidRPr="00AC70B6">
        <w:rPr>
          <w:rFonts w:ascii="Times New Roman" w:hAnsi="Times New Roman"/>
          <w:sz w:val="24"/>
          <w:szCs w:val="24"/>
        </w:rPr>
        <w:t>следующих</w:t>
      </w:r>
      <w:r w:rsidRPr="00AC70B6"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A45EED" w:rsidRPr="00AC70B6" w:rsidRDefault="00A45EED" w:rsidP="00A45EED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>указанных в п. 2 ст. 45</w:t>
      </w:r>
      <w:r w:rsidRPr="00072222">
        <w:rPr>
          <w:rFonts w:ascii="Times New Roman" w:hAnsi="Times New Roman"/>
          <w:sz w:val="24"/>
          <w:szCs w:val="24"/>
        </w:rPr>
        <w:t xml:space="preserve">, ст. 46 </w:t>
      </w:r>
      <w:r>
        <w:rPr>
          <w:rFonts w:ascii="Times New Roman" w:hAnsi="Times New Roman"/>
          <w:sz w:val="24"/>
          <w:szCs w:val="24"/>
        </w:rPr>
        <w:t>ЗК РФ</w:t>
      </w:r>
      <w:r w:rsidRPr="00AC70B6">
        <w:rPr>
          <w:rFonts w:ascii="Times New Roman" w:hAnsi="Times New Roman"/>
          <w:sz w:val="24"/>
          <w:szCs w:val="24"/>
        </w:rPr>
        <w:t>;</w:t>
      </w:r>
    </w:p>
    <w:p w:rsidR="00A45EED" w:rsidRPr="00AC70B6" w:rsidRDefault="00A45EED" w:rsidP="00A45EED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 w:rsidRPr="00AC70B6"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 w:rsidRPr="00AC70B6">
        <w:rPr>
          <w:rFonts w:ascii="Times New Roman" w:hAnsi="Times New Roman"/>
          <w:sz w:val="24"/>
          <w:szCs w:val="24"/>
        </w:rPr>
        <w:t xml:space="preserve">; </w:t>
      </w:r>
    </w:p>
    <w:p w:rsidR="00A45EED" w:rsidRPr="009E5171" w:rsidRDefault="00A45EED" w:rsidP="00A45EED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5171"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A45EED" w:rsidRPr="00AC70B6" w:rsidRDefault="00A45EED" w:rsidP="00A45EED">
      <w:pPr>
        <w:numPr>
          <w:ilvl w:val="0"/>
          <w:numId w:val="6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AC70B6">
        <w:rPr>
          <w:rFonts w:ascii="Times New Roman" w:hAnsi="Times New Roman"/>
          <w:sz w:val="24"/>
          <w:szCs w:val="24"/>
        </w:rPr>
        <w:t xml:space="preserve">при не сохранении зеленых насаждений, в случае нахождения их на Участке. Также в случае их вырубки или переноса </w:t>
      </w:r>
      <w:r w:rsidRPr="00AC70B6">
        <w:rPr>
          <w:rFonts w:ascii="Times New Roman" w:hAnsi="Times New Roman" w:cs="Times New Roman"/>
          <w:sz w:val="24"/>
          <w:szCs w:val="24"/>
        </w:rPr>
        <w:t>без получения письменного</w:t>
      </w:r>
      <w:r w:rsidRPr="00AC70B6">
        <w:rPr>
          <w:rFonts w:ascii="Times New Roman" w:hAnsi="Times New Roman"/>
          <w:sz w:val="24"/>
          <w:szCs w:val="24"/>
        </w:rPr>
        <w:t xml:space="preserve"> разрешения Арендодателя;</w:t>
      </w:r>
    </w:p>
    <w:p w:rsidR="00A45EED" w:rsidRPr="00AC70B6" w:rsidRDefault="00A45EED" w:rsidP="00A45EED">
      <w:pPr>
        <w:numPr>
          <w:ilvl w:val="0"/>
          <w:numId w:val="6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AC70B6"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 w:rsidRPr="00AC70B6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A45EED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5.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4</w:t>
      </w:r>
      <w:r w:rsidRPr="00514E1E">
        <w:rPr>
          <w:rFonts w:ascii="Times New Roman" w:hAnsi="Times New Roman"/>
          <w:b/>
          <w:bCs/>
          <w:spacing w:val="-2"/>
          <w:sz w:val="24"/>
          <w:szCs w:val="24"/>
        </w:rPr>
        <w:t>.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Прекращение действия</w:t>
      </w:r>
      <w:r w:rsidRPr="00514E1E">
        <w:rPr>
          <w:rFonts w:ascii="Times New Roman" w:hAnsi="Times New Roman"/>
          <w:sz w:val="24"/>
          <w:szCs w:val="24"/>
        </w:rPr>
        <w:t xml:space="preserve"> Договора не освобождает Арендатора от необходимости погашения задолженности по арендной плате и выплаты неустойки. </w:t>
      </w:r>
    </w:p>
    <w:p w:rsidR="00A45EED" w:rsidRPr="00514E1E" w:rsidRDefault="00A45EED" w:rsidP="00A45EED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A45EED" w:rsidRDefault="00A45EED" w:rsidP="00A45EED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A45EED" w:rsidRPr="00514E1E" w:rsidRDefault="00A45EED" w:rsidP="00A45EED">
      <w:pPr>
        <w:ind w:left="57" w:right="57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EED" w:rsidRPr="00514E1E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 w:rsidRPr="00514E1E">
        <w:rPr>
          <w:rFonts w:ascii="Times New Roman" w:hAnsi="Times New Roman"/>
          <w:sz w:val="24"/>
          <w:szCs w:val="24"/>
        </w:rPr>
        <w:t>другую</w:t>
      </w:r>
      <w:proofErr w:type="gramEnd"/>
      <w:r w:rsidRPr="00514E1E">
        <w:rPr>
          <w:rFonts w:ascii="Times New Roman" w:hAnsi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 w:rsidRPr="00514E1E">
        <w:rPr>
          <w:rFonts w:ascii="Times New Roman" w:hAnsi="Times New Roman"/>
          <w:sz w:val="24"/>
          <w:szCs w:val="24"/>
        </w:rPr>
        <w:t>ств св</w:t>
      </w:r>
      <w:proofErr w:type="gramEnd"/>
      <w:r w:rsidRPr="00514E1E">
        <w:rPr>
          <w:rFonts w:ascii="Times New Roman" w:hAnsi="Times New Roman"/>
          <w:sz w:val="24"/>
          <w:szCs w:val="24"/>
        </w:rPr>
        <w:t xml:space="preserve">ыше </w:t>
      </w:r>
      <w:r w:rsidRPr="00514E1E">
        <w:rPr>
          <w:rFonts w:ascii="Times New Roman" w:hAnsi="Times New Roman"/>
          <w:sz w:val="24"/>
          <w:szCs w:val="24"/>
        </w:rPr>
        <w:lastRenderedPageBreak/>
        <w:t>шести месяцев или при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E1E">
        <w:rPr>
          <w:rFonts w:ascii="Times New Roman" w:hAnsi="Times New Roman"/>
          <w:sz w:val="24"/>
          <w:szCs w:val="24"/>
        </w:rPr>
        <w:t>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EED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>Дополнительные</w:t>
      </w:r>
      <w:r w:rsidRPr="00514E1E">
        <w:rPr>
          <w:rFonts w:ascii="Times New Roman" w:hAnsi="Times New Roman"/>
          <w:b/>
          <w:bCs/>
          <w:sz w:val="24"/>
          <w:szCs w:val="24"/>
        </w:rPr>
        <w:t xml:space="preserve"> условия</w:t>
      </w:r>
      <w:r>
        <w:rPr>
          <w:rFonts w:ascii="Times New Roman" w:hAnsi="Times New Roman"/>
          <w:b/>
          <w:bCs/>
          <w:sz w:val="24"/>
          <w:szCs w:val="24"/>
        </w:rPr>
        <w:t xml:space="preserve"> Договора</w:t>
      </w:r>
    </w:p>
    <w:p w:rsidR="00A45EED" w:rsidRPr="00514E1E" w:rsidRDefault="00A45EED" w:rsidP="00A45EED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45EED" w:rsidRPr="00514E1E" w:rsidRDefault="00A45EED" w:rsidP="00A45EED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7.1.</w:t>
      </w:r>
      <w:r w:rsidRPr="00514E1E"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</w:t>
      </w:r>
      <w:r>
        <w:rPr>
          <w:rFonts w:ascii="Times New Roman" w:hAnsi="Times New Roman"/>
          <w:sz w:val="24"/>
          <w:szCs w:val="24"/>
        </w:rPr>
        <w:t>4</w:t>
      </w:r>
      <w:r w:rsidRPr="00514E1E">
        <w:rPr>
          <w:rFonts w:ascii="Times New Roman" w:hAnsi="Times New Roman"/>
          <w:sz w:val="24"/>
          <w:szCs w:val="24"/>
        </w:rPr>
        <w:t>. Договора Арендатор обязуется:</w:t>
      </w:r>
    </w:p>
    <w:p w:rsidR="00A45EED" w:rsidRPr="00514E1E" w:rsidRDefault="00A45EED" w:rsidP="00A45EED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7.1.1.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45EED" w:rsidRPr="00514E1E" w:rsidRDefault="00A45EED" w:rsidP="00A45EED">
      <w:pPr>
        <w:ind w:left="57" w:right="57" w:firstLine="369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7.1.2.</w:t>
      </w:r>
      <w:r w:rsidRPr="00514E1E"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A45EED" w:rsidRPr="00514E1E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D16C1">
        <w:rPr>
          <w:rFonts w:ascii="Times New Roman" w:hAnsi="Times New Roman"/>
          <w:b/>
          <w:bCs/>
          <w:sz w:val="24"/>
          <w:szCs w:val="24"/>
        </w:rPr>
        <w:t xml:space="preserve">7.2. </w:t>
      </w:r>
      <w:r w:rsidRPr="00FD16C1">
        <w:rPr>
          <w:rFonts w:ascii="Times New Roman" w:hAnsi="Times New Roman"/>
          <w:sz w:val="24"/>
          <w:szCs w:val="24"/>
        </w:rPr>
        <w:t>Реорганизация</w:t>
      </w:r>
      <w:r w:rsidRPr="00514E1E">
        <w:rPr>
          <w:rFonts w:ascii="Times New Roman" w:hAnsi="Times New Roman"/>
          <w:sz w:val="24"/>
          <w:szCs w:val="24"/>
        </w:rPr>
        <w:t xml:space="preserve"> Сторон,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 также перемена собственника Участка не являются </w:t>
      </w:r>
      <w:r w:rsidRPr="00514E1E">
        <w:rPr>
          <w:rFonts w:ascii="Times New Roman" w:hAnsi="Times New Roman"/>
          <w:sz w:val="24"/>
          <w:szCs w:val="24"/>
        </w:rPr>
        <w:t xml:space="preserve">основанием для </w:t>
      </w:r>
      <w:r>
        <w:rPr>
          <w:rFonts w:ascii="Times New Roman" w:hAnsi="Times New Roman"/>
          <w:sz w:val="24"/>
          <w:szCs w:val="24"/>
        </w:rPr>
        <w:t xml:space="preserve">одностороннего расторжения и </w:t>
      </w:r>
      <w:r w:rsidRPr="00514E1E">
        <w:rPr>
          <w:rFonts w:ascii="Times New Roman" w:hAnsi="Times New Roman"/>
          <w:sz w:val="24"/>
          <w:szCs w:val="24"/>
        </w:rPr>
        <w:t>переоформления Договора.</w:t>
      </w:r>
    </w:p>
    <w:p w:rsidR="00A45EED" w:rsidRPr="00514E1E" w:rsidRDefault="00A45EED" w:rsidP="00A45EED">
      <w:pPr>
        <w:shd w:val="clear" w:color="auto" w:fill="FFFFFF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14E1E">
        <w:rPr>
          <w:rFonts w:ascii="Times New Roman" w:hAnsi="Times New Roman"/>
          <w:b/>
          <w:bCs/>
          <w:spacing w:val="-1"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Арендатор подтверждает Арендодателю, что на день подписания Договора у Арендатора </w:t>
      </w:r>
      <w:r w:rsidRPr="00514E1E">
        <w:rPr>
          <w:rFonts w:ascii="Times New Roman" w:hAnsi="Times New Roman"/>
          <w:sz w:val="24"/>
          <w:szCs w:val="24"/>
        </w:rPr>
        <w:t xml:space="preserve">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</w:t>
      </w:r>
      <w:r w:rsidRPr="00514E1E">
        <w:rPr>
          <w:rFonts w:ascii="Times New Roman" w:hAnsi="Times New Roman"/>
          <w:sz w:val="24"/>
          <w:szCs w:val="24"/>
        </w:rPr>
        <w:t>уполномочены на это.</w:t>
      </w:r>
    </w:p>
    <w:p w:rsidR="00A45EED" w:rsidRPr="00514E1E" w:rsidRDefault="00A45EED" w:rsidP="00A45EED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pacing w:val="-7"/>
          <w:sz w:val="24"/>
          <w:szCs w:val="24"/>
        </w:rPr>
        <w:t>7.</w:t>
      </w:r>
      <w:r>
        <w:rPr>
          <w:rFonts w:ascii="Times New Roman" w:hAnsi="Times New Roman"/>
          <w:b/>
          <w:spacing w:val="-7"/>
          <w:sz w:val="24"/>
          <w:szCs w:val="24"/>
        </w:rPr>
        <w:t>4</w:t>
      </w:r>
      <w:r w:rsidRPr="00514E1E">
        <w:rPr>
          <w:rFonts w:ascii="Times New Roman" w:hAnsi="Times New Roman"/>
          <w:b/>
          <w:spacing w:val="-7"/>
          <w:sz w:val="24"/>
          <w:szCs w:val="24"/>
        </w:rPr>
        <w:t xml:space="preserve">. </w:t>
      </w:r>
      <w:r w:rsidRPr="00514E1E">
        <w:rPr>
          <w:rFonts w:ascii="Times New Roman" w:hAnsi="Times New Roman"/>
          <w:sz w:val="24"/>
          <w:szCs w:val="24"/>
        </w:rPr>
        <w:t>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A45EED" w:rsidRPr="00514E1E" w:rsidRDefault="00A45EED" w:rsidP="00A45EED">
      <w:pPr>
        <w:shd w:val="clear" w:color="auto" w:fill="FFFFFF"/>
        <w:tabs>
          <w:tab w:val="left" w:pos="965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7.</w:t>
      </w:r>
      <w:r>
        <w:rPr>
          <w:rFonts w:ascii="Times New Roman" w:hAnsi="Times New Roman"/>
          <w:b/>
          <w:sz w:val="24"/>
          <w:szCs w:val="24"/>
        </w:rPr>
        <w:t>5</w:t>
      </w:r>
      <w:r w:rsidRPr="00514E1E">
        <w:rPr>
          <w:rFonts w:ascii="Times New Roman" w:hAnsi="Times New Roman"/>
          <w:b/>
          <w:sz w:val="24"/>
          <w:szCs w:val="24"/>
        </w:rPr>
        <w:t xml:space="preserve">. </w:t>
      </w:r>
      <w:r w:rsidRPr="00514E1E">
        <w:rPr>
          <w:rFonts w:ascii="Times New Roman" w:hAnsi="Times New Roman"/>
          <w:spacing w:val="-2"/>
          <w:sz w:val="24"/>
          <w:szCs w:val="24"/>
        </w:rPr>
        <w:t xml:space="preserve">Споры, возникающие из Договора и в связи с ним, подлежат рассмотрению в </w:t>
      </w:r>
      <w:r w:rsidRPr="00514E1E">
        <w:rPr>
          <w:rFonts w:ascii="Times New Roman" w:hAnsi="Times New Roman"/>
          <w:sz w:val="24"/>
          <w:szCs w:val="24"/>
        </w:rPr>
        <w:t>судебном порядке</w:t>
      </w:r>
      <w:r>
        <w:rPr>
          <w:rFonts w:ascii="Times New Roman" w:hAnsi="Times New Roman"/>
          <w:sz w:val="24"/>
          <w:szCs w:val="24"/>
        </w:rPr>
        <w:t xml:space="preserve"> по месту нахождения Арендодателя</w:t>
      </w:r>
      <w:r w:rsidRPr="00514E1E">
        <w:rPr>
          <w:rFonts w:ascii="Times New Roman" w:hAnsi="Times New Roman"/>
          <w:sz w:val="24"/>
          <w:szCs w:val="24"/>
        </w:rPr>
        <w:t>.</w:t>
      </w: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  <w:r w:rsidRPr="00514E1E">
        <w:rPr>
          <w:rFonts w:ascii="Times New Roman" w:hAnsi="Times New Roman"/>
          <w:sz w:val="24"/>
          <w:szCs w:val="24"/>
        </w:rPr>
        <w:t xml:space="preserve">Договор составлен в </w:t>
      </w:r>
      <w:r>
        <w:rPr>
          <w:rFonts w:ascii="Times New Roman" w:hAnsi="Times New Roman"/>
          <w:sz w:val="24"/>
          <w:szCs w:val="24"/>
        </w:rPr>
        <w:t>3</w:t>
      </w:r>
      <w:r w:rsidRPr="00514E1E">
        <w:rPr>
          <w:rFonts w:ascii="Times New Roman" w:hAnsi="Times New Roman"/>
          <w:sz w:val="24"/>
          <w:szCs w:val="24"/>
        </w:rPr>
        <w:t>-х экземплярах (</w:t>
      </w:r>
      <w:r>
        <w:rPr>
          <w:rFonts w:ascii="Times New Roman" w:hAnsi="Times New Roman"/>
          <w:sz w:val="24"/>
          <w:szCs w:val="24"/>
        </w:rPr>
        <w:t>1</w:t>
      </w:r>
      <w:r w:rsidRPr="00514E1E">
        <w:rPr>
          <w:rFonts w:ascii="Times New Roman" w:hAnsi="Times New Roman"/>
          <w:sz w:val="24"/>
          <w:szCs w:val="24"/>
        </w:rPr>
        <w:t xml:space="preserve"> экземпляр </w:t>
      </w:r>
      <w:r w:rsidRPr="00514E1E">
        <w:rPr>
          <w:rFonts w:ascii="Times New Roman" w:hAnsi="Times New Roman"/>
          <w:spacing w:val="-1"/>
          <w:sz w:val="24"/>
          <w:szCs w:val="24"/>
        </w:rPr>
        <w:t>Арендодателю</w:t>
      </w:r>
      <w:r w:rsidRPr="00514E1E">
        <w:rPr>
          <w:rFonts w:ascii="Times New Roman" w:hAnsi="Times New Roman"/>
          <w:sz w:val="24"/>
          <w:szCs w:val="24"/>
        </w:rPr>
        <w:t>, 1 экземпляр Арендатору, 1 экземпляр органу</w:t>
      </w:r>
      <w:r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z w:val="24"/>
          <w:szCs w:val="24"/>
        </w:rPr>
        <w:t xml:space="preserve"> </w:t>
      </w:r>
      <w:r w:rsidRPr="00031187">
        <w:rPr>
          <w:rFonts w:ascii="Times New Roman" w:hAnsi="Times New Roman"/>
          <w:sz w:val="24"/>
          <w:szCs w:val="24"/>
        </w:rPr>
        <w:t>осуществляющем</w:t>
      </w:r>
      <w:r>
        <w:rPr>
          <w:rFonts w:ascii="Times New Roman" w:hAnsi="Times New Roman"/>
          <w:sz w:val="24"/>
          <w:szCs w:val="24"/>
        </w:rPr>
        <w:t>у</w:t>
      </w:r>
      <w:r w:rsidRPr="00031187">
        <w:rPr>
          <w:rFonts w:ascii="Times New Roman" w:hAnsi="Times New Roman"/>
          <w:sz w:val="24"/>
          <w:szCs w:val="24"/>
        </w:rPr>
        <w:t xml:space="preserve"> государственный кадастровый учет и государственную регистрацию прав</w:t>
      </w:r>
      <w:r>
        <w:rPr>
          <w:rFonts w:ascii="Times New Roman" w:hAnsi="Times New Roman"/>
          <w:sz w:val="24"/>
          <w:szCs w:val="24"/>
        </w:rPr>
        <w:t>)</w:t>
      </w:r>
      <w:r w:rsidRPr="00514E1E">
        <w:rPr>
          <w:rFonts w:ascii="Times New Roman" w:hAnsi="Times New Roman"/>
          <w:sz w:val="24"/>
          <w:szCs w:val="24"/>
        </w:rPr>
        <w:t>,</w:t>
      </w:r>
      <w:r w:rsidRPr="00514E1E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имеющих </w:t>
      </w:r>
      <w:r>
        <w:rPr>
          <w:rFonts w:ascii="Times New Roman" w:hAnsi="Times New Roman"/>
          <w:spacing w:val="-1"/>
          <w:sz w:val="24"/>
          <w:szCs w:val="24"/>
        </w:rPr>
        <w:t>равную</w:t>
      </w:r>
      <w:r w:rsidRPr="00514E1E">
        <w:rPr>
          <w:rFonts w:ascii="Times New Roman" w:hAnsi="Times New Roman"/>
          <w:spacing w:val="-1"/>
          <w:sz w:val="24"/>
          <w:szCs w:val="24"/>
        </w:rPr>
        <w:t xml:space="preserve"> юридическую силу.</w:t>
      </w:r>
    </w:p>
    <w:p w:rsidR="00A45EED" w:rsidRDefault="00A45EED" w:rsidP="00A45EED">
      <w:pPr>
        <w:shd w:val="clear" w:color="auto" w:fill="FFFFFF"/>
        <w:tabs>
          <w:tab w:val="left" w:pos="629"/>
          <w:tab w:val="left" w:leader="underscore" w:pos="4934"/>
        </w:tabs>
        <w:ind w:left="57" w:right="57" w:firstLine="360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A45EED" w:rsidRPr="00335627" w:rsidRDefault="00A45EED" w:rsidP="00A45EED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14E1E">
        <w:rPr>
          <w:rFonts w:ascii="Times New Roman" w:hAnsi="Times New Roman" w:cs="Times New Roman"/>
          <w:b/>
          <w:sz w:val="24"/>
          <w:szCs w:val="24"/>
        </w:rPr>
        <w:t>Арендодатель</w:t>
      </w:r>
      <w:r w:rsidRPr="00514E1E">
        <w:rPr>
          <w:rFonts w:ascii="Times New Roman" w:hAnsi="Times New Roman" w:cs="Times New Roman"/>
          <w:sz w:val="24"/>
          <w:szCs w:val="24"/>
        </w:rPr>
        <w:t xml:space="preserve">: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 xml:space="preserve">пл. Ленина, 12,  г. Воронеж, 394006,  тел. 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(473) 212-73-89,212-27-65, </w:t>
      </w:r>
      <w:r w:rsidRPr="00514E1E">
        <w:rPr>
          <w:rFonts w:ascii="Times New Roman" w:hAnsi="Times New Roman" w:cs="Times New Roman"/>
          <w:spacing w:val="-4"/>
          <w:sz w:val="24"/>
          <w:szCs w:val="24"/>
        </w:rPr>
        <w:t>факс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 277-93-00, 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e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>-</w:t>
      </w:r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mail</w:t>
      </w:r>
      <w:r w:rsidRPr="00335627">
        <w:rPr>
          <w:rFonts w:ascii="Times New Roman" w:hAnsi="Times New Roman" w:cs="Times New Roman"/>
          <w:spacing w:val="-4"/>
          <w:sz w:val="24"/>
          <w:szCs w:val="24"/>
        </w:rPr>
        <w:t xml:space="preserve">: 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dizo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@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govvrn</w:t>
      </w:r>
      <w:proofErr w:type="spellEnd"/>
      <w:r w:rsidRPr="00335627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spellStart"/>
      <w:r w:rsidRPr="00514E1E">
        <w:rPr>
          <w:rFonts w:ascii="Times New Roman" w:hAnsi="Times New Roman" w:cs="Times New Roman"/>
          <w:spacing w:val="-4"/>
          <w:sz w:val="24"/>
          <w:szCs w:val="24"/>
          <w:lang w:val="en-US"/>
        </w:rPr>
        <w:t>ru</w:t>
      </w:r>
      <w:proofErr w:type="spellEnd"/>
    </w:p>
    <w:p w:rsidR="00A45EED" w:rsidRPr="00514E1E" w:rsidRDefault="00A45EED" w:rsidP="00A45EED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14E1E">
        <w:rPr>
          <w:rFonts w:ascii="Times New Roman" w:hAnsi="Times New Roman"/>
          <w:b/>
          <w:sz w:val="24"/>
          <w:szCs w:val="24"/>
        </w:rPr>
        <w:t>Арендатор</w:t>
      </w:r>
      <w:r w:rsidRPr="00514E1E"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 w:rsidRPr="00514E1E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:rsidR="00A45EED" w:rsidRDefault="00A45EED" w:rsidP="00A45EED">
      <w:pPr>
        <w:ind w:left="57" w:right="57" w:firstLine="360"/>
        <w:jc w:val="both"/>
        <w:rPr>
          <w:rFonts w:ascii="Times New Roman" w:hAnsi="Times New Roman"/>
          <w:b/>
          <w:sz w:val="24"/>
          <w:szCs w:val="24"/>
        </w:rPr>
      </w:pPr>
    </w:p>
    <w:p w:rsidR="00A45EED" w:rsidRDefault="00A45EED" w:rsidP="00A45EE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A45EED" w:rsidRPr="00514E1E" w:rsidRDefault="00A45EED" w:rsidP="00A45EED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 w:rsidRPr="00514E1E"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11190" w:type="dxa"/>
        <w:jc w:val="center"/>
        <w:tblInd w:w="-13" w:type="dxa"/>
        <w:tblLayout w:type="fixed"/>
        <w:tblLook w:val="04A0" w:firstRow="1" w:lastRow="0" w:firstColumn="1" w:lastColumn="0" w:noHBand="0" w:noVBand="1"/>
      </w:tblPr>
      <w:tblGrid>
        <w:gridCol w:w="5793"/>
        <w:gridCol w:w="5397"/>
      </w:tblGrid>
      <w:tr w:rsidR="00A45EED" w:rsidRPr="00514E1E" w:rsidTr="00DF4A29">
        <w:trPr>
          <w:jc w:val="center"/>
        </w:trPr>
        <w:tc>
          <w:tcPr>
            <w:tcW w:w="5793" w:type="dxa"/>
          </w:tcPr>
          <w:p w:rsidR="00A45EED" w:rsidRPr="00514E1E" w:rsidRDefault="00A45EED" w:rsidP="00DF4A29">
            <w:pPr>
              <w:ind w:left="57" w:right="57" w:firstLine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97" w:type="dxa"/>
          </w:tcPr>
          <w:p w:rsidR="00A45EED" w:rsidRPr="00514E1E" w:rsidRDefault="00A45EED" w:rsidP="00DF4A29">
            <w:pPr>
              <w:ind w:left="57" w:right="57" w:firstLine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45EED" w:rsidRPr="000A6A77" w:rsidRDefault="00A45EED" w:rsidP="00A45EED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A45EED" w:rsidRPr="000A6A77" w:rsidTr="00DF4A29">
        <w:trPr>
          <w:trHeight w:val="397"/>
        </w:trPr>
        <w:tc>
          <w:tcPr>
            <w:tcW w:w="4361" w:type="dxa"/>
            <w:hideMark/>
          </w:tcPr>
          <w:p w:rsidR="00A45EED" w:rsidRPr="000A6A77" w:rsidRDefault="00A45EED" w:rsidP="00DF4A2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A45EED" w:rsidRPr="000A6A77" w:rsidRDefault="00A45EED" w:rsidP="00DF4A2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A45EED" w:rsidRPr="000A6A77" w:rsidTr="00DF4A29">
        <w:tc>
          <w:tcPr>
            <w:tcW w:w="4361" w:type="dxa"/>
          </w:tcPr>
          <w:p w:rsidR="00A45EED" w:rsidRPr="000A6A77" w:rsidRDefault="00A45EED" w:rsidP="00DF4A2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A45EED" w:rsidRPr="000A6A77" w:rsidRDefault="00A45EED" w:rsidP="00DF4A2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A45EED" w:rsidRPr="000A6A77" w:rsidRDefault="00A45EED" w:rsidP="00DF4A2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94006, г"/>
              </w:smartTagPr>
              <w:r w:rsidRPr="000A6A77">
                <w:rPr>
                  <w:rFonts w:ascii="Times New Roman" w:hAnsi="Times New Roman" w:cs="Times New Roman"/>
                  <w:sz w:val="24"/>
                  <w:szCs w:val="24"/>
                </w:rPr>
                <w:t>394006, г</w:t>
              </w:r>
            </w:smartTag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. Воронеж, пл. Ленина, д. 12</w:t>
            </w:r>
          </w:p>
          <w:p w:rsidR="00A45EED" w:rsidRPr="005F34E9" w:rsidRDefault="00A45EED" w:rsidP="00DF4A2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34E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A45EED" w:rsidRPr="000A6A77" w:rsidRDefault="00A45EED" w:rsidP="00DF4A2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5F34E9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A45EED" w:rsidRPr="000A6A77" w:rsidRDefault="00A45EED" w:rsidP="00DF4A29">
            <w:pPr>
              <w:rPr>
                <w:rFonts w:ascii="Times New Roman" w:hAnsi="Times New Roman"/>
                <w:sz w:val="24"/>
                <w:szCs w:val="24"/>
              </w:rPr>
            </w:pPr>
            <w:r w:rsidRPr="000A6A77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A45EED" w:rsidRPr="000A6A77" w:rsidRDefault="00A45EED" w:rsidP="00DF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EED" w:rsidRPr="000A6A77" w:rsidRDefault="00A45EED" w:rsidP="00DF4A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5EED" w:rsidRPr="000A6A77" w:rsidRDefault="00A45EED" w:rsidP="00DF4A2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A45EED" w:rsidRPr="000A6A77" w:rsidTr="00DF4A29">
        <w:trPr>
          <w:trHeight w:val="397"/>
        </w:trPr>
        <w:tc>
          <w:tcPr>
            <w:tcW w:w="4361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A45EED" w:rsidRPr="000A6A77" w:rsidTr="00DF4A29">
        <w:tc>
          <w:tcPr>
            <w:tcW w:w="4361" w:type="dxa"/>
            <w:hideMark/>
          </w:tcPr>
          <w:p w:rsidR="00A45EED" w:rsidRPr="000A6A77" w:rsidRDefault="00A45EED" w:rsidP="00DF4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0A6A77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A45EED" w:rsidRPr="000A6A77" w:rsidRDefault="00A45EED" w:rsidP="00DF4A2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A45EED" w:rsidRPr="000A6A77" w:rsidRDefault="00A45EED" w:rsidP="00DF4A2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A45EED" w:rsidRPr="000A6A77" w:rsidRDefault="00A45EED" w:rsidP="00DF4A2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0A6A7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 w:rsidRPr="000A6A7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A45EED" w:rsidRPr="000A6A77" w:rsidRDefault="00A45EED" w:rsidP="00DF4A2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0A6A77"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A45EED" w:rsidRPr="00492D15" w:rsidRDefault="00A45EED" w:rsidP="00A45EED"/>
    <w:p w:rsidR="004C5B5C" w:rsidRDefault="004C5B5C" w:rsidP="00A45EED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4C5B5C" w:rsidSect="002F56DA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01F" w:rsidRDefault="000D601F" w:rsidP="00225547">
      <w:r>
        <w:separator/>
      </w:r>
    </w:p>
  </w:endnote>
  <w:endnote w:type="continuationSeparator" w:id="0">
    <w:p w:rsidR="000D601F" w:rsidRDefault="000D601F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6019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601F" w:rsidRPr="00B35B8B" w:rsidRDefault="000D601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529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467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D601F" w:rsidRPr="00B35B8B" w:rsidRDefault="000D601F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35B8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5B8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35B8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529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35B8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01F" w:rsidRPr="002F11AF" w:rsidRDefault="000D601F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27529">
      <w:rPr>
        <w:rFonts w:ascii="Times New Roman" w:hAnsi="Times New Roman" w:cs="Times New Roman"/>
        <w:noProof/>
        <w:sz w:val="24"/>
        <w:szCs w:val="24"/>
      </w:rPr>
      <w:t>17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0D601F" w:rsidRDefault="000D60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01F" w:rsidRDefault="000D601F" w:rsidP="00225547">
      <w:r>
        <w:separator/>
      </w:r>
    </w:p>
  </w:footnote>
  <w:footnote w:type="continuationSeparator" w:id="0">
    <w:p w:rsidR="000D601F" w:rsidRDefault="000D601F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162287"/>
    <w:multiLevelType w:val="hybridMultilevel"/>
    <w:tmpl w:val="7CE4A60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3">
    <w:nsid w:val="4DD24518"/>
    <w:multiLevelType w:val="hybridMultilevel"/>
    <w:tmpl w:val="FC9A4C12"/>
    <w:lvl w:ilvl="0" w:tplc="A8B4ACF6">
      <w:start w:val="1"/>
      <w:numFmt w:val="bullet"/>
      <w:lvlText w:val="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5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3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3E"/>
    <w:rsid w:val="00001423"/>
    <w:rsid w:val="00002F84"/>
    <w:rsid w:val="00013563"/>
    <w:rsid w:val="00015296"/>
    <w:rsid w:val="00022A14"/>
    <w:rsid w:val="000231CF"/>
    <w:rsid w:val="00026EBA"/>
    <w:rsid w:val="000272DF"/>
    <w:rsid w:val="0003708E"/>
    <w:rsid w:val="000407BE"/>
    <w:rsid w:val="000419D1"/>
    <w:rsid w:val="00042774"/>
    <w:rsid w:val="0004341D"/>
    <w:rsid w:val="000475A1"/>
    <w:rsid w:val="0005363A"/>
    <w:rsid w:val="000604B2"/>
    <w:rsid w:val="00067895"/>
    <w:rsid w:val="0007474A"/>
    <w:rsid w:val="00082E1B"/>
    <w:rsid w:val="00083E7C"/>
    <w:rsid w:val="00084E37"/>
    <w:rsid w:val="0008572F"/>
    <w:rsid w:val="00091548"/>
    <w:rsid w:val="00094055"/>
    <w:rsid w:val="0009464F"/>
    <w:rsid w:val="00095CAE"/>
    <w:rsid w:val="00096B78"/>
    <w:rsid w:val="00097CE8"/>
    <w:rsid w:val="000A1913"/>
    <w:rsid w:val="000A24F6"/>
    <w:rsid w:val="000A4413"/>
    <w:rsid w:val="000A4F49"/>
    <w:rsid w:val="000A4FBD"/>
    <w:rsid w:val="000A5AB9"/>
    <w:rsid w:val="000B2884"/>
    <w:rsid w:val="000B74FD"/>
    <w:rsid w:val="000C2667"/>
    <w:rsid w:val="000D0361"/>
    <w:rsid w:val="000D07A4"/>
    <w:rsid w:val="000D0C42"/>
    <w:rsid w:val="000D3340"/>
    <w:rsid w:val="000D433D"/>
    <w:rsid w:val="000D58E5"/>
    <w:rsid w:val="000D601F"/>
    <w:rsid w:val="000E0AEA"/>
    <w:rsid w:val="000E58DF"/>
    <w:rsid w:val="000E5991"/>
    <w:rsid w:val="000F1465"/>
    <w:rsid w:val="000F4FF5"/>
    <w:rsid w:val="000F70F2"/>
    <w:rsid w:val="001009BE"/>
    <w:rsid w:val="001026A4"/>
    <w:rsid w:val="00102DD6"/>
    <w:rsid w:val="00104E5F"/>
    <w:rsid w:val="0010501E"/>
    <w:rsid w:val="00105A99"/>
    <w:rsid w:val="00111AD0"/>
    <w:rsid w:val="00124740"/>
    <w:rsid w:val="0012776A"/>
    <w:rsid w:val="001317AB"/>
    <w:rsid w:val="00134999"/>
    <w:rsid w:val="00141897"/>
    <w:rsid w:val="00146783"/>
    <w:rsid w:val="001474FA"/>
    <w:rsid w:val="00150F5E"/>
    <w:rsid w:val="00151EEE"/>
    <w:rsid w:val="0015222C"/>
    <w:rsid w:val="0015753E"/>
    <w:rsid w:val="00157702"/>
    <w:rsid w:val="001644DA"/>
    <w:rsid w:val="00164BE2"/>
    <w:rsid w:val="00165890"/>
    <w:rsid w:val="00172488"/>
    <w:rsid w:val="00173140"/>
    <w:rsid w:val="001751AA"/>
    <w:rsid w:val="00181CA8"/>
    <w:rsid w:val="00182334"/>
    <w:rsid w:val="00190545"/>
    <w:rsid w:val="00190ECF"/>
    <w:rsid w:val="001A01B7"/>
    <w:rsid w:val="001A3A8E"/>
    <w:rsid w:val="001A43F0"/>
    <w:rsid w:val="001A52F0"/>
    <w:rsid w:val="001A53D9"/>
    <w:rsid w:val="001B1BB6"/>
    <w:rsid w:val="001C2236"/>
    <w:rsid w:val="001C365B"/>
    <w:rsid w:val="001C3C75"/>
    <w:rsid w:val="001C5AC0"/>
    <w:rsid w:val="001C6D68"/>
    <w:rsid w:val="001C6FAD"/>
    <w:rsid w:val="001D0236"/>
    <w:rsid w:val="001D2C12"/>
    <w:rsid w:val="001D54D2"/>
    <w:rsid w:val="001D626E"/>
    <w:rsid w:val="001D63EB"/>
    <w:rsid w:val="001E024D"/>
    <w:rsid w:val="001E7057"/>
    <w:rsid w:val="001F2500"/>
    <w:rsid w:val="001F3787"/>
    <w:rsid w:val="001F4A65"/>
    <w:rsid w:val="001F5197"/>
    <w:rsid w:val="001F6E2F"/>
    <w:rsid w:val="00202551"/>
    <w:rsid w:val="0020573D"/>
    <w:rsid w:val="00206DEC"/>
    <w:rsid w:val="0021236D"/>
    <w:rsid w:val="002126AF"/>
    <w:rsid w:val="00225547"/>
    <w:rsid w:val="002347B8"/>
    <w:rsid w:val="0023603D"/>
    <w:rsid w:val="002364BD"/>
    <w:rsid w:val="002455D5"/>
    <w:rsid w:val="00251066"/>
    <w:rsid w:val="0025148D"/>
    <w:rsid w:val="0025782D"/>
    <w:rsid w:val="00257ACA"/>
    <w:rsid w:val="00261714"/>
    <w:rsid w:val="0026171B"/>
    <w:rsid w:val="002704AE"/>
    <w:rsid w:val="00271346"/>
    <w:rsid w:val="0027282F"/>
    <w:rsid w:val="00276DEA"/>
    <w:rsid w:val="00277D06"/>
    <w:rsid w:val="00281201"/>
    <w:rsid w:val="0028753B"/>
    <w:rsid w:val="00292B33"/>
    <w:rsid w:val="00297B1C"/>
    <w:rsid w:val="002A1529"/>
    <w:rsid w:val="002A15C9"/>
    <w:rsid w:val="002A2FB1"/>
    <w:rsid w:val="002A3241"/>
    <w:rsid w:val="002A4F9B"/>
    <w:rsid w:val="002A7641"/>
    <w:rsid w:val="002B2205"/>
    <w:rsid w:val="002B2D80"/>
    <w:rsid w:val="002B3FE6"/>
    <w:rsid w:val="002C48FA"/>
    <w:rsid w:val="002C72FB"/>
    <w:rsid w:val="002D10B0"/>
    <w:rsid w:val="002D23FD"/>
    <w:rsid w:val="002D4174"/>
    <w:rsid w:val="002D4694"/>
    <w:rsid w:val="002E1875"/>
    <w:rsid w:val="002E1A4F"/>
    <w:rsid w:val="002E5328"/>
    <w:rsid w:val="002E5DEB"/>
    <w:rsid w:val="002F11AF"/>
    <w:rsid w:val="002F4621"/>
    <w:rsid w:val="002F56DA"/>
    <w:rsid w:val="0030372E"/>
    <w:rsid w:val="00310274"/>
    <w:rsid w:val="00311D81"/>
    <w:rsid w:val="00316D86"/>
    <w:rsid w:val="0032737D"/>
    <w:rsid w:val="003323C9"/>
    <w:rsid w:val="003334BB"/>
    <w:rsid w:val="00334979"/>
    <w:rsid w:val="003354B2"/>
    <w:rsid w:val="00344DD7"/>
    <w:rsid w:val="003463E7"/>
    <w:rsid w:val="003511FC"/>
    <w:rsid w:val="003521D2"/>
    <w:rsid w:val="003525D7"/>
    <w:rsid w:val="003542CF"/>
    <w:rsid w:val="003563F6"/>
    <w:rsid w:val="00371B3C"/>
    <w:rsid w:val="003740F6"/>
    <w:rsid w:val="00383F4F"/>
    <w:rsid w:val="00384CF8"/>
    <w:rsid w:val="00384E20"/>
    <w:rsid w:val="00387062"/>
    <w:rsid w:val="003A0916"/>
    <w:rsid w:val="003A3369"/>
    <w:rsid w:val="003A3940"/>
    <w:rsid w:val="003A6CB3"/>
    <w:rsid w:val="003A6F06"/>
    <w:rsid w:val="003B1AE2"/>
    <w:rsid w:val="003B422E"/>
    <w:rsid w:val="003B70F5"/>
    <w:rsid w:val="003C5568"/>
    <w:rsid w:val="003C5643"/>
    <w:rsid w:val="003C5CE9"/>
    <w:rsid w:val="003C7788"/>
    <w:rsid w:val="003D46F8"/>
    <w:rsid w:val="003D502E"/>
    <w:rsid w:val="003D74FE"/>
    <w:rsid w:val="003E3585"/>
    <w:rsid w:val="003E4ACA"/>
    <w:rsid w:val="003E68EC"/>
    <w:rsid w:val="003F3AEB"/>
    <w:rsid w:val="003F77FE"/>
    <w:rsid w:val="003F7C85"/>
    <w:rsid w:val="0040008E"/>
    <w:rsid w:val="00401518"/>
    <w:rsid w:val="004051D3"/>
    <w:rsid w:val="004125E2"/>
    <w:rsid w:val="00413A9B"/>
    <w:rsid w:val="00413CB3"/>
    <w:rsid w:val="004164C7"/>
    <w:rsid w:val="00416730"/>
    <w:rsid w:val="00421A14"/>
    <w:rsid w:val="00433459"/>
    <w:rsid w:val="0043598B"/>
    <w:rsid w:val="004419F9"/>
    <w:rsid w:val="00443A98"/>
    <w:rsid w:val="00451159"/>
    <w:rsid w:val="00451C86"/>
    <w:rsid w:val="00452875"/>
    <w:rsid w:val="004564A2"/>
    <w:rsid w:val="00467B2C"/>
    <w:rsid w:val="004727CC"/>
    <w:rsid w:val="00472D4E"/>
    <w:rsid w:val="00475470"/>
    <w:rsid w:val="00477588"/>
    <w:rsid w:val="00480408"/>
    <w:rsid w:val="004808FE"/>
    <w:rsid w:val="004844E8"/>
    <w:rsid w:val="00486B5C"/>
    <w:rsid w:val="00490F7C"/>
    <w:rsid w:val="00493128"/>
    <w:rsid w:val="0049682B"/>
    <w:rsid w:val="004A3104"/>
    <w:rsid w:val="004A4804"/>
    <w:rsid w:val="004A554E"/>
    <w:rsid w:val="004B28E3"/>
    <w:rsid w:val="004B3148"/>
    <w:rsid w:val="004B63C9"/>
    <w:rsid w:val="004B6B24"/>
    <w:rsid w:val="004C01CB"/>
    <w:rsid w:val="004C21C6"/>
    <w:rsid w:val="004C5B5C"/>
    <w:rsid w:val="004D60CD"/>
    <w:rsid w:val="004D639A"/>
    <w:rsid w:val="004E073A"/>
    <w:rsid w:val="004E3398"/>
    <w:rsid w:val="004F2F57"/>
    <w:rsid w:val="004F6FDE"/>
    <w:rsid w:val="00500929"/>
    <w:rsid w:val="0050544E"/>
    <w:rsid w:val="005056F0"/>
    <w:rsid w:val="005078F3"/>
    <w:rsid w:val="00512404"/>
    <w:rsid w:val="00515EF1"/>
    <w:rsid w:val="005168F2"/>
    <w:rsid w:val="005231D9"/>
    <w:rsid w:val="005238B7"/>
    <w:rsid w:val="00524FEA"/>
    <w:rsid w:val="005261F7"/>
    <w:rsid w:val="00530F18"/>
    <w:rsid w:val="00535F2F"/>
    <w:rsid w:val="005364D7"/>
    <w:rsid w:val="00537F55"/>
    <w:rsid w:val="00540F19"/>
    <w:rsid w:val="005412EA"/>
    <w:rsid w:val="00543D6E"/>
    <w:rsid w:val="00546113"/>
    <w:rsid w:val="00553D9E"/>
    <w:rsid w:val="0055486E"/>
    <w:rsid w:val="00556C6A"/>
    <w:rsid w:val="0056198F"/>
    <w:rsid w:val="005715A8"/>
    <w:rsid w:val="0058547E"/>
    <w:rsid w:val="00587C4E"/>
    <w:rsid w:val="005918A2"/>
    <w:rsid w:val="00591A1C"/>
    <w:rsid w:val="0059329E"/>
    <w:rsid w:val="00595AD9"/>
    <w:rsid w:val="00596658"/>
    <w:rsid w:val="005A502D"/>
    <w:rsid w:val="005A5745"/>
    <w:rsid w:val="005B21F9"/>
    <w:rsid w:val="005B2D34"/>
    <w:rsid w:val="005B4999"/>
    <w:rsid w:val="005B7D5B"/>
    <w:rsid w:val="005C313C"/>
    <w:rsid w:val="005C5B7C"/>
    <w:rsid w:val="005E0E5A"/>
    <w:rsid w:val="005E4868"/>
    <w:rsid w:val="005E4BAE"/>
    <w:rsid w:val="005E6596"/>
    <w:rsid w:val="005F01C4"/>
    <w:rsid w:val="005F4A33"/>
    <w:rsid w:val="005F5B14"/>
    <w:rsid w:val="006021B5"/>
    <w:rsid w:val="006028A6"/>
    <w:rsid w:val="00602F31"/>
    <w:rsid w:val="0060415A"/>
    <w:rsid w:val="00604937"/>
    <w:rsid w:val="00604AA5"/>
    <w:rsid w:val="006050FC"/>
    <w:rsid w:val="0061660C"/>
    <w:rsid w:val="00620EB9"/>
    <w:rsid w:val="00621879"/>
    <w:rsid w:val="00622C9E"/>
    <w:rsid w:val="0062560F"/>
    <w:rsid w:val="00625C8B"/>
    <w:rsid w:val="00636F52"/>
    <w:rsid w:val="0064074E"/>
    <w:rsid w:val="00643C59"/>
    <w:rsid w:val="00644D68"/>
    <w:rsid w:val="00645D1F"/>
    <w:rsid w:val="00646642"/>
    <w:rsid w:val="006503D2"/>
    <w:rsid w:val="006521F0"/>
    <w:rsid w:val="0065225A"/>
    <w:rsid w:val="0066389E"/>
    <w:rsid w:val="00667C36"/>
    <w:rsid w:val="0067148C"/>
    <w:rsid w:val="00676241"/>
    <w:rsid w:val="006805A2"/>
    <w:rsid w:val="00684B75"/>
    <w:rsid w:val="00685F71"/>
    <w:rsid w:val="00691A96"/>
    <w:rsid w:val="006935D2"/>
    <w:rsid w:val="00693DDE"/>
    <w:rsid w:val="00695F0B"/>
    <w:rsid w:val="00696499"/>
    <w:rsid w:val="006A0B8A"/>
    <w:rsid w:val="006A20EF"/>
    <w:rsid w:val="006A2E27"/>
    <w:rsid w:val="006A7373"/>
    <w:rsid w:val="006B35E6"/>
    <w:rsid w:val="006B54A6"/>
    <w:rsid w:val="006B5D2E"/>
    <w:rsid w:val="006B6433"/>
    <w:rsid w:val="006B78D7"/>
    <w:rsid w:val="006C2AB7"/>
    <w:rsid w:val="006C44F1"/>
    <w:rsid w:val="006C60C9"/>
    <w:rsid w:val="006C73A3"/>
    <w:rsid w:val="006C7A17"/>
    <w:rsid w:val="006D32ED"/>
    <w:rsid w:val="006D720F"/>
    <w:rsid w:val="006E1BE7"/>
    <w:rsid w:val="006E7CE0"/>
    <w:rsid w:val="006F10EF"/>
    <w:rsid w:val="006F5D9B"/>
    <w:rsid w:val="00703BA6"/>
    <w:rsid w:val="00705377"/>
    <w:rsid w:val="0070691B"/>
    <w:rsid w:val="00711C8A"/>
    <w:rsid w:val="00712438"/>
    <w:rsid w:val="007129DE"/>
    <w:rsid w:val="007153CB"/>
    <w:rsid w:val="00723722"/>
    <w:rsid w:val="0072373B"/>
    <w:rsid w:val="007237F8"/>
    <w:rsid w:val="00731A19"/>
    <w:rsid w:val="00731A69"/>
    <w:rsid w:val="0073596B"/>
    <w:rsid w:val="007416FA"/>
    <w:rsid w:val="00744A54"/>
    <w:rsid w:val="00746FB9"/>
    <w:rsid w:val="00747196"/>
    <w:rsid w:val="00751E37"/>
    <w:rsid w:val="00754D63"/>
    <w:rsid w:val="00773269"/>
    <w:rsid w:val="00773506"/>
    <w:rsid w:val="00774CC2"/>
    <w:rsid w:val="00775E8E"/>
    <w:rsid w:val="007815C0"/>
    <w:rsid w:val="007928A3"/>
    <w:rsid w:val="00793A9B"/>
    <w:rsid w:val="00794D78"/>
    <w:rsid w:val="007965BC"/>
    <w:rsid w:val="007979DB"/>
    <w:rsid w:val="007A034C"/>
    <w:rsid w:val="007A4CE0"/>
    <w:rsid w:val="007A656F"/>
    <w:rsid w:val="007B2512"/>
    <w:rsid w:val="007B5915"/>
    <w:rsid w:val="007C0C6D"/>
    <w:rsid w:val="007C3C77"/>
    <w:rsid w:val="007C5F6F"/>
    <w:rsid w:val="007D01D7"/>
    <w:rsid w:val="007D2B7F"/>
    <w:rsid w:val="007D7BAE"/>
    <w:rsid w:val="007D7C52"/>
    <w:rsid w:val="007E1673"/>
    <w:rsid w:val="007E2165"/>
    <w:rsid w:val="007E3017"/>
    <w:rsid w:val="007E3F90"/>
    <w:rsid w:val="007E6F73"/>
    <w:rsid w:val="007F1CBE"/>
    <w:rsid w:val="007F5288"/>
    <w:rsid w:val="007F5B03"/>
    <w:rsid w:val="008005E2"/>
    <w:rsid w:val="00801121"/>
    <w:rsid w:val="00805E8C"/>
    <w:rsid w:val="008110CC"/>
    <w:rsid w:val="0081406E"/>
    <w:rsid w:val="00814750"/>
    <w:rsid w:val="008174F9"/>
    <w:rsid w:val="00817D4F"/>
    <w:rsid w:val="00820266"/>
    <w:rsid w:val="0082195B"/>
    <w:rsid w:val="008243D7"/>
    <w:rsid w:val="008248A3"/>
    <w:rsid w:val="00825402"/>
    <w:rsid w:val="00826B9C"/>
    <w:rsid w:val="00831A3E"/>
    <w:rsid w:val="008324BF"/>
    <w:rsid w:val="00832934"/>
    <w:rsid w:val="0083549F"/>
    <w:rsid w:val="00841CD9"/>
    <w:rsid w:val="00851304"/>
    <w:rsid w:val="008536A6"/>
    <w:rsid w:val="00854001"/>
    <w:rsid w:val="0085554F"/>
    <w:rsid w:val="008560DF"/>
    <w:rsid w:val="008604D2"/>
    <w:rsid w:val="0086257C"/>
    <w:rsid w:val="00863A37"/>
    <w:rsid w:val="00865C72"/>
    <w:rsid w:val="008665A9"/>
    <w:rsid w:val="00866C20"/>
    <w:rsid w:val="0087036D"/>
    <w:rsid w:val="00883FE9"/>
    <w:rsid w:val="00884CC0"/>
    <w:rsid w:val="0088628C"/>
    <w:rsid w:val="00886A6D"/>
    <w:rsid w:val="0089093A"/>
    <w:rsid w:val="008917C8"/>
    <w:rsid w:val="00894365"/>
    <w:rsid w:val="00896D37"/>
    <w:rsid w:val="00896D91"/>
    <w:rsid w:val="008A3AC0"/>
    <w:rsid w:val="008A5C1E"/>
    <w:rsid w:val="008A5FB6"/>
    <w:rsid w:val="008A67A4"/>
    <w:rsid w:val="008B2744"/>
    <w:rsid w:val="008B4BB1"/>
    <w:rsid w:val="008B5128"/>
    <w:rsid w:val="008B5214"/>
    <w:rsid w:val="008B5EEE"/>
    <w:rsid w:val="008C08E1"/>
    <w:rsid w:val="008C7B40"/>
    <w:rsid w:val="008E4560"/>
    <w:rsid w:val="008F2D36"/>
    <w:rsid w:val="008F50CD"/>
    <w:rsid w:val="0090527D"/>
    <w:rsid w:val="00907923"/>
    <w:rsid w:val="00910AD6"/>
    <w:rsid w:val="00911D30"/>
    <w:rsid w:val="009131DF"/>
    <w:rsid w:val="00914263"/>
    <w:rsid w:val="00926267"/>
    <w:rsid w:val="00927E9E"/>
    <w:rsid w:val="00932851"/>
    <w:rsid w:val="00937996"/>
    <w:rsid w:val="00937C69"/>
    <w:rsid w:val="0094272D"/>
    <w:rsid w:val="009478C2"/>
    <w:rsid w:val="0095233D"/>
    <w:rsid w:val="00955456"/>
    <w:rsid w:val="00962A87"/>
    <w:rsid w:val="00964C85"/>
    <w:rsid w:val="0096619A"/>
    <w:rsid w:val="00966CD7"/>
    <w:rsid w:val="00971EFB"/>
    <w:rsid w:val="00972203"/>
    <w:rsid w:val="00972B82"/>
    <w:rsid w:val="00981750"/>
    <w:rsid w:val="00985ADE"/>
    <w:rsid w:val="00993309"/>
    <w:rsid w:val="00994144"/>
    <w:rsid w:val="009956A0"/>
    <w:rsid w:val="00996D6A"/>
    <w:rsid w:val="009A07C9"/>
    <w:rsid w:val="009A41A8"/>
    <w:rsid w:val="009A79E6"/>
    <w:rsid w:val="009B0C3E"/>
    <w:rsid w:val="009B4B2C"/>
    <w:rsid w:val="009B603A"/>
    <w:rsid w:val="009C137B"/>
    <w:rsid w:val="009C165D"/>
    <w:rsid w:val="009C2209"/>
    <w:rsid w:val="009D4676"/>
    <w:rsid w:val="009D6096"/>
    <w:rsid w:val="009E0E56"/>
    <w:rsid w:val="009E10D7"/>
    <w:rsid w:val="009E68E6"/>
    <w:rsid w:val="009E6D2D"/>
    <w:rsid w:val="009F5D31"/>
    <w:rsid w:val="009F6380"/>
    <w:rsid w:val="00A005F3"/>
    <w:rsid w:val="00A0442A"/>
    <w:rsid w:val="00A05A91"/>
    <w:rsid w:val="00A075F7"/>
    <w:rsid w:val="00A13E69"/>
    <w:rsid w:val="00A2408D"/>
    <w:rsid w:val="00A2576F"/>
    <w:rsid w:val="00A2621D"/>
    <w:rsid w:val="00A26311"/>
    <w:rsid w:val="00A2661E"/>
    <w:rsid w:val="00A26784"/>
    <w:rsid w:val="00A27529"/>
    <w:rsid w:val="00A34766"/>
    <w:rsid w:val="00A34CBB"/>
    <w:rsid w:val="00A40C3C"/>
    <w:rsid w:val="00A437DA"/>
    <w:rsid w:val="00A43C19"/>
    <w:rsid w:val="00A45EED"/>
    <w:rsid w:val="00A4679B"/>
    <w:rsid w:val="00A476DF"/>
    <w:rsid w:val="00A52BAC"/>
    <w:rsid w:val="00A52C68"/>
    <w:rsid w:val="00A53A71"/>
    <w:rsid w:val="00A5475C"/>
    <w:rsid w:val="00A65522"/>
    <w:rsid w:val="00A65CA6"/>
    <w:rsid w:val="00A67823"/>
    <w:rsid w:val="00A73787"/>
    <w:rsid w:val="00A75009"/>
    <w:rsid w:val="00A76B4A"/>
    <w:rsid w:val="00A812E2"/>
    <w:rsid w:val="00A817C0"/>
    <w:rsid w:val="00A83581"/>
    <w:rsid w:val="00A83FEF"/>
    <w:rsid w:val="00A85A6B"/>
    <w:rsid w:val="00A86299"/>
    <w:rsid w:val="00A92091"/>
    <w:rsid w:val="00A92872"/>
    <w:rsid w:val="00A953B4"/>
    <w:rsid w:val="00A96862"/>
    <w:rsid w:val="00A971D9"/>
    <w:rsid w:val="00AA13F5"/>
    <w:rsid w:val="00AA1612"/>
    <w:rsid w:val="00AA51D7"/>
    <w:rsid w:val="00AB243F"/>
    <w:rsid w:val="00AB480B"/>
    <w:rsid w:val="00AB4E8B"/>
    <w:rsid w:val="00AC053B"/>
    <w:rsid w:val="00AC183C"/>
    <w:rsid w:val="00AC1C99"/>
    <w:rsid w:val="00AC5862"/>
    <w:rsid w:val="00AC5DF1"/>
    <w:rsid w:val="00AC62E8"/>
    <w:rsid w:val="00AC67EA"/>
    <w:rsid w:val="00AD1F79"/>
    <w:rsid w:val="00AD6B40"/>
    <w:rsid w:val="00AE041A"/>
    <w:rsid w:val="00AE33CC"/>
    <w:rsid w:val="00AE48C2"/>
    <w:rsid w:val="00AE5E83"/>
    <w:rsid w:val="00AF1C3C"/>
    <w:rsid w:val="00AF2386"/>
    <w:rsid w:val="00AF3FF4"/>
    <w:rsid w:val="00B00EE4"/>
    <w:rsid w:val="00B03CE8"/>
    <w:rsid w:val="00B12310"/>
    <w:rsid w:val="00B1477B"/>
    <w:rsid w:val="00B168ED"/>
    <w:rsid w:val="00B17DEF"/>
    <w:rsid w:val="00B20CAE"/>
    <w:rsid w:val="00B21513"/>
    <w:rsid w:val="00B2156C"/>
    <w:rsid w:val="00B21BFC"/>
    <w:rsid w:val="00B23212"/>
    <w:rsid w:val="00B2326E"/>
    <w:rsid w:val="00B23E39"/>
    <w:rsid w:val="00B25232"/>
    <w:rsid w:val="00B279EB"/>
    <w:rsid w:val="00B316E9"/>
    <w:rsid w:val="00B32744"/>
    <w:rsid w:val="00B33050"/>
    <w:rsid w:val="00B33374"/>
    <w:rsid w:val="00B350B9"/>
    <w:rsid w:val="00B3514A"/>
    <w:rsid w:val="00B35B8B"/>
    <w:rsid w:val="00B37B11"/>
    <w:rsid w:val="00B421FE"/>
    <w:rsid w:val="00B44288"/>
    <w:rsid w:val="00B44F26"/>
    <w:rsid w:val="00B47B15"/>
    <w:rsid w:val="00B50481"/>
    <w:rsid w:val="00B511B5"/>
    <w:rsid w:val="00B5535B"/>
    <w:rsid w:val="00B56755"/>
    <w:rsid w:val="00B57D32"/>
    <w:rsid w:val="00B629A3"/>
    <w:rsid w:val="00B66405"/>
    <w:rsid w:val="00B715BC"/>
    <w:rsid w:val="00B764F6"/>
    <w:rsid w:val="00B77DE6"/>
    <w:rsid w:val="00B83F10"/>
    <w:rsid w:val="00B87FF5"/>
    <w:rsid w:val="00B935A3"/>
    <w:rsid w:val="00B96D12"/>
    <w:rsid w:val="00BB05FB"/>
    <w:rsid w:val="00BB102F"/>
    <w:rsid w:val="00BB4812"/>
    <w:rsid w:val="00BB4C0A"/>
    <w:rsid w:val="00BB5C22"/>
    <w:rsid w:val="00BB77E8"/>
    <w:rsid w:val="00BC5A62"/>
    <w:rsid w:val="00BC5DC9"/>
    <w:rsid w:val="00BD2581"/>
    <w:rsid w:val="00BD59B0"/>
    <w:rsid w:val="00BE36D8"/>
    <w:rsid w:val="00BE3A7C"/>
    <w:rsid w:val="00BE60B5"/>
    <w:rsid w:val="00BE7DC8"/>
    <w:rsid w:val="00BF194F"/>
    <w:rsid w:val="00BF475D"/>
    <w:rsid w:val="00BF4DCD"/>
    <w:rsid w:val="00C01431"/>
    <w:rsid w:val="00C02AE0"/>
    <w:rsid w:val="00C04BD2"/>
    <w:rsid w:val="00C07531"/>
    <w:rsid w:val="00C101A6"/>
    <w:rsid w:val="00C15386"/>
    <w:rsid w:val="00C1606F"/>
    <w:rsid w:val="00C240ED"/>
    <w:rsid w:val="00C27E21"/>
    <w:rsid w:val="00C36403"/>
    <w:rsid w:val="00C40CFA"/>
    <w:rsid w:val="00C44780"/>
    <w:rsid w:val="00C44B80"/>
    <w:rsid w:val="00C45737"/>
    <w:rsid w:val="00C47AE8"/>
    <w:rsid w:val="00C55C2D"/>
    <w:rsid w:val="00C5635D"/>
    <w:rsid w:val="00C56F8B"/>
    <w:rsid w:val="00C60680"/>
    <w:rsid w:val="00C61685"/>
    <w:rsid w:val="00C61DF6"/>
    <w:rsid w:val="00C624AD"/>
    <w:rsid w:val="00C656A4"/>
    <w:rsid w:val="00C671CC"/>
    <w:rsid w:val="00C728EE"/>
    <w:rsid w:val="00C73BF7"/>
    <w:rsid w:val="00C73D74"/>
    <w:rsid w:val="00C74268"/>
    <w:rsid w:val="00C76526"/>
    <w:rsid w:val="00C820FF"/>
    <w:rsid w:val="00C834C5"/>
    <w:rsid w:val="00C84CE6"/>
    <w:rsid w:val="00CA134A"/>
    <w:rsid w:val="00CA4614"/>
    <w:rsid w:val="00CA6CDE"/>
    <w:rsid w:val="00CB463B"/>
    <w:rsid w:val="00CB67A3"/>
    <w:rsid w:val="00CC2648"/>
    <w:rsid w:val="00CC324D"/>
    <w:rsid w:val="00CC5CA9"/>
    <w:rsid w:val="00CD03DA"/>
    <w:rsid w:val="00CD337E"/>
    <w:rsid w:val="00CE3DB6"/>
    <w:rsid w:val="00CE43C0"/>
    <w:rsid w:val="00CE5D48"/>
    <w:rsid w:val="00CE6047"/>
    <w:rsid w:val="00CF12A3"/>
    <w:rsid w:val="00D037DB"/>
    <w:rsid w:val="00D06B05"/>
    <w:rsid w:val="00D1005E"/>
    <w:rsid w:val="00D120A6"/>
    <w:rsid w:val="00D13DEB"/>
    <w:rsid w:val="00D31473"/>
    <w:rsid w:val="00D329AB"/>
    <w:rsid w:val="00D37AD2"/>
    <w:rsid w:val="00D40CC8"/>
    <w:rsid w:val="00D420CE"/>
    <w:rsid w:val="00D43F73"/>
    <w:rsid w:val="00D444B1"/>
    <w:rsid w:val="00D47CD9"/>
    <w:rsid w:val="00D53169"/>
    <w:rsid w:val="00D60691"/>
    <w:rsid w:val="00D66222"/>
    <w:rsid w:val="00D710BE"/>
    <w:rsid w:val="00D71630"/>
    <w:rsid w:val="00D72F2D"/>
    <w:rsid w:val="00D73D67"/>
    <w:rsid w:val="00D80D27"/>
    <w:rsid w:val="00D92E93"/>
    <w:rsid w:val="00DA62E3"/>
    <w:rsid w:val="00DA661D"/>
    <w:rsid w:val="00DB05C4"/>
    <w:rsid w:val="00DB1BCF"/>
    <w:rsid w:val="00DB4C5F"/>
    <w:rsid w:val="00DC0416"/>
    <w:rsid w:val="00DC1A45"/>
    <w:rsid w:val="00DC4317"/>
    <w:rsid w:val="00DC5F63"/>
    <w:rsid w:val="00DD2FD3"/>
    <w:rsid w:val="00DE0E46"/>
    <w:rsid w:val="00DE4A59"/>
    <w:rsid w:val="00DE79D3"/>
    <w:rsid w:val="00DF1B43"/>
    <w:rsid w:val="00DF23B1"/>
    <w:rsid w:val="00DF4A29"/>
    <w:rsid w:val="00DF5B64"/>
    <w:rsid w:val="00DF6D11"/>
    <w:rsid w:val="00E01326"/>
    <w:rsid w:val="00E04000"/>
    <w:rsid w:val="00E05906"/>
    <w:rsid w:val="00E06DCD"/>
    <w:rsid w:val="00E11079"/>
    <w:rsid w:val="00E11347"/>
    <w:rsid w:val="00E11814"/>
    <w:rsid w:val="00E14B73"/>
    <w:rsid w:val="00E15C61"/>
    <w:rsid w:val="00E16233"/>
    <w:rsid w:val="00E25600"/>
    <w:rsid w:val="00E40121"/>
    <w:rsid w:val="00E4351E"/>
    <w:rsid w:val="00E45675"/>
    <w:rsid w:val="00E51891"/>
    <w:rsid w:val="00E533FF"/>
    <w:rsid w:val="00E56763"/>
    <w:rsid w:val="00E57794"/>
    <w:rsid w:val="00E57DE8"/>
    <w:rsid w:val="00E61311"/>
    <w:rsid w:val="00E674B6"/>
    <w:rsid w:val="00E67A4A"/>
    <w:rsid w:val="00E70F07"/>
    <w:rsid w:val="00E7487C"/>
    <w:rsid w:val="00E76545"/>
    <w:rsid w:val="00E765DD"/>
    <w:rsid w:val="00E85A71"/>
    <w:rsid w:val="00E86D4F"/>
    <w:rsid w:val="00E9006E"/>
    <w:rsid w:val="00E9066B"/>
    <w:rsid w:val="00EA72F2"/>
    <w:rsid w:val="00EB3252"/>
    <w:rsid w:val="00EB32A9"/>
    <w:rsid w:val="00EC0726"/>
    <w:rsid w:val="00EC0B32"/>
    <w:rsid w:val="00EC4FE6"/>
    <w:rsid w:val="00ED0FC5"/>
    <w:rsid w:val="00ED235E"/>
    <w:rsid w:val="00ED640D"/>
    <w:rsid w:val="00ED7C68"/>
    <w:rsid w:val="00EE1C04"/>
    <w:rsid w:val="00EE1DEE"/>
    <w:rsid w:val="00EE60F3"/>
    <w:rsid w:val="00EE63B7"/>
    <w:rsid w:val="00EF0CBA"/>
    <w:rsid w:val="00EF7329"/>
    <w:rsid w:val="00F00EBE"/>
    <w:rsid w:val="00F0135D"/>
    <w:rsid w:val="00F03AB3"/>
    <w:rsid w:val="00F0429B"/>
    <w:rsid w:val="00F12941"/>
    <w:rsid w:val="00F14D8A"/>
    <w:rsid w:val="00F16B31"/>
    <w:rsid w:val="00F20780"/>
    <w:rsid w:val="00F20BB7"/>
    <w:rsid w:val="00F23B5E"/>
    <w:rsid w:val="00F26B9F"/>
    <w:rsid w:val="00F32DB2"/>
    <w:rsid w:val="00F334A6"/>
    <w:rsid w:val="00F34954"/>
    <w:rsid w:val="00F37E90"/>
    <w:rsid w:val="00F40BC1"/>
    <w:rsid w:val="00F4168C"/>
    <w:rsid w:val="00F419E8"/>
    <w:rsid w:val="00F44037"/>
    <w:rsid w:val="00F47E53"/>
    <w:rsid w:val="00F50B9D"/>
    <w:rsid w:val="00F53206"/>
    <w:rsid w:val="00F5597E"/>
    <w:rsid w:val="00F5669A"/>
    <w:rsid w:val="00F5678F"/>
    <w:rsid w:val="00F6335D"/>
    <w:rsid w:val="00F63D0F"/>
    <w:rsid w:val="00F64AFD"/>
    <w:rsid w:val="00F65047"/>
    <w:rsid w:val="00F726A7"/>
    <w:rsid w:val="00F7355D"/>
    <w:rsid w:val="00F73F80"/>
    <w:rsid w:val="00F745DB"/>
    <w:rsid w:val="00F74A11"/>
    <w:rsid w:val="00F77201"/>
    <w:rsid w:val="00F81368"/>
    <w:rsid w:val="00F82A40"/>
    <w:rsid w:val="00F84897"/>
    <w:rsid w:val="00F9355D"/>
    <w:rsid w:val="00F95AAC"/>
    <w:rsid w:val="00FA5A56"/>
    <w:rsid w:val="00FB2E87"/>
    <w:rsid w:val="00FC0ECF"/>
    <w:rsid w:val="00FC1A2A"/>
    <w:rsid w:val="00FC1BED"/>
    <w:rsid w:val="00FC6C84"/>
    <w:rsid w:val="00FC77C0"/>
    <w:rsid w:val="00FD1A4B"/>
    <w:rsid w:val="00FD1E7D"/>
    <w:rsid w:val="00FD56D0"/>
    <w:rsid w:val="00FD5FAE"/>
    <w:rsid w:val="00FD61BD"/>
    <w:rsid w:val="00FD711D"/>
    <w:rsid w:val="00FE1342"/>
    <w:rsid w:val="00FE367F"/>
    <w:rsid w:val="00FE3F58"/>
    <w:rsid w:val="00FE73B5"/>
    <w:rsid w:val="00FE747A"/>
    <w:rsid w:val="00FF209A"/>
    <w:rsid w:val="3C4F6D85"/>
    <w:rsid w:val="430C1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B21BF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40">
    <w:name w:val="a4"/>
    <w:basedOn w:val="a"/>
    <w:rsid w:val="00B279E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44DD0-B3E0-447C-A0C7-B32DCEC9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6762</Words>
  <Characters>38549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Елена Астафьева</cp:lastModifiedBy>
  <cp:revision>2</cp:revision>
  <cp:lastPrinted>2021-11-25T07:29:00Z</cp:lastPrinted>
  <dcterms:created xsi:type="dcterms:W3CDTF">2021-11-25T09:56:00Z</dcterms:created>
  <dcterms:modified xsi:type="dcterms:W3CDTF">2021-11-25T09:56:00Z</dcterms:modified>
</cp:coreProperties>
</file>