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D6E" w:rsidRDefault="00DB7D6E" w:rsidP="00894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1E6" w:rsidRDefault="00DB61E6" w:rsidP="00E97B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E51" w:rsidRDefault="008C5E51" w:rsidP="00DB61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5E51" w:rsidRDefault="008C5E51" w:rsidP="00DB61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5E51" w:rsidRDefault="008C5E51" w:rsidP="00DB61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6EA1" w:rsidRDefault="00236EA1" w:rsidP="00BB24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34B9" w:rsidRDefault="00BB2492" w:rsidP="003675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5B5">
        <w:rPr>
          <w:rFonts w:ascii="Times New Roman" w:hAnsi="Times New Roman" w:cs="Times New Roman"/>
          <w:b/>
          <w:sz w:val="28"/>
          <w:szCs w:val="28"/>
        </w:rPr>
        <w:t>О</w:t>
      </w:r>
      <w:r w:rsidR="003C34B9"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утратившими силу</w:t>
      </w:r>
    </w:p>
    <w:p w:rsidR="003C34B9" w:rsidRDefault="003675B5" w:rsidP="003675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4B9">
        <w:rPr>
          <w:rFonts w:ascii="Times New Roman" w:hAnsi="Times New Roman" w:cs="Times New Roman"/>
          <w:b/>
          <w:sz w:val="28"/>
          <w:szCs w:val="28"/>
        </w:rPr>
        <w:t>отдельных постановлений</w:t>
      </w:r>
    </w:p>
    <w:p w:rsidR="003675B5" w:rsidRPr="00361385" w:rsidRDefault="003675B5" w:rsidP="003675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правительства Воронежской области</w:t>
      </w:r>
    </w:p>
    <w:p w:rsidR="00DB61E6" w:rsidRDefault="00DB61E6" w:rsidP="00E97B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61E6" w:rsidRDefault="00DB61E6" w:rsidP="00E97B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61E6" w:rsidRDefault="00DB61E6" w:rsidP="00E97B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BBA" w:rsidRDefault="00750B83" w:rsidP="00750B8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B83">
        <w:rPr>
          <w:rFonts w:ascii="Times New Roman" w:hAnsi="Times New Roman" w:cs="Times New Roman"/>
          <w:bCs/>
          <w:sz w:val="28"/>
          <w:szCs w:val="28"/>
        </w:rPr>
        <w:t>В целях приведения нормативных правовых актов Воронежской области в соответствие действующему законодательству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750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7BBA" w:rsidRPr="00A63A21">
        <w:rPr>
          <w:rFonts w:ascii="Times New Roman" w:hAnsi="Times New Roman" w:cs="Times New Roman"/>
          <w:sz w:val="28"/>
          <w:szCs w:val="28"/>
        </w:rPr>
        <w:t xml:space="preserve">правительство Воронежской </w:t>
      </w:r>
      <w:r w:rsidRPr="00A63A21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1A2">
        <w:rPr>
          <w:rFonts w:ascii="Times New Roman" w:hAnsi="Times New Roman" w:cs="Times New Roman"/>
          <w:b/>
          <w:sz w:val="28"/>
          <w:szCs w:val="28"/>
        </w:rPr>
        <w:t>п</w:t>
      </w:r>
      <w:r w:rsidR="00CA1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BBA" w:rsidRPr="00CA11A2">
        <w:rPr>
          <w:rFonts w:ascii="Times New Roman" w:hAnsi="Times New Roman" w:cs="Times New Roman"/>
          <w:b/>
          <w:sz w:val="28"/>
          <w:szCs w:val="28"/>
        </w:rPr>
        <w:t>о</w:t>
      </w:r>
      <w:r w:rsidR="00CA1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BBA" w:rsidRPr="00CA11A2">
        <w:rPr>
          <w:rFonts w:ascii="Times New Roman" w:hAnsi="Times New Roman" w:cs="Times New Roman"/>
          <w:b/>
          <w:sz w:val="28"/>
          <w:szCs w:val="28"/>
        </w:rPr>
        <w:t>с</w:t>
      </w:r>
      <w:r w:rsidR="00CA11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97BBA" w:rsidRPr="00CA11A2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CA1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BBA" w:rsidRPr="00CA11A2">
        <w:rPr>
          <w:rFonts w:ascii="Times New Roman" w:hAnsi="Times New Roman" w:cs="Times New Roman"/>
          <w:b/>
          <w:sz w:val="28"/>
          <w:szCs w:val="28"/>
        </w:rPr>
        <w:t>а</w:t>
      </w:r>
      <w:r w:rsidR="00CA1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BBA" w:rsidRPr="00CA11A2">
        <w:rPr>
          <w:rFonts w:ascii="Times New Roman" w:hAnsi="Times New Roman" w:cs="Times New Roman"/>
          <w:b/>
          <w:sz w:val="28"/>
          <w:szCs w:val="28"/>
        </w:rPr>
        <w:t>н</w:t>
      </w:r>
      <w:r w:rsidR="00CA1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BBA" w:rsidRPr="00CA11A2">
        <w:rPr>
          <w:rFonts w:ascii="Times New Roman" w:hAnsi="Times New Roman" w:cs="Times New Roman"/>
          <w:b/>
          <w:sz w:val="28"/>
          <w:szCs w:val="28"/>
        </w:rPr>
        <w:t>о</w:t>
      </w:r>
      <w:r w:rsidR="00CA1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BBA" w:rsidRPr="00CA11A2">
        <w:rPr>
          <w:rFonts w:ascii="Times New Roman" w:hAnsi="Times New Roman" w:cs="Times New Roman"/>
          <w:b/>
          <w:sz w:val="28"/>
          <w:szCs w:val="28"/>
        </w:rPr>
        <w:t>в</w:t>
      </w:r>
      <w:r w:rsidR="00CA1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BBA" w:rsidRPr="00CA11A2">
        <w:rPr>
          <w:rFonts w:ascii="Times New Roman" w:hAnsi="Times New Roman" w:cs="Times New Roman"/>
          <w:b/>
          <w:sz w:val="28"/>
          <w:szCs w:val="28"/>
        </w:rPr>
        <w:t>л</w:t>
      </w:r>
      <w:r w:rsidR="00CA1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BBA" w:rsidRPr="00CA11A2">
        <w:rPr>
          <w:rFonts w:ascii="Times New Roman" w:hAnsi="Times New Roman" w:cs="Times New Roman"/>
          <w:b/>
          <w:sz w:val="28"/>
          <w:szCs w:val="28"/>
        </w:rPr>
        <w:t>я</w:t>
      </w:r>
      <w:r w:rsidR="00CA1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BBA" w:rsidRPr="00CA11A2">
        <w:rPr>
          <w:rFonts w:ascii="Times New Roman" w:hAnsi="Times New Roman" w:cs="Times New Roman"/>
          <w:b/>
          <w:sz w:val="28"/>
          <w:szCs w:val="28"/>
        </w:rPr>
        <w:t>е</w:t>
      </w:r>
      <w:r w:rsidR="00CA1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BBA" w:rsidRPr="00CA11A2">
        <w:rPr>
          <w:rFonts w:ascii="Times New Roman" w:hAnsi="Times New Roman" w:cs="Times New Roman"/>
          <w:b/>
          <w:sz w:val="28"/>
          <w:szCs w:val="28"/>
        </w:rPr>
        <w:t>т:</w:t>
      </w:r>
    </w:p>
    <w:p w:rsidR="00E97BBA" w:rsidRPr="003C34B9" w:rsidRDefault="003C34B9" w:rsidP="003C34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C34B9">
        <w:rPr>
          <w:rFonts w:ascii="Times New Roman" w:hAnsi="Times New Roman" w:cs="Times New Roman"/>
          <w:sz w:val="28"/>
          <w:szCs w:val="28"/>
        </w:rPr>
        <w:t>Признать утратившими силу следующие</w:t>
      </w:r>
      <w:r w:rsidR="00750B83" w:rsidRPr="003C34B9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Воронежской области:</w:t>
      </w:r>
    </w:p>
    <w:p w:rsidR="00212491" w:rsidRDefault="00212491" w:rsidP="003C34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21.01.2019 № 20 «Об утверждении Порядка осуществления регионального государственного контроля (надзора) в области розничной продажи алкогольной и спиртосодержащей продукции на территории Воронежской области»;</w:t>
      </w:r>
    </w:p>
    <w:p w:rsidR="00750B83" w:rsidRDefault="00750B83" w:rsidP="003C34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29.01.2019 № 56 «Об утверждении Порядка осуществления лицензионного контроля за соблюдением лицензиатами при осуществлении заготовки, хранения, переработки и реализации лома черных металлов, цветных металлов лицензионных требований на территории Воронежской области»</w:t>
      </w:r>
      <w:r w:rsidR="00212491">
        <w:rPr>
          <w:rFonts w:ascii="Times New Roman" w:hAnsi="Times New Roman" w:cs="Times New Roman"/>
          <w:sz w:val="28"/>
          <w:szCs w:val="28"/>
        </w:rPr>
        <w:t>.</w:t>
      </w:r>
    </w:p>
    <w:p w:rsidR="00E63C5B" w:rsidRDefault="00AF7F80" w:rsidP="003C34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3C34B9">
        <w:rPr>
          <w:rFonts w:ascii="Times New Roman" w:hAnsi="Times New Roman" w:cs="Times New Roman"/>
          <w:sz w:val="28"/>
          <w:szCs w:val="28"/>
        </w:rPr>
        <w:t xml:space="preserve">. </w:t>
      </w:r>
      <w:r w:rsidR="00E63C5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губернатора Воронежской области - первого заместителя председателя правительства Воронежской области </w:t>
      </w:r>
      <w:proofErr w:type="spellStart"/>
      <w:r w:rsidR="00E63C5B">
        <w:rPr>
          <w:rFonts w:ascii="Times New Roman" w:hAnsi="Times New Roman" w:cs="Times New Roman"/>
          <w:sz w:val="28"/>
          <w:szCs w:val="28"/>
        </w:rPr>
        <w:t>Шабалатова</w:t>
      </w:r>
      <w:proofErr w:type="spellEnd"/>
      <w:r w:rsidR="00E63C5B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CE2A0A" w:rsidRDefault="00CE2A0A" w:rsidP="00E63C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2A0A" w:rsidRDefault="00CE2A0A" w:rsidP="00CA1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A0A" w:rsidRDefault="00CE2A0A" w:rsidP="00CE2A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61E6" w:rsidRPr="00CA11A2">
        <w:rPr>
          <w:rFonts w:ascii="Times New Roman" w:hAnsi="Times New Roman" w:cs="Times New Roman"/>
          <w:sz w:val="28"/>
          <w:szCs w:val="28"/>
        </w:rPr>
        <w:t>Губернатор</w:t>
      </w:r>
    </w:p>
    <w:p w:rsidR="00DB61E6" w:rsidRPr="00CA11A2" w:rsidRDefault="00DB61E6" w:rsidP="00CA11A2">
      <w:pPr>
        <w:pStyle w:val="a3"/>
        <w:rPr>
          <w:rFonts w:ascii="Times New Roman" w:hAnsi="Times New Roman" w:cs="Times New Roman"/>
          <w:sz w:val="28"/>
          <w:szCs w:val="28"/>
        </w:rPr>
      </w:pPr>
      <w:r w:rsidRPr="00CA11A2">
        <w:rPr>
          <w:rFonts w:ascii="Times New Roman" w:hAnsi="Times New Roman" w:cs="Times New Roman"/>
          <w:sz w:val="28"/>
          <w:szCs w:val="28"/>
        </w:rPr>
        <w:t xml:space="preserve"> Воронежской области                                       </w:t>
      </w:r>
      <w:r w:rsidR="005E484F">
        <w:rPr>
          <w:rFonts w:ascii="Times New Roman" w:hAnsi="Times New Roman" w:cs="Times New Roman"/>
          <w:sz w:val="28"/>
          <w:szCs w:val="28"/>
        </w:rPr>
        <w:t xml:space="preserve">  </w:t>
      </w:r>
      <w:r w:rsidRPr="00CA11A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C53D6">
        <w:rPr>
          <w:rFonts w:ascii="Times New Roman" w:hAnsi="Times New Roman" w:cs="Times New Roman"/>
          <w:sz w:val="28"/>
          <w:szCs w:val="28"/>
        </w:rPr>
        <w:t xml:space="preserve">   </w:t>
      </w:r>
      <w:r w:rsidRPr="00CA11A2">
        <w:rPr>
          <w:rFonts w:ascii="Times New Roman" w:hAnsi="Times New Roman" w:cs="Times New Roman"/>
          <w:sz w:val="28"/>
          <w:szCs w:val="28"/>
        </w:rPr>
        <w:t xml:space="preserve">     </w:t>
      </w:r>
      <w:r w:rsidRPr="00CA11A2">
        <w:rPr>
          <w:rFonts w:ascii="Times New Roman" w:hAnsi="Times New Roman" w:cs="Times New Roman"/>
          <w:sz w:val="28"/>
          <w:szCs w:val="28"/>
        </w:rPr>
        <w:tab/>
      </w:r>
      <w:r w:rsidR="005E484F">
        <w:rPr>
          <w:rFonts w:ascii="Times New Roman" w:hAnsi="Times New Roman" w:cs="Times New Roman"/>
          <w:sz w:val="28"/>
          <w:szCs w:val="28"/>
        </w:rPr>
        <w:t xml:space="preserve">  </w:t>
      </w:r>
      <w:r w:rsidR="00CE2A0A">
        <w:rPr>
          <w:rFonts w:ascii="Times New Roman" w:hAnsi="Times New Roman" w:cs="Times New Roman"/>
          <w:sz w:val="28"/>
          <w:szCs w:val="28"/>
        </w:rPr>
        <w:t xml:space="preserve">  </w:t>
      </w:r>
      <w:r w:rsidRPr="00CA11A2">
        <w:rPr>
          <w:rFonts w:ascii="Times New Roman" w:hAnsi="Times New Roman" w:cs="Times New Roman"/>
          <w:sz w:val="28"/>
          <w:szCs w:val="28"/>
        </w:rPr>
        <w:t>А.В. Гусев</w:t>
      </w:r>
    </w:p>
    <w:p w:rsidR="00F178BE" w:rsidRPr="00CA11A2" w:rsidRDefault="00F178BE" w:rsidP="005D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178BE" w:rsidRPr="00CA11A2" w:rsidSect="00E97BB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69AC"/>
    <w:multiLevelType w:val="hybridMultilevel"/>
    <w:tmpl w:val="494AEBBE"/>
    <w:lvl w:ilvl="0" w:tplc="AB847F3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35"/>
    <w:rsid w:val="000030B1"/>
    <w:rsid w:val="00076D6F"/>
    <w:rsid w:val="00095E73"/>
    <w:rsid w:val="000C2D47"/>
    <w:rsid w:val="001A512F"/>
    <w:rsid w:val="001B2636"/>
    <w:rsid w:val="001B3838"/>
    <w:rsid w:val="00212491"/>
    <w:rsid w:val="00236EA1"/>
    <w:rsid w:val="00287F1D"/>
    <w:rsid w:val="002900A9"/>
    <w:rsid w:val="00342CC1"/>
    <w:rsid w:val="00361385"/>
    <w:rsid w:val="003675B5"/>
    <w:rsid w:val="003C34B9"/>
    <w:rsid w:val="004B59BF"/>
    <w:rsid w:val="004C53D6"/>
    <w:rsid w:val="004D5F3E"/>
    <w:rsid w:val="00555484"/>
    <w:rsid w:val="005C50C3"/>
    <w:rsid w:val="005D5238"/>
    <w:rsid w:val="005E484F"/>
    <w:rsid w:val="00653760"/>
    <w:rsid w:val="006843D5"/>
    <w:rsid w:val="006F2631"/>
    <w:rsid w:val="00750B83"/>
    <w:rsid w:val="007A0CC1"/>
    <w:rsid w:val="007E2716"/>
    <w:rsid w:val="008940DD"/>
    <w:rsid w:val="008C5E51"/>
    <w:rsid w:val="00937504"/>
    <w:rsid w:val="00963EA0"/>
    <w:rsid w:val="009A726D"/>
    <w:rsid w:val="009C49B7"/>
    <w:rsid w:val="009F6635"/>
    <w:rsid w:val="00A32FCB"/>
    <w:rsid w:val="00A63A21"/>
    <w:rsid w:val="00AA6BEE"/>
    <w:rsid w:val="00AE6B2E"/>
    <w:rsid w:val="00AF7F80"/>
    <w:rsid w:val="00B064FE"/>
    <w:rsid w:val="00B93ABE"/>
    <w:rsid w:val="00BA4E87"/>
    <w:rsid w:val="00BB2492"/>
    <w:rsid w:val="00C10D2B"/>
    <w:rsid w:val="00C30840"/>
    <w:rsid w:val="00C641BB"/>
    <w:rsid w:val="00CA11A2"/>
    <w:rsid w:val="00CD0561"/>
    <w:rsid w:val="00CE2A0A"/>
    <w:rsid w:val="00D0785D"/>
    <w:rsid w:val="00D8222C"/>
    <w:rsid w:val="00DB61E6"/>
    <w:rsid w:val="00DB7D6E"/>
    <w:rsid w:val="00DE4C48"/>
    <w:rsid w:val="00E23893"/>
    <w:rsid w:val="00E51480"/>
    <w:rsid w:val="00E63C5B"/>
    <w:rsid w:val="00E97BBA"/>
    <w:rsid w:val="00F136B1"/>
    <w:rsid w:val="00F178BE"/>
    <w:rsid w:val="00F50123"/>
    <w:rsid w:val="00FB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D798D-AEFA-4953-890D-094177B4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4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40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A6BEE"/>
    <w:pPr>
      <w:ind w:left="720"/>
      <w:contextualSpacing/>
    </w:pPr>
  </w:style>
  <w:style w:type="character" w:styleId="a7">
    <w:name w:val="Strong"/>
    <w:qFormat/>
    <w:rsid w:val="00B064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6F17B-15AE-4B2A-8008-405FFA72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106</cp:revision>
  <cp:lastPrinted>2019-10-29T08:55:00Z</cp:lastPrinted>
  <dcterms:created xsi:type="dcterms:W3CDTF">2019-07-16T11:00:00Z</dcterms:created>
  <dcterms:modified xsi:type="dcterms:W3CDTF">2021-07-05T08:49:00Z</dcterms:modified>
</cp:coreProperties>
</file>