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A" w:rsidRDefault="003D5045" w:rsidP="00A768DA">
      <w:pPr>
        <w:pStyle w:val="a5"/>
        <w:spacing w:line="192" w:lineRule="auto"/>
        <w:rPr>
          <w:spacing w:val="30"/>
          <w:szCs w:val="28"/>
        </w:rPr>
      </w:pPr>
      <w:r w:rsidRPr="003D50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8240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12767823" r:id="rId7"/>
        </w:pict>
      </w:r>
      <w:r w:rsidR="00A768DA">
        <w:rPr>
          <w:spacing w:val="30"/>
          <w:szCs w:val="28"/>
        </w:rPr>
        <w:t>ДЕПАРТАМЕНТ</w:t>
      </w:r>
    </w:p>
    <w:p w:rsidR="00A768DA" w:rsidRDefault="00A768DA" w:rsidP="00A768DA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A768DA" w:rsidRDefault="00A768DA" w:rsidP="00A768DA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A768DA" w:rsidRDefault="00A768DA" w:rsidP="00A768D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A768DA" w:rsidRDefault="00A768DA" w:rsidP="00A768D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A768DA" w:rsidRDefault="00A768DA" w:rsidP="00A768D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768DA" w:rsidRDefault="00AB10ED" w:rsidP="00A768D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18.02.2019</w:t>
      </w:r>
      <w:r w:rsidR="00A768DA">
        <w:rPr>
          <w:rFonts w:ascii="Times New Roman" w:hAnsi="Times New Roman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</w:t>
      </w:r>
      <w:r w:rsidR="00A768DA">
        <w:rPr>
          <w:rFonts w:ascii="Times New Roman" w:hAnsi="Times New Roman"/>
          <w:szCs w:val="28"/>
        </w:rPr>
        <w:t xml:space="preserve">                       № </w:t>
      </w:r>
      <w:r>
        <w:rPr>
          <w:rFonts w:ascii="Times New Roman" w:hAnsi="Times New Roman"/>
          <w:szCs w:val="28"/>
        </w:rPr>
        <w:t>324</w:t>
      </w:r>
    </w:p>
    <w:p w:rsidR="00A768DA" w:rsidRDefault="00A768DA" w:rsidP="00A768DA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A768DA" w:rsidRPr="00843640" w:rsidRDefault="00A768DA" w:rsidP="00A768DA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A768DA" w:rsidRDefault="00A768DA" w:rsidP="00A768DA">
      <w:pPr>
        <w:pStyle w:val="a3"/>
        <w:ind w:left="-108" w:right="-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департамента имущественных и </w:t>
      </w:r>
    </w:p>
    <w:p w:rsidR="00A768DA" w:rsidRDefault="00A768DA" w:rsidP="00A768DA">
      <w:pPr>
        <w:pStyle w:val="a3"/>
        <w:ind w:left="-108" w:right="1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земельных отношений Воронежской области от 20.08.2015 № 1365 </w:t>
      </w:r>
    </w:p>
    <w:p w:rsidR="00A768DA" w:rsidRPr="008527DE" w:rsidRDefault="00A768DA" w:rsidP="00A768DA">
      <w:pPr>
        <w:pStyle w:val="ConsPlusTitle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8DA" w:rsidRPr="008527DE" w:rsidRDefault="00A768DA" w:rsidP="00A768D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В    соответствии   с   положениями    Федерального    закона   от   27.07.2010 № 210-ФЗ «Об организации предоставления государственных и муниципальных  услуг», указом  губернатора  Воронежской   области    от  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8527DE">
        <w:rPr>
          <w:rFonts w:ascii="Times New Roman" w:hAnsi="Times New Roman" w:cs="Times New Roman"/>
          <w:bCs/>
          <w:sz w:val="28"/>
          <w:szCs w:val="28"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8" w:history="1">
        <w:r w:rsidRPr="00852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27DE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A768DA" w:rsidRDefault="00A768DA" w:rsidP="00A768DA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8527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7DE">
        <w:rPr>
          <w:rFonts w:ascii="Times New Roman" w:hAnsi="Times New Roman" w:cs="Times New Roman"/>
          <w:sz w:val="28"/>
          <w:szCs w:val="28"/>
        </w:rPr>
        <w:t xml:space="preserve"> и к а з ы в а ю: </w:t>
      </w:r>
    </w:p>
    <w:p w:rsidR="00070CD2" w:rsidRDefault="00A768DA" w:rsidP="000661DF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административный регламент </w:t>
      </w:r>
      <w:r w:rsidRPr="00FA567A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/>
          <w:sz w:val="28"/>
          <w:szCs w:val="28"/>
        </w:rPr>
        <w:t>предоставлен</w:t>
      </w:r>
      <w:r w:rsidRPr="00833A4E">
        <w:rPr>
          <w:rFonts w:ascii="Times New Roman" w:hAnsi="Times New Roman"/>
          <w:sz w:val="28"/>
          <w:szCs w:val="28"/>
        </w:rPr>
        <w:t>ию государственной услуги 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33A4E">
        <w:rPr>
          <w:rFonts w:ascii="Times New Roman" w:hAnsi="Times New Roman"/>
          <w:sz w:val="28"/>
          <w:szCs w:val="28"/>
        </w:rPr>
        <w:t xml:space="preserve">утвержденный приказом департамента имущественных и земельных отношений Воронежской области от 20.08.2015 № 1365 </w:t>
      </w:r>
      <w:r w:rsidRPr="0071562E">
        <w:rPr>
          <w:rFonts w:ascii="Times New Roman" w:hAnsi="Times New Roman"/>
          <w:sz w:val="28"/>
          <w:szCs w:val="28"/>
        </w:rPr>
        <w:t>(в редакции приказов департамента</w:t>
      </w:r>
      <w:r w:rsidR="00D61946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имущественных </w:t>
      </w:r>
      <w:r w:rsidR="00D61946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и </w:t>
      </w:r>
      <w:r w:rsidR="00D61946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земельных отношений </w:t>
      </w:r>
      <w:r w:rsidR="00D61946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Воронежской</w:t>
      </w:r>
      <w:r w:rsidR="00D61946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области </w:t>
      </w:r>
      <w:proofErr w:type="gramEnd"/>
    </w:p>
    <w:p w:rsidR="000661DF" w:rsidRDefault="00A768DA" w:rsidP="00070CD2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562E">
        <w:rPr>
          <w:rFonts w:ascii="Times New Roman" w:hAnsi="Times New Roman"/>
          <w:sz w:val="28"/>
          <w:szCs w:val="28"/>
        </w:rPr>
        <w:t xml:space="preserve">от 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30.12.2015 </w:t>
      </w:r>
      <w:r w:rsidR="000661DF">
        <w:rPr>
          <w:rFonts w:ascii="Times New Roman" w:hAnsi="Times New Roman"/>
          <w:sz w:val="28"/>
          <w:szCs w:val="28"/>
        </w:rPr>
        <w:t xml:space="preserve">  </w:t>
      </w:r>
      <w:r w:rsidRPr="0071562E">
        <w:rPr>
          <w:rFonts w:ascii="Times New Roman" w:hAnsi="Times New Roman"/>
          <w:sz w:val="28"/>
          <w:szCs w:val="28"/>
        </w:rPr>
        <w:t xml:space="preserve">№ 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2376,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от 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03.10.2016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№ 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1556, </w:t>
      </w:r>
      <w:r w:rsidR="000661DF">
        <w:rPr>
          <w:rFonts w:ascii="Times New Roman" w:hAnsi="Times New Roman"/>
          <w:sz w:val="28"/>
          <w:szCs w:val="28"/>
        </w:rPr>
        <w:t xml:space="preserve">  </w:t>
      </w:r>
      <w:r w:rsidRPr="0071562E">
        <w:rPr>
          <w:rFonts w:ascii="Times New Roman" w:hAnsi="Times New Roman"/>
          <w:sz w:val="28"/>
          <w:szCs w:val="28"/>
        </w:rPr>
        <w:t>от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71562E">
        <w:rPr>
          <w:rFonts w:ascii="Times New Roman" w:hAnsi="Times New Roman"/>
          <w:sz w:val="28"/>
          <w:szCs w:val="28"/>
        </w:rPr>
        <w:t>.09.2017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№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2031, </w:t>
      </w:r>
      <w:r w:rsidR="000661DF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</w:p>
    <w:p w:rsidR="000661DF" w:rsidRDefault="000661DF" w:rsidP="00070CD2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61DF" w:rsidRDefault="000661DF" w:rsidP="00070CD2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61DF" w:rsidRDefault="000661DF" w:rsidP="000661DF">
      <w:pPr>
        <w:pStyle w:val="ConsPlusNormal"/>
        <w:spacing w:line="360" w:lineRule="auto"/>
        <w:ind w:firstLine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</w:p>
    <w:p w:rsidR="00A768DA" w:rsidRDefault="00A768DA" w:rsidP="00070CD2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23.11.2017 </w:t>
      </w:r>
      <w:hyperlink r:id="rId9" w:history="1">
        <w:r w:rsidRPr="0071562E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</w:hyperlink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 2511</w:t>
      </w:r>
      <w:r w:rsidR="00C16EE4">
        <w:rPr>
          <w:rFonts w:ascii="Times New Roman" w:eastAsiaTheme="minorHAnsi" w:hAnsi="Times New Roman"/>
          <w:sz w:val="28"/>
          <w:szCs w:val="28"/>
          <w:lang w:eastAsia="en-US"/>
        </w:rPr>
        <w:t>, от 18.07.2018 № 1721</w:t>
      </w:r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7156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(далее – административный регламент), следующие изменения:</w:t>
      </w:r>
      <w:proofErr w:type="gramEnd"/>
    </w:p>
    <w:p w:rsidR="00544BFE" w:rsidRDefault="00A768DA" w:rsidP="00544B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371DE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пятый пункта 2.2.1 подраздела 2.2 раздела </w:t>
      </w:r>
      <w:r w:rsidR="00544BFE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- исключить.</w:t>
      </w:r>
    </w:p>
    <w:p w:rsidR="00BD7B54" w:rsidRDefault="00544BFE" w:rsidP="00CC2C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BD7B54">
        <w:rPr>
          <w:rFonts w:ascii="Times New Roman" w:hAnsi="Times New Roman"/>
          <w:sz w:val="28"/>
          <w:szCs w:val="28"/>
        </w:rPr>
        <w:t xml:space="preserve">Абзацы десятый и одиннадцатый пункта 2.6.1 подраздела 2.6 раздела </w:t>
      </w:r>
      <w:r w:rsidR="00BD7B54">
        <w:rPr>
          <w:rFonts w:ascii="Times New Roman" w:hAnsi="Times New Roman"/>
          <w:sz w:val="28"/>
          <w:szCs w:val="28"/>
          <w:lang w:val="en-US"/>
        </w:rPr>
        <w:t>II</w:t>
      </w:r>
      <w:r w:rsidR="00BD7B54" w:rsidRPr="001022AF">
        <w:rPr>
          <w:rFonts w:ascii="Times New Roman" w:hAnsi="Times New Roman"/>
          <w:sz w:val="28"/>
          <w:szCs w:val="28"/>
        </w:rPr>
        <w:t xml:space="preserve"> </w:t>
      </w:r>
      <w:r w:rsidR="00BD7B54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BD7B54" w:rsidRPr="00BD7B54" w:rsidRDefault="00BD7B54" w:rsidP="00CC2C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7B54">
        <w:rPr>
          <w:rFonts w:ascii="Times New Roman" w:hAnsi="Times New Roman"/>
          <w:sz w:val="28"/>
          <w:szCs w:val="28"/>
        </w:rPr>
        <w:t xml:space="preserve">«3) </w:t>
      </w:r>
      <w:r w:rsidRPr="00BD7B54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подтверждение в письменной форме или в форме электронного документа с использованием </w:t>
      </w:r>
      <w:r w:rsidRPr="00BD7B54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BD7B54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BD7B54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в сети Интернет (</w:t>
      </w:r>
      <w:hyperlink r:id="rId10" w:history="1">
        <w:r w:rsidRPr="00BD7B5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D7B5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D7B5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BD7B5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D7B5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7B54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(или) информационной</w:t>
      </w:r>
      <w:r w:rsidRPr="00BD7B5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BD7B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7B54">
        <w:rPr>
          <w:rFonts w:ascii="Times New Roman" w:hAnsi="Times New Roman"/>
          <w:sz w:val="28"/>
          <w:szCs w:val="28"/>
        </w:rPr>
        <w:t xml:space="preserve">«Портал Воронежской области в сети Интернет» </w:t>
      </w:r>
      <w:r w:rsidRPr="006D3617">
        <w:rPr>
          <w:rFonts w:ascii="Times New Roman" w:hAnsi="Times New Roman"/>
          <w:sz w:val="28"/>
          <w:szCs w:val="28"/>
        </w:rPr>
        <w:t>(</w:t>
      </w:r>
      <w:hyperlink r:id="rId11" w:history="1">
        <w:r w:rsidR="00CC2C49"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C2C49"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CC2C49"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govvrn</w:t>
        </w:r>
        <w:r w:rsidR="00CC2C49"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CC2C49"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CC2C49"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)</w:t>
        </w:r>
      </w:hyperlink>
      <w:r w:rsidRPr="00BD7B54">
        <w:rPr>
          <w:rFonts w:ascii="Times New Roman" w:hAnsi="Times New Roman"/>
          <w:sz w:val="28"/>
          <w:szCs w:val="28"/>
        </w:rPr>
        <w:t xml:space="preserve"> </w:t>
      </w:r>
      <w:r w:rsidRPr="00BD7B54">
        <w:rPr>
          <w:rFonts w:ascii="Times New Roman" w:eastAsiaTheme="minorHAnsi" w:hAnsi="Times New Roman"/>
          <w:sz w:val="28"/>
          <w:szCs w:val="28"/>
          <w:lang w:eastAsia="en-US"/>
        </w:rPr>
        <w:t>согласия собственника или иного</w:t>
      </w:r>
      <w:r w:rsidR="00866740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указанного в частях 5, 6, 7 статьи 19 Федерального закона от 13.03.2006 № 38-ФЗ «О рекламе»</w:t>
      </w:r>
      <w:r w:rsidRPr="00BD7B54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законного владельца соответствующего</w:t>
      </w:r>
      <w:proofErr w:type="gramEnd"/>
      <w:r w:rsidRPr="00BD7B54">
        <w:rPr>
          <w:rFonts w:ascii="Times New Roman" w:eastAsiaTheme="minorHAnsi" w:hAnsi="Times New Roman"/>
          <w:sz w:val="28"/>
          <w:szCs w:val="28"/>
          <w:lang w:eastAsia="en-US"/>
        </w:rPr>
        <w:t xml:space="preserve">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за исключением недвижимого имущества, находящегося в государственной и муниципальной собственности.</w:t>
      </w:r>
    </w:p>
    <w:p w:rsidR="00BD7B54" w:rsidRDefault="00BD7B54" w:rsidP="00CC2C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CC2C49">
        <w:rPr>
          <w:rFonts w:ascii="Times New Roman" w:eastAsiaTheme="minorHAnsi" w:hAnsi="Times New Roman"/>
          <w:sz w:val="28"/>
          <w:szCs w:val="28"/>
          <w:lang w:eastAsia="en-US"/>
        </w:rPr>
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</w:t>
      </w:r>
      <w:r w:rsidR="00031E51">
        <w:rPr>
          <w:rFonts w:ascii="Times New Roman" w:eastAsiaTheme="minorHAnsi" w:hAnsi="Times New Roman"/>
          <w:sz w:val="28"/>
          <w:szCs w:val="28"/>
          <w:lang w:eastAsia="en-US"/>
        </w:rPr>
        <w:t>м кодексом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(заявитель представляет копию такого протокола, заверенную лицом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, уполномоченным собственниками помещений в многоквартирном доме)</w:t>
      </w:r>
      <w:proofErr w:type="gramStart"/>
      <w:r w:rsidR="00432CA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C531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2C53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55C17" w:rsidRDefault="00000389" w:rsidP="00CC2C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55C17">
        <w:rPr>
          <w:rFonts w:ascii="Times New Roman" w:eastAsiaTheme="minorHAnsi" w:hAnsi="Times New Roman"/>
          <w:sz w:val="28"/>
          <w:szCs w:val="28"/>
          <w:lang w:eastAsia="en-US"/>
        </w:rPr>
        <w:t xml:space="preserve">. Абзац пятый пункта 2.6.2 подраздела 2.6 раздела  </w:t>
      </w:r>
      <w:r w:rsidR="00255C17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255C1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- исключить.</w:t>
      </w:r>
    </w:p>
    <w:p w:rsidR="00620DA4" w:rsidRDefault="00620DA4" w:rsidP="00AB5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0DA4" w:rsidRDefault="00620DA4" w:rsidP="00620DA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</w:p>
    <w:p w:rsidR="00AB5F46" w:rsidRDefault="008B60AF" w:rsidP="00AB5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B5F4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2.6.3 подраздела 2.6 раздела  </w:t>
      </w:r>
      <w:r w:rsidR="00AB5F46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AB5F4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дополнить </w:t>
      </w:r>
      <w:r w:rsidR="00AB5F46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AB5F46" w:rsidRDefault="00AB5F46" w:rsidP="00255C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B5F46" w:rsidRDefault="00AB5F46" w:rsidP="00AB5F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B5F46" w:rsidRDefault="00AB5F46" w:rsidP="00AB5F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B5F46" w:rsidRDefault="00AB5F46" w:rsidP="00AB5F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20DA4" w:rsidRDefault="00AB5F46" w:rsidP="00544B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Департамента, предоставляющего государственную услугу, работника МФЦ, работника организации, предусмотренной частью 1.1 статьи 16 Федерального закона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государственной, либо в предоставлении государственной услуги, о чем в письменном виде за подписью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</w:t>
      </w:r>
      <w:r w:rsidR="00620D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r w:rsidR="00620D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услуги, либо </w:t>
      </w:r>
      <w:r w:rsidR="00620D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руководителя </w:t>
      </w:r>
    </w:p>
    <w:p w:rsidR="00620DA4" w:rsidRDefault="00620DA4" w:rsidP="00544B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0DA4" w:rsidRDefault="00620DA4" w:rsidP="00620DA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</w:t>
      </w:r>
    </w:p>
    <w:p w:rsidR="007F2966" w:rsidRDefault="00AB5F46" w:rsidP="00620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организации, предусмотренной частью 1.1 статьи 16 Федерального закона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255C17" w:rsidRDefault="00255C17" w:rsidP="006D361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Абзац пятый пункта 3.1.4 подраздела 3.1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– исключить.</w:t>
      </w:r>
    </w:p>
    <w:p w:rsidR="00255C17" w:rsidRDefault="00255C17" w:rsidP="00255C1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Абзац шестой пункта 3.3.3 подраздела 3.3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– исключить.</w:t>
      </w:r>
    </w:p>
    <w:p w:rsidR="006D3617" w:rsidRDefault="00AB5F46" w:rsidP="006D361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B60AF">
        <w:rPr>
          <w:rFonts w:ascii="Times New Roman" w:eastAsiaTheme="minorHAnsi" w:hAnsi="Times New Roman"/>
          <w:sz w:val="28"/>
          <w:szCs w:val="28"/>
          <w:lang w:eastAsia="en-US"/>
        </w:rPr>
        <w:t>Пункт 3.4.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B60AF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подраздела 3.4 раздела </w:t>
      </w:r>
      <w:r w:rsidR="008B60AF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8B60A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6D3617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6D3617" w:rsidRDefault="006D3617" w:rsidP="00421723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«3.4.3.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предоставлении государственной услуги </w:t>
      </w:r>
      <w:r w:rsidR="00244798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решение об отказе в предоставлении государственной услуги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оформляется в виде письменного уведомления заявителю или в форме электронного документа с использованием </w:t>
      </w:r>
      <w:r w:rsidRPr="00BD7B5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BD7B54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BD7B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 сети Интернет (</w:t>
      </w:r>
      <w:hyperlink r:id="rId12" w:history="1"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7B54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(или) информационной</w:t>
      </w:r>
      <w:r w:rsidRPr="00BD7B5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BD7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7B54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</w:t>
      </w:r>
      <w:r w:rsidRPr="006D3617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govvrn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)</w:t>
        </w:r>
      </w:hyperlink>
      <w:r w:rsidRPr="006D361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12409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0E128E" w:rsidRDefault="00371DEA" w:rsidP="000E128E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E857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E128E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</w:t>
      </w:r>
      <w:r w:rsidR="002C5319">
        <w:rPr>
          <w:rFonts w:ascii="Times New Roman" w:eastAsiaTheme="minorHAnsi" w:hAnsi="Times New Roman"/>
          <w:sz w:val="28"/>
          <w:szCs w:val="28"/>
          <w:lang w:eastAsia="en-US"/>
        </w:rPr>
        <w:t>одиннадцатый</w:t>
      </w:r>
      <w:r w:rsidR="000E128E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3.6.2 подраздела 3.6 раздела  </w:t>
      </w:r>
      <w:r w:rsidR="000E128E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0E128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</w:t>
      </w:r>
    </w:p>
    <w:p w:rsidR="00112409" w:rsidRDefault="000E128E" w:rsidP="00112409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8739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 </w:t>
      </w:r>
      <w:r w:rsidRPr="00BD7B54">
        <w:rPr>
          <w:rFonts w:ascii="Times New Roman" w:hAnsi="Times New Roman" w:cs="Times New Roman"/>
          <w:sz w:val="28"/>
          <w:szCs w:val="28"/>
        </w:rPr>
        <w:t>Един</w:t>
      </w:r>
      <w:r w:rsidR="0088739C">
        <w:rPr>
          <w:rFonts w:ascii="Times New Roman" w:hAnsi="Times New Roman" w:cs="Times New Roman"/>
          <w:sz w:val="28"/>
          <w:szCs w:val="28"/>
        </w:rPr>
        <w:t>ого</w:t>
      </w:r>
      <w:r w:rsidRPr="00BD7B54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8739C">
        <w:rPr>
          <w:rFonts w:ascii="Times New Roman" w:hAnsi="Times New Roman" w:cs="Times New Roman"/>
          <w:sz w:val="28"/>
          <w:szCs w:val="28"/>
        </w:rPr>
        <w:t>а</w:t>
      </w:r>
      <w:r w:rsidRPr="00BD7B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 сети Интернет (</w:t>
      </w:r>
      <w:hyperlink r:id="rId14" w:history="1"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7B54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информационной</w:t>
      </w:r>
      <w:r w:rsidRPr="00BD7B5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8739C">
        <w:rPr>
          <w:rFonts w:ascii="Times New Roman" w:hAnsi="Times New Roman" w:cs="Times New Roman"/>
          <w:sz w:val="28"/>
          <w:szCs w:val="28"/>
        </w:rPr>
        <w:t>ы</w:t>
      </w:r>
      <w:r w:rsidRPr="00BD7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7B54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</w:t>
      </w:r>
      <w:r w:rsidRPr="006D3617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govvrn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 xml:space="preserve"> предусмотрено получение заявителем решения о </w:t>
      </w:r>
      <w:r w:rsidR="0088739C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государственной услуги либо решени</w:t>
      </w:r>
      <w:r w:rsidR="00DA25B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8739C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отказе в предоставлении государственной услуги</w:t>
      </w:r>
      <w:proofErr w:type="gramStart"/>
      <w:r w:rsidR="0088739C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A43190" w:rsidRDefault="00A43190" w:rsidP="00A43190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Пункт 3.7.2 подраздела 3.7 раздела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</w:t>
      </w:r>
    </w:p>
    <w:p w:rsidR="00620DA4" w:rsidRDefault="00A43190" w:rsidP="00371DEA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A25BB">
        <w:rPr>
          <w:rFonts w:ascii="Times New Roman" w:eastAsiaTheme="minorHAnsi" w:hAnsi="Times New Roman"/>
          <w:sz w:val="28"/>
          <w:szCs w:val="28"/>
          <w:lang w:eastAsia="en-US"/>
        </w:rPr>
        <w:t xml:space="preserve">3.7.2.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 </w:t>
      </w:r>
      <w:r w:rsidRPr="00BD7B5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7B54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7B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 сети Интернет (</w:t>
      </w:r>
      <w:hyperlink r:id="rId16" w:history="1"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B5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7B54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информационной</w:t>
      </w:r>
      <w:r w:rsidRPr="00BD7B5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7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7B54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</w:t>
      </w:r>
      <w:r w:rsidRPr="006D3617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govvrn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6D3617">
          <w:rPr>
            <w:rStyle w:val="ad"/>
            <w:rFonts w:ascii="Times New Roman" w:hAnsi="Times New Roman"/>
            <w:color w:val="auto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 xml:space="preserve"> предусмотрено </w:t>
      </w:r>
      <w:r w:rsidR="00620D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="00620D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заявителем</w:t>
      </w:r>
      <w:r w:rsidR="00620D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="00620D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</w:t>
      </w:r>
      <w:r w:rsidR="00620D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предоставлении </w:t>
      </w:r>
    </w:p>
    <w:p w:rsidR="00620DA4" w:rsidRDefault="00620DA4" w:rsidP="00620DA4">
      <w:pPr>
        <w:pStyle w:val="ConsPlusNormal"/>
        <w:spacing w:line="360" w:lineRule="auto"/>
        <w:ind w:firstLine="708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</w:t>
      </w:r>
    </w:p>
    <w:p w:rsidR="00A43190" w:rsidRDefault="00A43190" w:rsidP="00620DA4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услуги либо решени</w:t>
      </w:r>
      <w:r w:rsidR="00DA25B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отказе в предоставлении государственной услуги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000389" w:rsidRDefault="00544BFE" w:rsidP="00371DEA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1.10</w:t>
      </w:r>
      <w:r w:rsidR="00000389">
        <w:rPr>
          <w:rFonts w:ascii="Times New Roman" w:eastAsiaTheme="minorHAnsi" w:hAnsi="Times New Roman"/>
          <w:sz w:val="28"/>
          <w:szCs w:val="28"/>
          <w:lang w:eastAsia="en-US"/>
        </w:rPr>
        <w:t xml:space="preserve">. Абзац четвертый подраздела 3.8 раздела </w:t>
      </w:r>
      <w:r w:rsidR="00000389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00038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– исключить.</w:t>
      </w:r>
    </w:p>
    <w:p w:rsidR="008D1766" w:rsidRDefault="00892124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D195B">
        <w:rPr>
          <w:rFonts w:ascii="Times New Roman" w:eastAsiaTheme="minorHAnsi" w:hAnsi="Times New Roman"/>
          <w:sz w:val="28"/>
          <w:szCs w:val="28"/>
          <w:lang w:eastAsia="en-US"/>
        </w:rPr>
        <w:t>В п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>одп</w:t>
      </w:r>
      <w:r w:rsid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ункте 3 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>пункта</w:t>
      </w:r>
      <w:r w:rsid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 5.1 раздела </w:t>
      </w:r>
      <w:r w:rsidR="00AD195B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AD195B" w:rsidRP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195B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E25EE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25EE0" w:rsidRDefault="00E25EE0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5.1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регламента дополнить 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10 следующего содержания</w:t>
      </w:r>
      <w:r w:rsidR="0033468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B218F" w:rsidRDefault="00334684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B218F">
        <w:rPr>
          <w:rFonts w:ascii="Times New Roman" w:eastAsiaTheme="minorHAnsi" w:hAnsi="Times New Roman"/>
          <w:sz w:val="28"/>
          <w:szCs w:val="28"/>
          <w:lang w:eastAsia="en-US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6B218F"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="006B218F"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="006B218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6B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6B218F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66740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6B218F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</w:t>
      </w:r>
      <w:r w:rsidR="00866740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6B218F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</w:t>
      </w:r>
      <w:r w:rsidR="0086674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B218F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полном объеме в порядке, определенном частью 1.3 статьи 16 Федерального закона </w:t>
      </w:r>
      <w:r w:rsidR="006B218F"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="006B218F"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="006B218F">
        <w:rPr>
          <w:rFonts w:ascii="Times New Roman" w:eastAsia="Calibri" w:hAnsi="Times New Roman"/>
          <w:sz w:val="28"/>
          <w:szCs w:val="28"/>
        </w:rPr>
        <w:t>.»</w:t>
      </w:r>
      <w:r w:rsidR="003C2D75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F54020" w:rsidRDefault="00F54020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544BFE">
        <w:rPr>
          <w:rFonts w:ascii="Times New Roman" w:eastAsia="Calibri" w:hAnsi="Times New Roman"/>
          <w:sz w:val="28"/>
          <w:szCs w:val="28"/>
        </w:rPr>
        <w:t>13</w:t>
      </w:r>
      <w:r>
        <w:rPr>
          <w:rFonts w:ascii="Times New Roman" w:eastAsia="Calibri" w:hAnsi="Times New Roman"/>
          <w:sz w:val="28"/>
          <w:szCs w:val="28"/>
        </w:rPr>
        <w:t xml:space="preserve">. В пункте 5.2, подпункте 5.2.1 и пункте 5.4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 слова «департамент связи и массовых коммуникаций Воронежской области» заменить словами «департамент цифрового развития Воронежской области».</w:t>
      </w:r>
    </w:p>
    <w:p w:rsidR="003C2D75" w:rsidRDefault="003C2D75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544BFE">
        <w:rPr>
          <w:rFonts w:ascii="Times New Roman" w:eastAsia="Calibri" w:hAnsi="Times New Roman"/>
          <w:sz w:val="28"/>
          <w:szCs w:val="28"/>
        </w:rPr>
        <w:t>14</w:t>
      </w:r>
      <w:r>
        <w:rPr>
          <w:rFonts w:ascii="Times New Roman" w:eastAsia="Calibri" w:hAnsi="Times New Roman"/>
          <w:sz w:val="28"/>
          <w:szCs w:val="28"/>
        </w:rPr>
        <w:t xml:space="preserve">. Пункт 5.6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регламента </w:t>
      </w:r>
      <w:r w:rsidR="00B85702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72B06" w:rsidRDefault="00872B06" w:rsidP="00872B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</w:t>
      </w:r>
    </w:p>
    <w:p w:rsidR="00155C36" w:rsidRDefault="003C2D75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5C17">
        <w:rPr>
          <w:rFonts w:ascii="Times New Roman" w:eastAsiaTheme="minorHAnsi" w:hAnsi="Times New Roman"/>
          <w:sz w:val="28"/>
          <w:szCs w:val="28"/>
          <w:lang w:eastAsia="en-US"/>
        </w:rPr>
        <w:t xml:space="preserve">5.6. </w:t>
      </w:r>
      <w:r w:rsidR="00155C36">
        <w:rPr>
          <w:rFonts w:ascii="Times New Roman" w:eastAsiaTheme="minorHAnsi" w:hAnsi="Times New Roman"/>
          <w:sz w:val="28"/>
          <w:szCs w:val="28"/>
          <w:lang w:eastAsia="en-US"/>
        </w:rPr>
        <w:t>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02FE" w:rsidRDefault="00155C36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</w:t>
      </w:r>
      <w:r w:rsidR="00E15356">
        <w:rPr>
          <w:rFonts w:ascii="Times New Roman" w:eastAsiaTheme="minorHAnsi" w:hAnsi="Times New Roman"/>
          <w:sz w:val="28"/>
          <w:szCs w:val="28"/>
          <w:lang w:eastAsia="en-US"/>
        </w:rPr>
        <w:t>МФЦ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организацией, предусмотренной </w:t>
      </w:r>
      <w:r w:rsidR="002207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</w:t>
      </w:r>
      <w:r w:rsidR="00AA3E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1.1 статьи </w:t>
      </w:r>
      <w:r w:rsidR="002207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16 </w:t>
      </w:r>
      <w:r w:rsidR="002207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r w:rsidR="002207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>закона</w:t>
      </w:r>
      <w:r w:rsidR="00E153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07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5356"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22074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15356" w:rsidRPr="00C03FE3">
        <w:rPr>
          <w:rFonts w:ascii="Times New Roman" w:eastAsia="Calibri" w:hAnsi="Times New Roman"/>
          <w:color w:val="000000"/>
          <w:sz w:val="28"/>
          <w:szCs w:val="28"/>
        </w:rPr>
        <w:t>27.07.2010 № 210-ФЗ «Об организации предоставления государственных</w:t>
      </w:r>
      <w:r w:rsidR="00E15356"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, в целях незамедлительного устранения выявленных нарушений при оказании государственной </w:t>
      </w:r>
      <w:r w:rsidR="00E1535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слуги, а также приносятся извинения за доставленные </w:t>
      </w:r>
      <w:proofErr w:type="gramStart"/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>неудобства</w:t>
      </w:r>
      <w:proofErr w:type="gramEnd"/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 xml:space="preserve"> и указывается информация о дальнейших </w:t>
      </w:r>
      <w:proofErr w:type="gramStart"/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>действиях</w:t>
      </w:r>
      <w:proofErr w:type="gramEnd"/>
      <w:r w:rsidR="003C2D75">
        <w:rPr>
          <w:rFonts w:ascii="Times New Roman" w:eastAsiaTheme="minorHAnsi" w:hAnsi="Times New Roman"/>
          <w:sz w:val="28"/>
          <w:szCs w:val="28"/>
          <w:lang w:eastAsia="en-US"/>
        </w:rPr>
        <w:t>, которые необходимо совершить заявителю в целях получения государственной услуги.</w:t>
      </w:r>
    </w:p>
    <w:p w:rsidR="00A817FE" w:rsidRDefault="00A817FE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A1B5C" w:rsidRDefault="009A1B5C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544BF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Пункт 3 Приложения № 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административному регламенту – исключить. </w:t>
      </w:r>
    </w:p>
    <w:p w:rsidR="009A1B5C" w:rsidRDefault="009A1B5C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Пункты 4, 5, 6 </w:t>
      </w:r>
      <w:r>
        <w:rPr>
          <w:rFonts w:ascii="Times New Roman" w:hAnsi="Times New Roman"/>
          <w:sz w:val="28"/>
          <w:szCs w:val="28"/>
        </w:rPr>
        <w:t xml:space="preserve">Приложения № 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 соответственно считать пунктами 3, 4, 5.</w:t>
      </w:r>
    </w:p>
    <w:p w:rsidR="00394E30" w:rsidRDefault="007F3700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Пункт 3 Перечня документов, которые в случае необходимости будут получены по межведомственным запросам, </w:t>
      </w:r>
      <w:r w:rsidR="009A1B5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риложения № 5 к административному регламенту – исключить.</w:t>
      </w:r>
      <w:r w:rsidR="00394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F3700" w:rsidRDefault="00394E30" w:rsidP="00544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 w:rsidR="00544BF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Пункты 4, 5, 6, 7, 8 Перечня документов, которые в случае необходимости будут получены по межведомственным запросам, приложения № 5 к административному регламенту соответственно считать пунктами 3, 4, 5, 6, 7.</w:t>
      </w:r>
    </w:p>
    <w:p w:rsidR="00872B06" w:rsidRDefault="00872B06" w:rsidP="00230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B06" w:rsidRDefault="00872B06" w:rsidP="00230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B06" w:rsidRDefault="00872B06" w:rsidP="00872B0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A768DA" w:rsidRDefault="00A768DA" w:rsidP="00230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2. 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A768DA" w:rsidRPr="00D83D35" w:rsidRDefault="00A768DA" w:rsidP="00A768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3. Отделу документационного обеспечения и кадровой работы (Пантелеева) обеспечить официальное опубликование настоящего приказа </w:t>
      </w:r>
      <w:proofErr w:type="gramStart"/>
      <w:r w:rsidRPr="00D83D35">
        <w:rPr>
          <w:rFonts w:ascii="Times New Roman" w:hAnsi="Times New Roman"/>
          <w:sz w:val="28"/>
          <w:szCs w:val="28"/>
        </w:rPr>
        <w:t>в</w:t>
      </w:r>
      <w:proofErr w:type="gramEnd"/>
      <w:r w:rsidRPr="00D83D35">
        <w:rPr>
          <w:rFonts w:ascii="Times New Roman" w:hAnsi="Times New Roman"/>
          <w:sz w:val="28"/>
          <w:szCs w:val="28"/>
        </w:rPr>
        <w:t xml:space="preserve"> </w:t>
      </w:r>
    </w:p>
    <w:p w:rsidR="00A768DA" w:rsidRDefault="00A768DA" w:rsidP="00A76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информационной системе «Портал Воронежской области в сети Интернет».</w:t>
      </w:r>
    </w:p>
    <w:p w:rsidR="00A768DA" w:rsidRPr="00D83D35" w:rsidRDefault="00A768DA" w:rsidP="00A768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D83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3D3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Масько А.В.</w:t>
      </w:r>
    </w:p>
    <w:p w:rsidR="00A768DA" w:rsidRPr="00D83D35" w:rsidRDefault="00A768DA" w:rsidP="00A768D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8DA" w:rsidRPr="00D83D35" w:rsidRDefault="00A768DA" w:rsidP="00A768DA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A768DA" w:rsidRDefault="00070CD2" w:rsidP="0007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="00A768DA" w:rsidRPr="00D83D35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A768DA" w:rsidRPr="00D83D35">
        <w:rPr>
          <w:rFonts w:ascii="Times New Roman" w:hAnsi="Times New Roman"/>
          <w:sz w:val="28"/>
          <w:szCs w:val="28"/>
        </w:rPr>
        <w:t xml:space="preserve"> департамента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768DA" w:rsidRPr="00D8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A768DA" w:rsidRDefault="00A768DA" w:rsidP="00A76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8DA" w:rsidRDefault="00A768DA" w:rsidP="00A76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8DA" w:rsidRDefault="00A768DA" w:rsidP="00A76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8DA" w:rsidRDefault="00A768DA" w:rsidP="00A76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8DA" w:rsidRDefault="00A768DA" w:rsidP="00A76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CA1" w:rsidRDefault="00DF1CA1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707A6" w:rsidRDefault="005707A6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707A6" w:rsidRDefault="005707A6" w:rsidP="009D1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B6D7A" w:rsidRDefault="008B6D7A" w:rsidP="008C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D7A" w:rsidRDefault="008B6D7A" w:rsidP="008C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B6D7A" w:rsidSect="0099597A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CCD"/>
    <w:multiLevelType w:val="multilevel"/>
    <w:tmpl w:val="529CAC0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4A4511E"/>
    <w:multiLevelType w:val="multilevel"/>
    <w:tmpl w:val="2AA697C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2B0B0D19"/>
    <w:multiLevelType w:val="multilevel"/>
    <w:tmpl w:val="57864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4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20" w:hanging="2160"/>
      </w:pPr>
      <w:rPr>
        <w:rFonts w:hint="default"/>
      </w:rPr>
    </w:lvl>
  </w:abstractNum>
  <w:abstractNum w:abstractNumId="3">
    <w:nsid w:val="34F96304"/>
    <w:multiLevelType w:val="multilevel"/>
    <w:tmpl w:val="A1E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E40552A"/>
    <w:multiLevelType w:val="multilevel"/>
    <w:tmpl w:val="E94CBDD0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2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1F2"/>
    <w:rsid w:val="00000389"/>
    <w:rsid w:val="00031E51"/>
    <w:rsid w:val="000661DF"/>
    <w:rsid w:val="00070CD2"/>
    <w:rsid w:val="00094E97"/>
    <w:rsid w:val="000E128E"/>
    <w:rsid w:val="00112409"/>
    <w:rsid w:val="001402C7"/>
    <w:rsid w:val="00155C36"/>
    <w:rsid w:val="00160657"/>
    <w:rsid w:val="0022074F"/>
    <w:rsid w:val="00230769"/>
    <w:rsid w:val="00244798"/>
    <w:rsid w:val="00255C17"/>
    <w:rsid w:val="002C5319"/>
    <w:rsid w:val="002C6717"/>
    <w:rsid w:val="002F7DE4"/>
    <w:rsid w:val="00334684"/>
    <w:rsid w:val="00371DEA"/>
    <w:rsid w:val="00394E30"/>
    <w:rsid w:val="003B477E"/>
    <w:rsid w:val="003B5702"/>
    <w:rsid w:val="003C2D75"/>
    <w:rsid w:val="003D5045"/>
    <w:rsid w:val="0042007F"/>
    <w:rsid w:val="00421723"/>
    <w:rsid w:val="00432CA3"/>
    <w:rsid w:val="004F6226"/>
    <w:rsid w:val="00525E07"/>
    <w:rsid w:val="00527A03"/>
    <w:rsid w:val="00544BFE"/>
    <w:rsid w:val="005707A6"/>
    <w:rsid w:val="005B346C"/>
    <w:rsid w:val="005C04C0"/>
    <w:rsid w:val="00620DA4"/>
    <w:rsid w:val="00674B45"/>
    <w:rsid w:val="006B218F"/>
    <w:rsid w:val="006D3617"/>
    <w:rsid w:val="00715727"/>
    <w:rsid w:val="007451A0"/>
    <w:rsid w:val="007B53A3"/>
    <w:rsid w:val="007F2966"/>
    <w:rsid w:val="007F3700"/>
    <w:rsid w:val="00866740"/>
    <w:rsid w:val="00872B06"/>
    <w:rsid w:val="0088739C"/>
    <w:rsid w:val="00892124"/>
    <w:rsid w:val="008B60AF"/>
    <w:rsid w:val="008B6D7A"/>
    <w:rsid w:val="008C1786"/>
    <w:rsid w:val="008C7DD8"/>
    <w:rsid w:val="008D1766"/>
    <w:rsid w:val="009302FE"/>
    <w:rsid w:val="009958F7"/>
    <w:rsid w:val="0099597A"/>
    <w:rsid w:val="009A1B5C"/>
    <w:rsid w:val="009D11E3"/>
    <w:rsid w:val="00A161F2"/>
    <w:rsid w:val="00A4257C"/>
    <w:rsid w:val="00A43190"/>
    <w:rsid w:val="00A768DA"/>
    <w:rsid w:val="00A817FE"/>
    <w:rsid w:val="00AA3EB5"/>
    <w:rsid w:val="00AB10ED"/>
    <w:rsid w:val="00AB5F46"/>
    <w:rsid w:val="00AD195B"/>
    <w:rsid w:val="00B85702"/>
    <w:rsid w:val="00BA4F15"/>
    <w:rsid w:val="00BD54F5"/>
    <w:rsid w:val="00BD7B54"/>
    <w:rsid w:val="00BF7DA9"/>
    <w:rsid w:val="00C16EE4"/>
    <w:rsid w:val="00C83A5D"/>
    <w:rsid w:val="00CC2C49"/>
    <w:rsid w:val="00D1073B"/>
    <w:rsid w:val="00D61946"/>
    <w:rsid w:val="00DA25BB"/>
    <w:rsid w:val="00DF1CA1"/>
    <w:rsid w:val="00E15356"/>
    <w:rsid w:val="00E25EE0"/>
    <w:rsid w:val="00E523CE"/>
    <w:rsid w:val="00E8571E"/>
    <w:rsid w:val="00E8615F"/>
    <w:rsid w:val="00EC7837"/>
    <w:rsid w:val="00F26239"/>
    <w:rsid w:val="00F54020"/>
    <w:rsid w:val="00F75AD3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6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A768D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68DA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A768DA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8DA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A768DA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A768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76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A768D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A768DA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c">
    <w:name w:val="Название Знак"/>
    <w:basedOn w:val="a0"/>
    <w:link w:val="ab"/>
    <w:rsid w:val="00A768D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768DA"/>
    <w:rPr>
      <w:color w:val="F26649"/>
      <w:u w:val="single"/>
    </w:rPr>
  </w:style>
  <w:style w:type="table" w:styleId="ae">
    <w:name w:val="Table Grid"/>
    <w:basedOn w:val="a1"/>
    <w:uiPriority w:val="59"/>
    <w:rsid w:val="00A7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68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A768D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76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6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A768D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68DA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A768DA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8DA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A768DA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A768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76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A768D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A768DA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c">
    <w:name w:val="Название Знак"/>
    <w:basedOn w:val="a0"/>
    <w:link w:val="ab"/>
    <w:rsid w:val="00A768D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768DA"/>
    <w:rPr>
      <w:color w:val="F26649"/>
      <w:u w:val="single"/>
    </w:rPr>
  </w:style>
  <w:style w:type="table" w:styleId="ae">
    <w:name w:val="Table Grid"/>
    <w:basedOn w:val="a1"/>
    <w:uiPriority w:val="59"/>
    <w:rsid w:val="00A7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68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A768D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76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13" Type="http://schemas.openxmlformats.org/officeDocument/2006/relationships/hyperlink" Target="http://www.govvrn.ru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vvrn.ru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vvrn.ru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vrn.ru)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07975EB117633B087BB773062258673B920158698FBA206B36BC02ACD8DF04B8F7687B877436981C02D4F223K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58B0-7AC4-4F89-A963-B443C0F2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2019-01-18T10:35:00Z</cp:lastPrinted>
  <dcterms:created xsi:type="dcterms:W3CDTF">2019-02-27T06:17:00Z</dcterms:created>
  <dcterms:modified xsi:type="dcterms:W3CDTF">2019-02-27T06:17:00Z</dcterms:modified>
</cp:coreProperties>
</file>