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8" w:rsidRDefault="00E421E6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правительства Воронежской области</w:t>
      </w:r>
    </w:p>
    <w:p w:rsidR="00473227" w:rsidRDefault="00473227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227" w:rsidRDefault="00473227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3A" w:rsidRDefault="0084013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7"/>
      </w:tblGrid>
      <w:tr w:rsidR="0084013A" w:rsidTr="0020407C">
        <w:tc>
          <w:tcPr>
            <w:tcW w:w="6062" w:type="dxa"/>
          </w:tcPr>
          <w:p w:rsidR="00C503E7" w:rsidRDefault="0084013A" w:rsidP="00C503E7">
            <w:pPr>
              <w:pStyle w:val="ad"/>
              <w:ind w:right="2"/>
              <w:rPr>
                <w:rFonts w:ascii="Times New Roman" w:hAnsi="Times New Roman"/>
                <w:szCs w:val="28"/>
              </w:rPr>
            </w:pPr>
            <w:r w:rsidRPr="00B85372">
              <w:rPr>
                <w:rFonts w:ascii="Times New Roman" w:hAnsi="Times New Roman"/>
                <w:b/>
                <w:szCs w:val="28"/>
              </w:rPr>
              <w:t>О</w:t>
            </w:r>
            <w:r>
              <w:rPr>
                <w:rFonts w:ascii="Times New Roman" w:hAnsi="Times New Roman"/>
                <w:b/>
                <w:szCs w:val="28"/>
              </w:rPr>
              <w:t>б утверждении</w:t>
            </w:r>
            <w:r w:rsidR="0020407C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C503E7">
              <w:rPr>
                <w:rFonts w:ascii="Times New Roman" w:hAnsi="Times New Roman"/>
                <w:b/>
                <w:szCs w:val="28"/>
              </w:rPr>
              <w:t>Положения о порядке и условиях предоставления в аренду имущества, включенного в перечень государственного имущества Воронежской области, свободного от прав третьих лиц 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частью 4 статьи 18 Федерального закона от 24.07.2007№ 209 – ФЗ «О развитии малого и среднего предпринимательства в Российской Федерации»</w:t>
            </w:r>
          </w:p>
          <w:p w:rsidR="0084013A" w:rsidRDefault="0084013A" w:rsidP="00D13BF4">
            <w:pPr>
              <w:pStyle w:val="ad"/>
              <w:ind w:right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77" w:type="dxa"/>
          </w:tcPr>
          <w:p w:rsidR="0084013A" w:rsidRDefault="0084013A" w:rsidP="007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EBE" w:rsidRDefault="00050EBE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8AC" w:rsidRPr="00762AE1" w:rsidRDefault="00776E18" w:rsidP="003968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13C">
        <w:rPr>
          <w:rFonts w:ascii="Times New Roman" w:hAnsi="Times New Roman" w:cs="Times New Roman"/>
          <w:sz w:val="28"/>
          <w:szCs w:val="28"/>
        </w:rPr>
        <w:t>В соответствии</w:t>
      </w:r>
      <w:r w:rsidR="0044021A" w:rsidRPr="006E613C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8" w:history="1">
        <w:r w:rsidR="0044021A" w:rsidRPr="00762AE1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="0044021A" w:rsidRPr="006E613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80A2C" w:rsidRPr="006E613C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B01B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0A2C" w:rsidRPr="006E613C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</w:t>
      </w:r>
      <w:r w:rsidR="00762AE1"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Федерации», 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Законом Воронежской области от 12.03.2008 </w:t>
      </w:r>
      <w:r w:rsidR="00B01B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2AE1" w:rsidRPr="00762AE1">
        <w:rPr>
          <w:rFonts w:ascii="Times New Roman" w:hAnsi="Times New Roman" w:cs="Times New Roman"/>
          <w:sz w:val="28"/>
          <w:szCs w:val="28"/>
        </w:rPr>
        <w:t>№ 4-ОЗ «О развитии малого и среднего предпринимательства в Воронежской области»</w:t>
      </w:r>
      <w:r w:rsidR="00762AE1">
        <w:rPr>
          <w:sz w:val="28"/>
          <w:szCs w:val="28"/>
        </w:rPr>
        <w:t xml:space="preserve"> </w:t>
      </w:r>
      <w:r w:rsidR="0044021A" w:rsidRPr="00762AE1">
        <w:rPr>
          <w:rFonts w:ascii="Times New Roman" w:hAnsi="Times New Roman" w:cs="Times New Roman"/>
          <w:sz w:val="28"/>
          <w:szCs w:val="28"/>
        </w:rPr>
        <w:t xml:space="preserve">правительство Воронежской области </w:t>
      </w:r>
      <w:r w:rsidR="003968AC">
        <w:rPr>
          <w:rFonts w:ascii="Times New Roman" w:hAnsi="Times New Roman" w:cs="Times New Roman"/>
          <w:sz w:val="28"/>
          <w:szCs w:val="28"/>
        </w:rPr>
        <w:t xml:space="preserve"> </w:t>
      </w:r>
      <w:r w:rsidR="003968AC" w:rsidRPr="00050EBE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</w:t>
      </w:r>
      <w:r w:rsidR="003968AC" w:rsidRPr="00050EBE">
        <w:rPr>
          <w:rFonts w:ascii="Times New Roman" w:hAnsi="Times New Roman" w:cs="Times New Roman"/>
          <w:sz w:val="28"/>
          <w:szCs w:val="28"/>
        </w:rPr>
        <w:t>:</w:t>
      </w:r>
    </w:p>
    <w:p w:rsidR="00C503E7" w:rsidRDefault="0044021A" w:rsidP="00C503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E1">
        <w:rPr>
          <w:rFonts w:ascii="Times New Roman" w:hAnsi="Times New Roman" w:cs="Times New Roman"/>
          <w:sz w:val="28"/>
          <w:szCs w:val="28"/>
        </w:rPr>
        <w:t xml:space="preserve">1. </w:t>
      </w:r>
      <w:r w:rsidR="00762AE1" w:rsidRPr="00762AE1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C503E7">
        <w:rPr>
          <w:rFonts w:ascii="Times New Roman" w:hAnsi="Times New Roman" w:cs="Times New Roman"/>
          <w:sz w:val="28"/>
          <w:szCs w:val="28"/>
        </w:rPr>
        <w:t>ое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 </w:t>
      </w:r>
      <w:r w:rsidR="00C503E7" w:rsidRPr="00C503E7">
        <w:rPr>
          <w:rFonts w:ascii="Times New Roman" w:hAnsi="Times New Roman" w:cs="Times New Roman"/>
          <w:sz w:val="28"/>
          <w:szCs w:val="28"/>
        </w:rPr>
        <w:t xml:space="preserve">Положения о порядке и условиях предоставления в аренду имущества, включенного в перечень государственного имущества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частью 4 статьи 18 </w:t>
      </w:r>
      <w:r w:rsidR="00C503E7" w:rsidRPr="00C503E7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24.07.2007</w:t>
      </w:r>
      <w:r w:rsidR="008827BA">
        <w:rPr>
          <w:rFonts w:ascii="Times New Roman" w:hAnsi="Times New Roman" w:cs="Times New Roman"/>
          <w:sz w:val="28"/>
          <w:szCs w:val="28"/>
        </w:rPr>
        <w:t xml:space="preserve"> </w:t>
      </w:r>
      <w:r w:rsidR="00C503E7" w:rsidRPr="00C503E7">
        <w:rPr>
          <w:rFonts w:ascii="Times New Roman" w:hAnsi="Times New Roman" w:cs="Times New Roman"/>
          <w:sz w:val="28"/>
          <w:szCs w:val="28"/>
        </w:rPr>
        <w:t>№ 209 – ФЗ «О развитии малого и среднего предпринимательства в Российской Федерации»</w:t>
      </w:r>
    </w:p>
    <w:p w:rsidR="00C503E7" w:rsidRPr="006E613C" w:rsidRDefault="00C503E7" w:rsidP="00C503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5D4E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</w:t>
      </w:r>
      <w:bookmarkStart w:id="0" w:name="_Toc360785868"/>
      <w:r w:rsidRPr="00115D4E">
        <w:rPr>
          <w:rFonts w:ascii="Times New Roman" w:hAnsi="Times New Roman" w:cs="Times New Roman"/>
          <w:sz w:val="28"/>
          <w:szCs w:val="28"/>
        </w:rPr>
        <w:t xml:space="preserve">на </w:t>
      </w:r>
      <w:bookmarkEnd w:id="0"/>
      <w:r w:rsidRPr="00115D4E">
        <w:rPr>
          <w:rFonts w:ascii="Times New Roman" w:hAnsi="Times New Roman" w:cs="Times New Roman"/>
          <w:sz w:val="28"/>
          <w:szCs w:val="28"/>
        </w:rPr>
        <w:t>заместителя губернатора Воронежской области – первого заместителя председателя правительства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Шабалатова В.А.</w:t>
      </w:r>
    </w:p>
    <w:p w:rsidR="00C503E7" w:rsidRPr="005914E9" w:rsidRDefault="00C503E7" w:rsidP="00C503E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3E7" w:rsidRDefault="00C503E7" w:rsidP="00C50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3E7" w:rsidRDefault="00C503E7" w:rsidP="00C50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3E7" w:rsidRDefault="00C503E7" w:rsidP="00C503E7">
      <w:pPr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       Губернатор </w:t>
      </w:r>
    </w:p>
    <w:p w:rsidR="00C503E7" w:rsidRDefault="00C503E7" w:rsidP="00C503E7">
      <w:pPr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Воронежской области                                                                             А.В. Гусев</w:t>
      </w: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2A3" w:rsidRDefault="002F02A3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2A3" w:rsidRDefault="002F02A3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2A3" w:rsidRDefault="002F02A3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287" w:rsidRDefault="009D2287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287" w:rsidRDefault="009D2287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287" w:rsidRDefault="009D2287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AE1" w:rsidRDefault="00762AE1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3E7" w:rsidRDefault="00C503E7" w:rsidP="00762AE1">
      <w:pPr>
        <w:jc w:val="center"/>
      </w:pPr>
    </w:p>
    <w:p w:rsidR="00C503E7" w:rsidRDefault="00C503E7" w:rsidP="00762AE1">
      <w:pPr>
        <w:jc w:val="center"/>
      </w:pPr>
    </w:p>
    <w:p w:rsidR="00C503E7" w:rsidRDefault="00C503E7" w:rsidP="00762AE1">
      <w:pPr>
        <w:jc w:val="center"/>
      </w:pPr>
    </w:p>
    <w:p w:rsidR="00C503E7" w:rsidRDefault="00C503E7" w:rsidP="00762AE1">
      <w:pPr>
        <w:jc w:val="center"/>
      </w:pPr>
    </w:p>
    <w:p w:rsidR="00C503E7" w:rsidRDefault="00C503E7" w:rsidP="00762AE1">
      <w:pPr>
        <w:jc w:val="center"/>
      </w:pPr>
    </w:p>
    <w:p w:rsidR="00C503E7" w:rsidRDefault="00C503E7" w:rsidP="00762AE1">
      <w:pPr>
        <w:jc w:val="center"/>
      </w:pPr>
    </w:p>
    <w:p w:rsidR="00C503E7" w:rsidRDefault="00C503E7" w:rsidP="00762AE1">
      <w:pPr>
        <w:jc w:val="center"/>
      </w:pPr>
    </w:p>
    <w:p w:rsidR="00C503E7" w:rsidRDefault="00C503E7" w:rsidP="00762AE1">
      <w:pPr>
        <w:jc w:val="center"/>
      </w:pPr>
    </w:p>
    <w:p w:rsidR="00C503E7" w:rsidRDefault="00C503E7" w:rsidP="00762AE1">
      <w:pPr>
        <w:jc w:val="center"/>
      </w:pPr>
    </w:p>
    <w:p w:rsidR="00E421E6" w:rsidRDefault="00E421E6">
      <w:pPr>
        <w:spacing w:after="200" w:line="276" w:lineRule="auto"/>
        <w:jc w:val="left"/>
      </w:pPr>
      <w:r>
        <w:br w:type="page"/>
      </w:r>
    </w:p>
    <w:tbl>
      <w:tblPr>
        <w:tblStyle w:val="a6"/>
        <w:tblW w:w="108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915"/>
      </w:tblGrid>
      <w:tr w:rsidR="00E421E6" w:rsidTr="00C451AA">
        <w:tc>
          <w:tcPr>
            <w:tcW w:w="5954" w:type="dxa"/>
          </w:tcPr>
          <w:p w:rsidR="00E421E6" w:rsidRDefault="00E421E6" w:rsidP="00C451AA">
            <w:pPr>
              <w:jc w:val="right"/>
              <w:rPr>
                <w:rFonts w:cs="Times New Roman"/>
              </w:rPr>
            </w:pPr>
          </w:p>
        </w:tc>
        <w:tc>
          <w:tcPr>
            <w:tcW w:w="4915" w:type="dxa"/>
          </w:tcPr>
          <w:p w:rsidR="00E421E6" w:rsidRPr="0077732D" w:rsidRDefault="00E421E6" w:rsidP="00C451AA">
            <w:pPr>
              <w:rPr>
                <w:rFonts w:cs="Times New Roman"/>
                <w:szCs w:val="28"/>
              </w:rPr>
            </w:pPr>
            <w:r w:rsidRPr="0077732D">
              <w:rPr>
                <w:rFonts w:cs="Times New Roman"/>
                <w:szCs w:val="28"/>
              </w:rPr>
              <w:t>УТВЕРЖДЕН</w:t>
            </w:r>
            <w:r>
              <w:rPr>
                <w:rFonts w:cs="Times New Roman"/>
                <w:szCs w:val="28"/>
              </w:rPr>
              <w:t>О</w:t>
            </w:r>
          </w:p>
          <w:p w:rsidR="00E421E6" w:rsidRDefault="00E421E6" w:rsidP="00C451AA">
            <w:pPr>
              <w:tabs>
                <w:tab w:val="left" w:pos="700"/>
              </w:tabs>
              <w:rPr>
                <w:rFonts w:cs="Times New Roman"/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 xml:space="preserve">постановлением  </w:t>
            </w:r>
          </w:p>
          <w:p w:rsidR="00E421E6" w:rsidRPr="0077732D" w:rsidRDefault="00E421E6" w:rsidP="00C451AA">
            <w:pPr>
              <w:tabs>
                <w:tab w:val="left" w:pos="700"/>
              </w:tabs>
              <w:rPr>
                <w:rFonts w:cs="Times New Roman"/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 xml:space="preserve">правительства </w:t>
            </w:r>
          </w:p>
          <w:p w:rsidR="00E421E6" w:rsidRPr="0077732D" w:rsidRDefault="00E421E6" w:rsidP="00C451AA">
            <w:pPr>
              <w:tabs>
                <w:tab w:val="left" w:pos="700"/>
              </w:tabs>
              <w:rPr>
                <w:rFonts w:cs="Times New Roman"/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>Воронежской области</w:t>
            </w:r>
          </w:p>
          <w:p w:rsidR="00E421E6" w:rsidRPr="0077732D" w:rsidRDefault="00E421E6" w:rsidP="00C451AA">
            <w:pPr>
              <w:tabs>
                <w:tab w:val="left" w:pos="700"/>
              </w:tabs>
              <w:rPr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 xml:space="preserve">от </w:t>
            </w:r>
            <w:r>
              <w:rPr>
                <w:rFonts w:cs="Times New Roman"/>
                <w:color w:val="000000"/>
                <w:szCs w:val="28"/>
              </w:rPr>
              <w:t>___________</w:t>
            </w:r>
            <w:r w:rsidRPr="0077732D">
              <w:rPr>
                <w:rFonts w:cs="Times New Roman"/>
                <w:color w:val="000000"/>
                <w:szCs w:val="28"/>
              </w:rPr>
              <w:t xml:space="preserve"> № </w:t>
            </w:r>
            <w:r>
              <w:rPr>
                <w:rFonts w:cs="Times New Roman"/>
                <w:color w:val="000000"/>
                <w:szCs w:val="28"/>
              </w:rPr>
              <w:t>______</w:t>
            </w:r>
          </w:p>
          <w:p w:rsidR="00E421E6" w:rsidRPr="0077732D" w:rsidRDefault="00E421E6" w:rsidP="00C451AA">
            <w:pPr>
              <w:rPr>
                <w:rFonts w:cs="Times New Roman"/>
                <w:szCs w:val="28"/>
              </w:rPr>
            </w:pPr>
          </w:p>
        </w:tc>
      </w:tr>
    </w:tbl>
    <w:p w:rsidR="00E421E6" w:rsidRDefault="00E421E6" w:rsidP="00E421E6">
      <w:pPr>
        <w:jc w:val="right"/>
        <w:rPr>
          <w:rFonts w:cs="Times New Roman"/>
        </w:rPr>
      </w:pPr>
    </w:p>
    <w:p w:rsidR="00E421E6" w:rsidRPr="00AC30B9" w:rsidRDefault="00E421E6" w:rsidP="00E421E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C30B9">
        <w:rPr>
          <w:rFonts w:cs="Times New Roman"/>
          <w:b/>
          <w:bCs/>
          <w:szCs w:val="28"/>
        </w:rPr>
        <w:t>ПОЛОЖЕНИЕ</w:t>
      </w:r>
    </w:p>
    <w:p w:rsidR="00E421E6" w:rsidRPr="00AC30B9" w:rsidRDefault="00E421E6" w:rsidP="00E421E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C30B9">
        <w:rPr>
          <w:rFonts w:cs="Times New Roman"/>
          <w:b/>
          <w:bCs/>
          <w:szCs w:val="28"/>
        </w:rPr>
        <w:t>О ПОРЯДКЕ И УСЛОВИЯХ ПРЕДОСТАВЛЕНИЯ В АРЕНДУ ИМУЩЕСТВА, ВКЛЮЧЕННОГО В ПЕРЕЧЕНЬ ГОСУДАРСТВЕННОГО ИМУЩЕСТВА</w:t>
      </w:r>
    </w:p>
    <w:p w:rsidR="00E421E6" w:rsidRPr="00AC30B9" w:rsidRDefault="00E421E6" w:rsidP="00E421E6">
      <w:pPr>
        <w:tabs>
          <w:tab w:val="left" w:pos="6946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C30B9">
        <w:rPr>
          <w:rFonts w:cs="Times New Roman"/>
          <w:b/>
          <w:bCs/>
          <w:szCs w:val="28"/>
        </w:rPr>
        <w:t>ВОРОНЕЖСКОЙ ОБЛАСТИ, СВОБОДНОГО ОТ ПРАВ ТРЕТЬИХ 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ЧАСТЬЮ 4</w:t>
      </w:r>
    </w:p>
    <w:p w:rsidR="00E421E6" w:rsidRPr="00AC30B9" w:rsidRDefault="00E421E6" w:rsidP="00E421E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C30B9">
        <w:rPr>
          <w:rFonts w:cs="Times New Roman"/>
          <w:b/>
          <w:bCs/>
          <w:szCs w:val="28"/>
        </w:rPr>
        <w:t xml:space="preserve">СТАТЬИ 18 ФЕДЕРАЛЬНОГО ЗАКОНА ОТ 24 ИЮЛЯ 2007 ГОДА </w:t>
      </w:r>
      <w:r w:rsidRPr="00AC30B9">
        <w:rPr>
          <w:rFonts w:cs="Times New Roman"/>
          <w:b/>
          <w:bCs/>
          <w:szCs w:val="28"/>
        </w:rPr>
        <w:br/>
        <w:t>№ 209-ФЗ «О РАЗВИТИИ МАЛОГО И СРЕДНЕГО ПРЕДПРИНИМАТЕЛЬСТВА В РОССИЙСКОЙ ФЕДЕРАЦИИ»</w:t>
      </w:r>
    </w:p>
    <w:p w:rsidR="00E421E6" w:rsidRDefault="00E421E6" w:rsidP="00E421E6">
      <w:pPr>
        <w:tabs>
          <w:tab w:val="left" w:pos="3969"/>
        </w:tabs>
        <w:jc w:val="center"/>
        <w:rPr>
          <w:rFonts w:cs="Times New Roman"/>
          <w:b/>
          <w:szCs w:val="28"/>
        </w:rPr>
      </w:pPr>
    </w:p>
    <w:p w:rsidR="00E421E6" w:rsidRPr="006F18A1" w:rsidRDefault="00E421E6" w:rsidP="00E421E6">
      <w:pPr>
        <w:pStyle w:val="a5"/>
        <w:numPr>
          <w:ilvl w:val="0"/>
          <w:numId w:val="4"/>
        </w:numPr>
        <w:spacing w:line="276" w:lineRule="auto"/>
        <w:ind w:left="3828" w:hanging="288"/>
        <w:jc w:val="left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Общие положения</w:t>
      </w:r>
      <w:r>
        <w:rPr>
          <w:rFonts w:cs="Times New Roman"/>
          <w:szCs w:val="28"/>
        </w:rPr>
        <w:br/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 xml:space="preserve">1.1. Настоящее Положение устанавливает порядок и условия предоставления в аренду имущества, включенного в перечень государственного имущества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частью 4 статьи 18 Федерального закона от 24 июля 2007 года </w:t>
      </w:r>
      <w:r>
        <w:rPr>
          <w:rFonts w:cs="Times New Roman"/>
          <w:szCs w:val="28"/>
        </w:rPr>
        <w:t>№</w:t>
      </w:r>
      <w:r w:rsidRPr="006F18A1">
        <w:rPr>
          <w:rFonts w:cs="Times New Roman"/>
          <w:szCs w:val="28"/>
        </w:rPr>
        <w:t xml:space="preserve"> 209-ФЗ </w:t>
      </w:r>
      <w:r>
        <w:rPr>
          <w:rFonts w:cs="Times New Roman"/>
          <w:szCs w:val="28"/>
        </w:rPr>
        <w:t>«</w:t>
      </w:r>
      <w:r w:rsidRPr="006F18A1">
        <w:rPr>
          <w:rFonts w:cs="Times New Roman"/>
          <w:szCs w:val="28"/>
        </w:rPr>
        <w:t>О развитии малого и среднего предпринимательства в Российской Федерации</w:t>
      </w:r>
      <w:r>
        <w:rPr>
          <w:rFonts w:cs="Times New Roman"/>
          <w:szCs w:val="28"/>
        </w:rPr>
        <w:t>»</w:t>
      </w:r>
      <w:r w:rsidRPr="006F18A1">
        <w:rPr>
          <w:rFonts w:cs="Times New Roman"/>
          <w:szCs w:val="28"/>
        </w:rPr>
        <w:t xml:space="preserve"> (далее соответственно - имущество, перечень).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 xml:space="preserve">1.2. 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1 и 9 статьи 17.1 Федерального закона от 26 июля </w:t>
      </w:r>
      <w:r w:rsidRPr="006F18A1">
        <w:rPr>
          <w:rFonts w:cs="Times New Roman"/>
          <w:szCs w:val="28"/>
        </w:rPr>
        <w:lastRenderedPageBreak/>
        <w:t xml:space="preserve">2006 года </w:t>
      </w:r>
      <w:r>
        <w:rPr>
          <w:rFonts w:cs="Times New Roman"/>
          <w:szCs w:val="28"/>
        </w:rPr>
        <w:t>№</w:t>
      </w:r>
      <w:r w:rsidRPr="006F18A1">
        <w:rPr>
          <w:rFonts w:cs="Times New Roman"/>
          <w:szCs w:val="28"/>
        </w:rPr>
        <w:t xml:space="preserve"> 135-ФЗ </w:t>
      </w:r>
      <w:r>
        <w:rPr>
          <w:rFonts w:cs="Times New Roman"/>
          <w:szCs w:val="28"/>
        </w:rPr>
        <w:t>«</w:t>
      </w:r>
      <w:r w:rsidRPr="006F18A1">
        <w:rPr>
          <w:rFonts w:cs="Times New Roman"/>
          <w:szCs w:val="28"/>
        </w:rPr>
        <w:t>О защите конкуренции</w:t>
      </w:r>
      <w:r>
        <w:rPr>
          <w:rFonts w:cs="Times New Roman"/>
          <w:szCs w:val="28"/>
        </w:rPr>
        <w:t>»</w:t>
      </w:r>
      <w:r w:rsidRPr="006F18A1">
        <w:rPr>
          <w:rFonts w:cs="Times New Roman"/>
          <w:szCs w:val="28"/>
        </w:rPr>
        <w:t xml:space="preserve"> (далее - Закон о защите конкуренции) и пунктом 2 статьи 39.6 Земельного кодекса Российской Федерации.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 xml:space="preserve">1.3. 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Федерального закона от 24 июля 2007 года </w:t>
      </w:r>
      <w:r>
        <w:rPr>
          <w:rFonts w:cs="Times New Roman"/>
          <w:szCs w:val="28"/>
        </w:rPr>
        <w:t>№</w:t>
      </w:r>
      <w:r w:rsidRPr="006F18A1">
        <w:rPr>
          <w:rFonts w:cs="Times New Roman"/>
          <w:szCs w:val="28"/>
        </w:rPr>
        <w:t xml:space="preserve"> 209-ФЗ </w:t>
      </w:r>
      <w:r>
        <w:rPr>
          <w:rFonts w:cs="Times New Roman"/>
          <w:szCs w:val="28"/>
        </w:rPr>
        <w:t>«</w:t>
      </w:r>
      <w:r w:rsidRPr="006F18A1">
        <w:rPr>
          <w:rFonts w:cs="Times New Roman"/>
          <w:szCs w:val="28"/>
        </w:rPr>
        <w:t>О развитии малого и среднего предпринимат</w:t>
      </w:r>
      <w:r>
        <w:rPr>
          <w:rFonts w:cs="Times New Roman"/>
          <w:szCs w:val="28"/>
        </w:rPr>
        <w:t>ельства в Российской Федерации»</w:t>
      </w:r>
      <w:r w:rsidRPr="006F18A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6F18A1">
        <w:rPr>
          <w:rFonts w:cs="Times New Roman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</w:t>
      </w:r>
      <w:r>
        <w:rPr>
          <w:rFonts w:cs="Times New Roman"/>
          <w:szCs w:val="28"/>
        </w:rPr>
        <w:t>«</w:t>
      </w:r>
      <w:r w:rsidRPr="006F18A1">
        <w:rPr>
          <w:rFonts w:cs="Times New Roman"/>
          <w:szCs w:val="28"/>
        </w:rPr>
        <w:t>Налог на профессиональный доход</w:t>
      </w:r>
      <w:r>
        <w:rPr>
          <w:rFonts w:cs="Times New Roman"/>
          <w:szCs w:val="28"/>
        </w:rPr>
        <w:t>»</w:t>
      </w:r>
      <w:r w:rsidRPr="006F18A1">
        <w:rPr>
          <w:rFonts w:cs="Times New Roman"/>
          <w:szCs w:val="28"/>
        </w:rPr>
        <w:t>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left="539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</w:t>
      </w:r>
      <w:r w:rsidRPr="006F18A1">
        <w:rPr>
          <w:rFonts w:cs="Times New Roman"/>
          <w:szCs w:val="28"/>
        </w:rPr>
        <w:t>. Порядок предоставления имущества, включенного в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перечень (за исключением земельных участков)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а) в отношении имущества казны - орган, уполномоченный на управление государственным имуществом казны Воронежской области  (далее - уполномоченный орган);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 xml:space="preserve">б) в отношении имущества, закрепленного на праве хозяйственного ведения или оперативного управления за областным унитарным предприятием, на праве оперативного управления за областным </w:t>
      </w:r>
      <w:r w:rsidRPr="006F18A1">
        <w:rPr>
          <w:rFonts w:cs="Times New Roman"/>
          <w:szCs w:val="28"/>
        </w:rPr>
        <w:lastRenderedPageBreak/>
        <w:t>учреждением, - соответствующее предприятие или учреждение (далее - балансодержатель). Правообладатель получает согласие уполномоченного органа.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Организатором торгов на право заключения договора аренды имущества, включенного в перечень, является правообладатель либо привлеченная им специализированная  организация.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2.2. Предоставление в аренду имущества (за исключением земельных участков), включенного в перечень, осуществляется: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2.2.1.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</w:t>
      </w:r>
      <w:r>
        <w:rPr>
          <w:rFonts w:cs="Times New Roman"/>
          <w:szCs w:val="28"/>
        </w:rPr>
        <w:t xml:space="preserve">ой антимонопольной службы </w:t>
      </w:r>
      <w:r>
        <w:rPr>
          <w:rFonts w:cs="Times New Roman"/>
          <w:szCs w:val="28"/>
        </w:rPr>
        <w:br/>
        <w:t>от 10.02.</w:t>
      </w:r>
      <w:r w:rsidRPr="006F18A1">
        <w:rPr>
          <w:rFonts w:cs="Times New Roman"/>
          <w:szCs w:val="28"/>
        </w:rPr>
        <w:t xml:space="preserve">2010 года </w:t>
      </w:r>
      <w:r>
        <w:rPr>
          <w:rFonts w:cs="Times New Roman"/>
          <w:szCs w:val="28"/>
        </w:rPr>
        <w:t>№</w:t>
      </w:r>
      <w:r w:rsidRPr="006F18A1">
        <w:rPr>
          <w:rFonts w:cs="Times New Roman"/>
          <w:szCs w:val="28"/>
        </w:rPr>
        <w:t xml:space="preserve"> 67 </w:t>
      </w:r>
      <w:r>
        <w:rPr>
          <w:rFonts w:cs="Times New Roman"/>
          <w:szCs w:val="28"/>
        </w:rPr>
        <w:t>«</w:t>
      </w:r>
      <w:r w:rsidRPr="006F18A1">
        <w:rPr>
          <w:rFonts w:cs="Times New Roman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cs="Times New Roman"/>
          <w:szCs w:val="28"/>
        </w:rPr>
        <w:t>»</w:t>
      </w:r>
      <w:r w:rsidRPr="006F18A1">
        <w:rPr>
          <w:rFonts w:cs="Times New Roman"/>
          <w:szCs w:val="28"/>
        </w:rPr>
        <w:t xml:space="preserve"> (да</w:t>
      </w:r>
      <w:r>
        <w:rPr>
          <w:rFonts w:cs="Times New Roman"/>
          <w:szCs w:val="28"/>
        </w:rPr>
        <w:t>лее - Приказ ФАС России №</w:t>
      </w:r>
      <w:r w:rsidRPr="006F18A1">
        <w:rPr>
          <w:rFonts w:cs="Times New Roman"/>
          <w:szCs w:val="28"/>
        </w:rPr>
        <w:t xml:space="preserve"> 67).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2.2.2. 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конкуренции, в том числе: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 xml:space="preserve">а) в порядке предоставления государственной преференции без получения предварительного согласия в письменной форме </w:t>
      </w:r>
      <w:r w:rsidRPr="006F18A1">
        <w:rPr>
          <w:rFonts w:cs="Times New Roman"/>
          <w:szCs w:val="28"/>
        </w:rPr>
        <w:lastRenderedPageBreak/>
        <w:t>антимонопольного органа в соответствии с пунктом 4 части 3 статьи 19 Закона о защите конкуренции;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б) в порядке предоставления государственной преференции с предварительного согласия антимонопольного органа в целях и в порядке, предусмотренных статьями 19 - 20 Закона о защите конкуренции;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в) в порядке, предусмотренном частью 9 статьи 17.1 Закона о защите конкуренции при заключении договора на новый срок с арендатором, надлежащим образом исполнившим свои обязанности.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2.3. В случае если в течение шести месяцев с даты включения имущества в перечень не поступило заявлений от субъекта о предоставлении имущества, включенного в перечень, без проведения торгов или если подавший заявление субъект не имеет права на предоставление имущества, включенного в перечень, без проведения торгов, правообладатель обязан принять решение о проведении аукциона или конкурса на заключение договора аренды.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2.4. В случае поступления нескольких заявлений о предоставлении имущества без проведения торгов в отношении одного и того же имущества,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2.5. 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правообладатель вправе принять решение об отмене торгов на право заключения договора аренды имущества с соблюдением сроков, установленных Гражданским кодексом Российской Федерации.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2.6. В проект договора аренды имущества (за исключением земельного участка) включаются следующие условия: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lastRenderedPageBreak/>
        <w:t>2.6.1.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имущество, договором аренды.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 xml:space="preserve">2.6.2.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</w:t>
      </w:r>
      <w:r>
        <w:rPr>
          <w:rFonts w:cs="Times New Roman"/>
          <w:szCs w:val="28"/>
        </w:rPr>
        <w:t>три года</w:t>
      </w:r>
      <w:r w:rsidRPr="006F18A1">
        <w:rPr>
          <w:rFonts w:cs="Times New Roman"/>
          <w:szCs w:val="28"/>
        </w:rPr>
        <w:t>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 xml:space="preserve">2.6.3. Условия, </w:t>
      </w:r>
      <w:r>
        <w:rPr>
          <w:rFonts w:cs="Times New Roman"/>
          <w:szCs w:val="28"/>
        </w:rPr>
        <w:t xml:space="preserve">предусмотренные подпунктом 4.1 пункта 4 статьи 3 Закона Воронежской области от 30.11.2005 № 81-ОЗ «О порядке предоставления в аренду нежилых помещений, зданий, сооружений и движимого имущества, находящихся в собственности Воронежской области», </w:t>
      </w:r>
      <w:r w:rsidRPr="006F18A1">
        <w:rPr>
          <w:rFonts w:cs="Times New Roman"/>
          <w:szCs w:val="28"/>
        </w:rPr>
        <w:t>при соблюдении которых применяются установленные областными нормативными правовыми актами и договором льготы по арендной плате за имущество</w:t>
      </w:r>
      <w:r>
        <w:rPr>
          <w:rFonts w:cs="Times New Roman"/>
          <w:szCs w:val="28"/>
        </w:rPr>
        <w:t xml:space="preserve">. 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2.6.4. 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2.6.5. Объем прав арендатора по распоряжению имуществом, в том числе: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 xml:space="preserve">а)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</w:t>
      </w:r>
      <w:r w:rsidRPr="006F18A1">
        <w:rPr>
          <w:rFonts w:cs="Times New Roman"/>
          <w:szCs w:val="28"/>
        </w:rPr>
        <w:lastRenderedPageBreak/>
        <w:t>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 xml:space="preserve">2.7. В извещение о проведении аукциона, конкурса, а также в аукционную, конкурсную документацию включается проект договора аренды, подготовленный в соответствии с настоящим Положением, а также условия о допуске к участию в аукционе, конкурсе на право заключения договора аренды только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(за исключением лиц, которым не может оказываться государственная поддержка в соответствии с частью 3 статьи 14 Федерального закона от 24 июля 2007 года </w:t>
      </w:r>
      <w:r>
        <w:rPr>
          <w:rFonts w:cs="Times New Roman"/>
          <w:szCs w:val="28"/>
        </w:rPr>
        <w:t>№</w:t>
      </w:r>
      <w:r w:rsidRPr="006F18A1">
        <w:rPr>
          <w:rFonts w:cs="Times New Roman"/>
          <w:szCs w:val="28"/>
        </w:rPr>
        <w:t xml:space="preserve"> 209-ФЗ </w:t>
      </w:r>
      <w:r>
        <w:rPr>
          <w:rFonts w:cs="Times New Roman"/>
          <w:szCs w:val="28"/>
        </w:rPr>
        <w:t>«</w:t>
      </w:r>
      <w:r w:rsidRPr="006F18A1">
        <w:rPr>
          <w:rFonts w:cs="Times New Roman"/>
          <w:szCs w:val="28"/>
        </w:rPr>
        <w:t>О развитии малого и среднего предпринимательства в Российской Федерации</w:t>
      </w:r>
      <w:r>
        <w:rPr>
          <w:rFonts w:cs="Times New Roman"/>
          <w:szCs w:val="28"/>
        </w:rPr>
        <w:t>»</w:t>
      </w:r>
      <w:r w:rsidRPr="006F18A1">
        <w:rPr>
          <w:rFonts w:cs="Times New Roman"/>
          <w:szCs w:val="28"/>
        </w:rPr>
        <w:t>).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III</w:t>
      </w:r>
      <w:r w:rsidRPr="006F18A1">
        <w:rPr>
          <w:rFonts w:cs="Times New Roman"/>
          <w:szCs w:val="28"/>
        </w:rPr>
        <w:t>. Установление льгот за пользование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имуществом, включенным в перечень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3.1. При предоставлении в аренду областного имущества субъектам малого и среднего предпринимательства применяются льготы, установленные областными нормативными правовыми актами о порядке определения размера арендной платы, а также государственными программами (подпрограммами), содержащими мероприятия по развитию малого и среднего предпринимательства.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3.2. Документы, подтверждающие право на льготу, предоставляются правообладателю вместе с заявлением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3.3. Льготы по арендной плате применяются к размеру арендной платы, указанному в договоре аренды, в том числе заключенному по результатам торгов, в течение срока действия этих льгот, установленных нормативными правовыми актами, указанными в пункте 3.1 раздела 3 настоящего Положения, и при условии соблюдения порядка их предоставления. Размер льгот, срок их действия и условия предоставления включаются в договор аренды.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3.4. Установленные льготы по арендной плате подлежат отмене в следующих случаях: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- порча имущества;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- несвоевременное внесение арендной платы (более двух раз подряд по истечении установленного договором срока);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- использование имущества не по назначению;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 xml:space="preserve">- нарушение условий предоставления поддержки, установленных государственной программой (подпрограммой), содержащей мероприятия по развитию малого и среднего предпринимательства, областными </w:t>
      </w:r>
      <w:r w:rsidRPr="006F18A1">
        <w:rPr>
          <w:rFonts w:cs="Times New Roman"/>
          <w:szCs w:val="28"/>
        </w:rPr>
        <w:lastRenderedPageBreak/>
        <w:t>нормативными правовыми актами о порядке определения размера арендной платы за использование имущества, условий договора аренды.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В случае отмены льгот применяется ставка арендной платы, определенная без учета льгот и установленная областными нормативными правовыми актами о порядке определения размера арендной платы и (или) договором аренды.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IV</w:t>
      </w:r>
      <w:r w:rsidRPr="006F18A1">
        <w:rPr>
          <w:rFonts w:cs="Times New Roman"/>
          <w:szCs w:val="28"/>
        </w:rPr>
        <w:t>. Порядок предоставления земельных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>участков, включенных в перечень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 xml:space="preserve">4.1. </w:t>
      </w:r>
      <w:r>
        <w:rPr>
          <w:rFonts w:cs="Times New Roman"/>
          <w:szCs w:val="28"/>
        </w:rPr>
        <w:t>Предоставление земельных участков, включенных в перечень, осуществляется исполнительным органом государственной власти Воронежской области, уполномоченным на распоряжение земельными участками, находящимися в государственной собственности, в соответствии со статьей 39.2 Земельного кодекса Российской Федерации.</w:t>
      </w:r>
    </w:p>
    <w:p w:rsidR="00E421E6" w:rsidRPr="006F18A1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6F18A1">
        <w:rPr>
          <w:rFonts w:cs="Times New Roman"/>
          <w:szCs w:val="28"/>
        </w:rPr>
        <w:t xml:space="preserve">4.2. Предоставление в аренду земельных участков, включенных в перечень, осуществляется в соответствии </w:t>
      </w:r>
      <w:r>
        <w:rPr>
          <w:rFonts w:cs="Times New Roman"/>
          <w:szCs w:val="28"/>
        </w:rPr>
        <w:t>со статьями 39.6, 39.11, 39.12 Земельного кодекса Российской Федерации, с учетом ограничений, предусмотренных частью 4 статьи 18 Федерального закона от 24.07.2007 № 209 –ФЗ «О развитии малого и среднего предпринимательства в Российской Федерации», статьей 22 Земельного кодекса Российской Федерации.</w:t>
      </w:r>
    </w:p>
    <w:p w:rsidR="00E421E6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p w:rsidR="00E421E6" w:rsidRDefault="00E421E6" w:rsidP="00E421E6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</w:p>
    <w:p w:rsidR="00C503E7" w:rsidRDefault="00C503E7" w:rsidP="00762AE1">
      <w:pPr>
        <w:jc w:val="center"/>
      </w:pPr>
    </w:p>
    <w:sectPr w:rsidR="00C503E7" w:rsidSect="00201BEB">
      <w:headerReference w:type="default" r:id="rId9"/>
      <w:pgSz w:w="11906" w:h="16838"/>
      <w:pgMar w:top="1134" w:right="567" w:bottom="1701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37" w:rsidRDefault="00B33B37" w:rsidP="00980E77">
      <w:r>
        <w:separator/>
      </w:r>
    </w:p>
  </w:endnote>
  <w:endnote w:type="continuationSeparator" w:id="0">
    <w:p w:rsidR="00B33B37" w:rsidRDefault="00B33B37" w:rsidP="0098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37" w:rsidRDefault="00B33B37" w:rsidP="00980E77">
      <w:r>
        <w:separator/>
      </w:r>
    </w:p>
  </w:footnote>
  <w:footnote w:type="continuationSeparator" w:id="0">
    <w:p w:rsidR="00B33B37" w:rsidRDefault="00B33B37" w:rsidP="00980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EB" w:rsidRDefault="00201BEB">
    <w:pPr>
      <w:pStyle w:val="a7"/>
      <w:jc w:val="center"/>
    </w:pPr>
  </w:p>
  <w:p w:rsidR="00201BEB" w:rsidRDefault="00201B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4AC"/>
    <w:multiLevelType w:val="hybridMultilevel"/>
    <w:tmpl w:val="A3D8494E"/>
    <w:lvl w:ilvl="0" w:tplc="8AEC1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17069"/>
    <w:multiLevelType w:val="hybridMultilevel"/>
    <w:tmpl w:val="3A960F74"/>
    <w:lvl w:ilvl="0" w:tplc="7C6A69A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30626DB"/>
    <w:multiLevelType w:val="hybridMultilevel"/>
    <w:tmpl w:val="53D8F304"/>
    <w:lvl w:ilvl="0" w:tplc="A2CCD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802945"/>
    <w:multiLevelType w:val="hybridMultilevel"/>
    <w:tmpl w:val="11A09ADE"/>
    <w:lvl w:ilvl="0" w:tplc="EA6278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76E18"/>
    <w:rsid w:val="000023A9"/>
    <w:rsid w:val="00012EE2"/>
    <w:rsid w:val="00031392"/>
    <w:rsid w:val="00050EBE"/>
    <w:rsid w:val="0007398B"/>
    <w:rsid w:val="000A5EDF"/>
    <w:rsid w:val="000B22CB"/>
    <w:rsid w:val="000C478B"/>
    <w:rsid w:val="000D705F"/>
    <w:rsid w:val="000E7550"/>
    <w:rsid w:val="0010016D"/>
    <w:rsid w:val="00104DE3"/>
    <w:rsid w:val="00110F29"/>
    <w:rsid w:val="0016599C"/>
    <w:rsid w:val="001A311C"/>
    <w:rsid w:val="001B5894"/>
    <w:rsid w:val="001D14C9"/>
    <w:rsid w:val="001D72BA"/>
    <w:rsid w:val="001F6152"/>
    <w:rsid w:val="00201BEB"/>
    <w:rsid w:val="0020407C"/>
    <w:rsid w:val="00210962"/>
    <w:rsid w:val="00242ABE"/>
    <w:rsid w:val="0027574A"/>
    <w:rsid w:val="002B2AC2"/>
    <w:rsid w:val="002C3717"/>
    <w:rsid w:val="002D365F"/>
    <w:rsid w:val="002F02A3"/>
    <w:rsid w:val="00304234"/>
    <w:rsid w:val="00333112"/>
    <w:rsid w:val="00336C2A"/>
    <w:rsid w:val="00351E1E"/>
    <w:rsid w:val="00363DB4"/>
    <w:rsid w:val="003744AA"/>
    <w:rsid w:val="003968AC"/>
    <w:rsid w:val="003D5CF9"/>
    <w:rsid w:val="003E5C92"/>
    <w:rsid w:val="004332F2"/>
    <w:rsid w:val="0044021A"/>
    <w:rsid w:val="004408CE"/>
    <w:rsid w:val="0046479D"/>
    <w:rsid w:val="00473227"/>
    <w:rsid w:val="0047484B"/>
    <w:rsid w:val="004755AB"/>
    <w:rsid w:val="00482524"/>
    <w:rsid w:val="0049774C"/>
    <w:rsid w:val="004B2B59"/>
    <w:rsid w:val="004C5B43"/>
    <w:rsid w:val="004E4F94"/>
    <w:rsid w:val="004F0376"/>
    <w:rsid w:val="004F3EBD"/>
    <w:rsid w:val="0052472C"/>
    <w:rsid w:val="00541A47"/>
    <w:rsid w:val="00582BAA"/>
    <w:rsid w:val="005849F6"/>
    <w:rsid w:val="005E6998"/>
    <w:rsid w:val="005F3D5E"/>
    <w:rsid w:val="005F42E9"/>
    <w:rsid w:val="00615238"/>
    <w:rsid w:val="00671210"/>
    <w:rsid w:val="00696DE4"/>
    <w:rsid w:val="006B566B"/>
    <w:rsid w:val="006D2BCD"/>
    <w:rsid w:val="006E613C"/>
    <w:rsid w:val="006F2DC8"/>
    <w:rsid w:val="006F4EEA"/>
    <w:rsid w:val="006F6EE8"/>
    <w:rsid w:val="00710E13"/>
    <w:rsid w:val="00742362"/>
    <w:rsid w:val="00762AE1"/>
    <w:rsid w:val="00776E18"/>
    <w:rsid w:val="007A4506"/>
    <w:rsid w:val="007B3E3D"/>
    <w:rsid w:val="007C451C"/>
    <w:rsid w:val="007E7290"/>
    <w:rsid w:val="007F35AF"/>
    <w:rsid w:val="0084013A"/>
    <w:rsid w:val="00857B5E"/>
    <w:rsid w:val="008827BA"/>
    <w:rsid w:val="008C1EB9"/>
    <w:rsid w:val="008C29D8"/>
    <w:rsid w:val="008C444A"/>
    <w:rsid w:val="008E5D9B"/>
    <w:rsid w:val="009017D2"/>
    <w:rsid w:val="00916889"/>
    <w:rsid w:val="00923C96"/>
    <w:rsid w:val="00980E77"/>
    <w:rsid w:val="009A67AE"/>
    <w:rsid w:val="009D2287"/>
    <w:rsid w:val="009D5EEF"/>
    <w:rsid w:val="009F7FF1"/>
    <w:rsid w:val="00A04A0B"/>
    <w:rsid w:val="00A23017"/>
    <w:rsid w:val="00A4591D"/>
    <w:rsid w:val="00A96BC2"/>
    <w:rsid w:val="00AD776F"/>
    <w:rsid w:val="00B01BBB"/>
    <w:rsid w:val="00B055A0"/>
    <w:rsid w:val="00B33B37"/>
    <w:rsid w:val="00B50E66"/>
    <w:rsid w:val="00B51081"/>
    <w:rsid w:val="00B65436"/>
    <w:rsid w:val="00BB7F49"/>
    <w:rsid w:val="00C345A7"/>
    <w:rsid w:val="00C503E7"/>
    <w:rsid w:val="00C50B1F"/>
    <w:rsid w:val="00C65478"/>
    <w:rsid w:val="00C65F28"/>
    <w:rsid w:val="00CB2833"/>
    <w:rsid w:val="00CC5816"/>
    <w:rsid w:val="00D13BF4"/>
    <w:rsid w:val="00D27DE9"/>
    <w:rsid w:val="00D42976"/>
    <w:rsid w:val="00D4493D"/>
    <w:rsid w:val="00D80A2C"/>
    <w:rsid w:val="00D9069A"/>
    <w:rsid w:val="00D94ADC"/>
    <w:rsid w:val="00DA4CE3"/>
    <w:rsid w:val="00DA715F"/>
    <w:rsid w:val="00DC47E7"/>
    <w:rsid w:val="00DD166D"/>
    <w:rsid w:val="00DD6ED8"/>
    <w:rsid w:val="00DE1758"/>
    <w:rsid w:val="00DE6311"/>
    <w:rsid w:val="00E00077"/>
    <w:rsid w:val="00E217AD"/>
    <w:rsid w:val="00E421E6"/>
    <w:rsid w:val="00E42CFE"/>
    <w:rsid w:val="00E450FD"/>
    <w:rsid w:val="00E77027"/>
    <w:rsid w:val="00E77C0B"/>
    <w:rsid w:val="00E94CB7"/>
    <w:rsid w:val="00E95976"/>
    <w:rsid w:val="00EC06D9"/>
    <w:rsid w:val="00EC6780"/>
    <w:rsid w:val="00EF69ED"/>
    <w:rsid w:val="00F30D4C"/>
    <w:rsid w:val="00F32FA5"/>
    <w:rsid w:val="00F34635"/>
    <w:rsid w:val="00F53759"/>
    <w:rsid w:val="00F664B7"/>
    <w:rsid w:val="00F72D2C"/>
    <w:rsid w:val="00F9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60698E54DF84100AB62DA587F7C63FEFD9E3939BB70EA763403323A2E8CB42CAC7FEC5DB19E4DfBH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FAD8B-A2CF-4A31-994B-15C0A287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matsneva_v</dc:creator>
  <cp:lastModifiedBy>PisarevaTE</cp:lastModifiedBy>
  <cp:revision>3</cp:revision>
  <cp:lastPrinted>2021-03-11T09:40:00Z</cp:lastPrinted>
  <dcterms:created xsi:type="dcterms:W3CDTF">2021-08-19T08:22:00Z</dcterms:created>
  <dcterms:modified xsi:type="dcterms:W3CDTF">2021-08-19T08:24:00Z</dcterms:modified>
</cp:coreProperties>
</file>