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05737A">
        <w:rPr>
          <w:b/>
          <w:sz w:val="22"/>
          <w:szCs w:val="22"/>
        </w:rPr>
        <w:t>181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B4956">
        <w:rPr>
          <w:sz w:val="22"/>
          <w:szCs w:val="22"/>
        </w:rPr>
        <w:t>101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</w:t>
      </w:r>
      <w:r w:rsidR="00801868">
        <w:rPr>
          <w:b/>
          <w:bCs/>
          <w:sz w:val="22"/>
          <w:szCs w:val="22"/>
        </w:rPr>
        <w:t xml:space="preserve">    </w:t>
      </w:r>
      <w:r w:rsidR="00B6689A">
        <w:rPr>
          <w:b/>
          <w:bCs/>
          <w:sz w:val="22"/>
          <w:szCs w:val="22"/>
        </w:rPr>
        <w:t xml:space="preserve">  </w:t>
      </w:r>
      <w:r w:rsidR="002B4956">
        <w:rPr>
          <w:b/>
          <w:bCs/>
          <w:sz w:val="22"/>
          <w:szCs w:val="22"/>
        </w:rPr>
        <w:t>2</w:t>
      </w:r>
      <w:r w:rsidR="00362627">
        <w:rPr>
          <w:b/>
          <w:bCs/>
          <w:sz w:val="22"/>
          <w:szCs w:val="22"/>
        </w:rPr>
        <w:t>3</w:t>
      </w:r>
      <w:r w:rsidR="00801868">
        <w:rPr>
          <w:b/>
          <w:bCs/>
          <w:sz w:val="22"/>
          <w:szCs w:val="22"/>
        </w:rPr>
        <w:t xml:space="preserve"> марта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</w:t>
      </w:r>
      <w:r w:rsidR="00F61969">
        <w:rPr>
          <w:b/>
          <w:bCs/>
          <w:sz w:val="22"/>
          <w:szCs w:val="22"/>
        </w:rPr>
        <w:t>20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111A45" w:rsidP="008E1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</w:t>
            </w:r>
            <w:r w:rsidR="004C438C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F61969" w:rsidRDefault="00111A45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F61969" w:rsidRPr="00F6196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3681A" w:rsidRPr="0033681A" w:rsidRDefault="0033681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5737A" w:rsidRPr="00FD1241" w:rsidTr="008E18C8">
        <w:tc>
          <w:tcPr>
            <w:tcW w:w="1385" w:type="pct"/>
          </w:tcPr>
          <w:p w:rsidR="0005737A" w:rsidRDefault="0005737A" w:rsidP="008E1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05737A" w:rsidRPr="00F61969" w:rsidRDefault="0005737A" w:rsidP="000573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</w:t>
            </w:r>
            <w:r w:rsidRPr="00F61969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111A45">
        <w:rPr>
          <w:sz w:val="22"/>
          <w:szCs w:val="22"/>
        </w:rPr>
        <w:t>4 члена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801868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F42958">
        <w:rPr>
          <w:sz w:val="22"/>
          <w:szCs w:val="22"/>
        </w:rPr>
        <w:t>2</w:t>
      </w:r>
      <w:r w:rsidR="00801868">
        <w:rPr>
          <w:sz w:val="22"/>
          <w:szCs w:val="22"/>
        </w:rPr>
        <w:t>8</w:t>
      </w:r>
      <w:r w:rsidRPr="001D7EBD">
        <w:rPr>
          <w:sz w:val="22"/>
          <w:szCs w:val="22"/>
        </w:rPr>
        <w:t>.</w:t>
      </w:r>
      <w:r w:rsidR="0033681A">
        <w:rPr>
          <w:sz w:val="22"/>
          <w:szCs w:val="22"/>
        </w:rPr>
        <w:t>12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801868">
              <w:rPr>
                <w:sz w:val="22"/>
                <w:szCs w:val="22"/>
              </w:rPr>
              <w:t>ых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801868">
              <w:rPr>
                <w:sz w:val="22"/>
                <w:szCs w:val="22"/>
              </w:rPr>
              <w:t>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>право заключения договор</w:t>
      </w:r>
      <w:r w:rsidR="00801868">
        <w:rPr>
          <w:b/>
          <w:sz w:val="22"/>
          <w:szCs w:val="22"/>
        </w:rPr>
        <w:t>ов</w:t>
      </w:r>
      <w:r w:rsidR="005C389F">
        <w:rPr>
          <w:b/>
          <w:sz w:val="22"/>
          <w:szCs w:val="22"/>
        </w:rPr>
        <w:t xml:space="preserve">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801868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</w:t>
      </w:r>
      <w:r w:rsidR="00801868">
        <w:rPr>
          <w:b/>
          <w:sz w:val="22"/>
          <w:szCs w:val="22"/>
        </w:rPr>
        <w:t>ов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tbl>
      <w:tblPr>
        <w:tblW w:w="5004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960"/>
        <w:gridCol w:w="1704"/>
        <w:gridCol w:w="3687"/>
        <w:gridCol w:w="3547"/>
        <w:gridCol w:w="1559"/>
        <w:gridCol w:w="1359"/>
      </w:tblGrid>
      <w:tr w:rsidR="00801868" w:rsidRPr="004E275D" w:rsidTr="00362627">
        <w:trPr>
          <w:trHeight w:val="132"/>
        </w:trPr>
        <w:tc>
          <w:tcPr>
            <w:tcW w:w="241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F42958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</w:t>
            </w:r>
            <w:r w:rsidR="00F4295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 w:rsidRPr="004E275D"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362627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801868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362627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362627" w:rsidRDefault="004C438C" w:rsidP="008018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>Лот № 1</w:t>
            </w:r>
            <w:r w:rsidR="004E275D" w:rsidRPr="00362627">
              <w:rPr>
                <w:sz w:val="22"/>
                <w:szCs w:val="22"/>
              </w:rPr>
              <w:t xml:space="preserve"> (</w:t>
            </w:r>
            <w:r w:rsidR="00801868" w:rsidRPr="00362627">
              <w:rPr>
                <w:sz w:val="22"/>
                <w:szCs w:val="22"/>
              </w:rPr>
              <w:t>Меловатское с/п</w:t>
            </w:r>
            <w:r w:rsidR="004E275D" w:rsidRPr="00362627">
              <w:rPr>
                <w:sz w:val="22"/>
                <w:szCs w:val="22"/>
              </w:rPr>
              <w:t>)</w:t>
            </w:r>
          </w:p>
        </w:tc>
      </w:tr>
      <w:tr w:rsidR="002B4956" w:rsidRPr="00E8153C" w:rsidTr="002B4956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56" w:rsidRPr="002B4956" w:rsidRDefault="002B4956" w:rsidP="002B4956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56" w:rsidRPr="002B4956" w:rsidRDefault="002B4956" w:rsidP="002B49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B4956">
              <w:rPr>
                <w:color w:val="000000"/>
                <w:sz w:val="22"/>
                <w:szCs w:val="22"/>
                <w:lang w:eastAsia="en-US"/>
              </w:rPr>
              <w:t>36:10:5100014:460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56" w:rsidRPr="00E8153C" w:rsidRDefault="002B4956" w:rsidP="002B4956">
            <w:pPr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956" w:rsidRPr="00E8153C" w:rsidRDefault="002B4956" w:rsidP="002B495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Воронежская область, Калачеевский район, южная часть кадастрового квартала 36:10:5100014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56" w:rsidRDefault="002B4956" w:rsidP="009813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B4956" w:rsidRPr="00362627" w:rsidRDefault="002B4956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</w:t>
            </w:r>
            <w:r w:rsidR="00C079FD">
              <w:rPr>
                <w:sz w:val="22"/>
                <w:szCs w:val="22"/>
                <w:lang w:eastAsia="en-US"/>
              </w:rPr>
              <w:t>1</w:t>
            </w:r>
            <w:r w:rsidRPr="00362627">
              <w:rPr>
                <w:sz w:val="22"/>
                <w:szCs w:val="22"/>
                <w:lang w:eastAsia="en-US"/>
              </w:rPr>
              <w:t>000</w:t>
            </w:r>
            <w:r w:rsidR="00C079FD">
              <w:rPr>
                <w:sz w:val="22"/>
                <w:szCs w:val="22"/>
                <w:lang w:eastAsia="en-US"/>
              </w:rPr>
              <w:t>14</w:t>
            </w:r>
            <w:r w:rsidRPr="00362627">
              <w:rPr>
                <w:sz w:val="22"/>
                <w:szCs w:val="22"/>
                <w:lang w:eastAsia="en-US"/>
              </w:rPr>
              <w:t>:</w:t>
            </w:r>
            <w:r w:rsidR="00C079FD">
              <w:rPr>
                <w:sz w:val="22"/>
                <w:szCs w:val="22"/>
                <w:lang w:eastAsia="en-US"/>
              </w:rPr>
              <w:t>460</w:t>
            </w:r>
            <w:r w:rsidRPr="00362627">
              <w:rPr>
                <w:sz w:val="22"/>
                <w:szCs w:val="22"/>
                <w:lang w:eastAsia="en-US"/>
              </w:rPr>
              <w:t>-36/01</w:t>
            </w:r>
            <w:r w:rsidR="00C079FD">
              <w:rPr>
                <w:sz w:val="22"/>
                <w:szCs w:val="22"/>
                <w:lang w:eastAsia="en-US"/>
              </w:rPr>
              <w:t>1</w:t>
            </w:r>
            <w:r w:rsidRPr="00362627">
              <w:rPr>
                <w:sz w:val="22"/>
                <w:szCs w:val="22"/>
                <w:lang w:eastAsia="en-US"/>
              </w:rPr>
              <w:t xml:space="preserve">/2017-1 от </w:t>
            </w:r>
            <w:r w:rsidR="00C079FD">
              <w:rPr>
                <w:sz w:val="22"/>
                <w:szCs w:val="22"/>
                <w:lang w:eastAsia="en-US"/>
              </w:rPr>
              <w:t>06</w:t>
            </w:r>
            <w:r w:rsidRPr="00362627">
              <w:rPr>
                <w:sz w:val="22"/>
                <w:szCs w:val="22"/>
                <w:lang w:eastAsia="en-US"/>
              </w:rPr>
              <w:t>.0</w:t>
            </w:r>
            <w:r w:rsidR="00C079FD">
              <w:rPr>
                <w:sz w:val="22"/>
                <w:szCs w:val="22"/>
                <w:lang w:eastAsia="en-US"/>
              </w:rPr>
              <w:t>3</w:t>
            </w:r>
            <w:r w:rsidRPr="00362627">
              <w:rPr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56" w:rsidRPr="00E8153C" w:rsidRDefault="002B4956" w:rsidP="002B495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863,00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56" w:rsidRPr="00E8153C" w:rsidRDefault="002B4956" w:rsidP="002B495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863,00</w:t>
            </w:r>
          </w:p>
        </w:tc>
      </w:tr>
      <w:tr w:rsidR="00C079FD" w:rsidRPr="00362627" w:rsidTr="00981338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C079FD" w:rsidRPr="00362627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</w:t>
            </w:r>
            <w:r w:rsidRPr="00362627">
              <w:rPr>
                <w:sz w:val="22"/>
                <w:szCs w:val="22"/>
              </w:rPr>
              <w:t xml:space="preserve"> (Меловатское с/п)</w:t>
            </w:r>
          </w:p>
        </w:tc>
      </w:tr>
      <w:tr w:rsidR="00C079FD" w:rsidRPr="00E8153C" w:rsidTr="00C079FD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FD780E" w:rsidRDefault="00C079FD" w:rsidP="00C079F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C079FD" w:rsidRDefault="00C079FD" w:rsidP="00C079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79FD">
              <w:rPr>
                <w:color w:val="000000"/>
                <w:sz w:val="22"/>
                <w:szCs w:val="22"/>
                <w:lang w:eastAsia="en-US"/>
              </w:rPr>
              <w:t>36:10:5100011:418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sz w:val="22"/>
                <w:szCs w:val="22"/>
                <w:lang w:eastAsia="en-US"/>
              </w:rPr>
              <w:t>761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Воронежская область, р-н Калачеевский, южная часть кадастрового квартала 36:10:5100011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Default="00C079FD" w:rsidP="009813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079FD" w:rsidRPr="00362627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362627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36262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418</w:t>
            </w:r>
            <w:r w:rsidRPr="00362627">
              <w:rPr>
                <w:sz w:val="22"/>
                <w:szCs w:val="22"/>
                <w:lang w:eastAsia="en-US"/>
              </w:rPr>
              <w:t>-36/0</w:t>
            </w:r>
            <w:r>
              <w:rPr>
                <w:sz w:val="22"/>
                <w:szCs w:val="22"/>
                <w:lang w:eastAsia="en-US"/>
              </w:rPr>
              <w:t>05</w:t>
            </w:r>
            <w:r w:rsidRPr="00362627">
              <w:rPr>
                <w:sz w:val="22"/>
                <w:szCs w:val="22"/>
                <w:lang w:eastAsia="en-US"/>
              </w:rPr>
              <w:t xml:space="preserve">/2017-1 от </w:t>
            </w:r>
            <w:r>
              <w:rPr>
                <w:sz w:val="22"/>
                <w:szCs w:val="22"/>
                <w:lang w:eastAsia="en-US"/>
              </w:rPr>
              <w:t>14</w:t>
            </w:r>
            <w:r w:rsidRPr="00362627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62627">
              <w:rPr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3 383,00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3 383,00</w:t>
            </w:r>
          </w:p>
        </w:tc>
      </w:tr>
      <w:tr w:rsidR="00C079FD" w:rsidRPr="00362627" w:rsidTr="00981338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C079FD" w:rsidRPr="00362627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3</w:t>
            </w:r>
            <w:r w:rsidRPr="00362627">
              <w:rPr>
                <w:sz w:val="22"/>
                <w:szCs w:val="22"/>
              </w:rPr>
              <w:t xml:space="preserve"> (Меловатское с/п)</w:t>
            </w:r>
          </w:p>
        </w:tc>
      </w:tr>
      <w:tr w:rsidR="00C079FD" w:rsidRPr="00E8153C" w:rsidTr="00C079FD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FD780E" w:rsidRDefault="00C079FD" w:rsidP="00C079F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C079FD" w:rsidRDefault="00C079FD" w:rsidP="00C079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79FD">
              <w:rPr>
                <w:color w:val="000000"/>
                <w:sz w:val="22"/>
                <w:szCs w:val="22"/>
                <w:lang w:eastAsia="en-US"/>
              </w:rPr>
              <w:t>36:10:5100011:417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72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Воронежская область, р-н Калачеевский, юго-восточная часть кадастрового квартала 36:10:5100011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Default="00C079FD" w:rsidP="009813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079FD" w:rsidRPr="00362627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362627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36262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417</w:t>
            </w:r>
            <w:r w:rsidRPr="00362627">
              <w:rPr>
                <w:sz w:val="22"/>
                <w:szCs w:val="22"/>
                <w:lang w:eastAsia="en-US"/>
              </w:rPr>
              <w:t>-36/0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362627">
              <w:rPr>
                <w:sz w:val="22"/>
                <w:szCs w:val="22"/>
                <w:lang w:eastAsia="en-US"/>
              </w:rPr>
              <w:t xml:space="preserve">/2017-1 от </w:t>
            </w:r>
            <w:r>
              <w:rPr>
                <w:sz w:val="22"/>
                <w:szCs w:val="22"/>
                <w:lang w:eastAsia="en-US"/>
              </w:rPr>
              <w:t>14</w:t>
            </w:r>
            <w:r w:rsidRPr="00362627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62627">
              <w:rPr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20 309,00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20 309,00</w:t>
            </w:r>
          </w:p>
        </w:tc>
      </w:tr>
      <w:tr w:rsidR="00C079FD" w:rsidRPr="00362627" w:rsidTr="00981338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C079FD" w:rsidRPr="00362627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4</w:t>
            </w:r>
            <w:r w:rsidRPr="00362627">
              <w:rPr>
                <w:sz w:val="22"/>
                <w:szCs w:val="22"/>
              </w:rPr>
              <w:t xml:space="preserve"> (Меловатское с/п)</w:t>
            </w:r>
          </w:p>
        </w:tc>
      </w:tr>
      <w:tr w:rsidR="00C079FD" w:rsidRPr="00E8153C" w:rsidTr="00C079FD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FD780E" w:rsidRDefault="00C079FD" w:rsidP="00C079F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C079FD" w:rsidRDefault="00C079FD" w:rsidP="00C079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79FD">
              <w:rPr>
                <w:color w:val="000000"/>
                <w:sz w:val="22"/>
                <w:szCs w:val="22"/>
                <w:lang w:eastAsia="en-US"/>
              </w:rPr>
              <w:t>36:10:5100014:454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27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sz w:val="22"/>
                <w:szCs w:val="22"/>
                <w:lang w:eastAsia="en-US"/>
              </w:rPr>
              <w:t>855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Воронежская область, р-н Калачеевский, восточная часть кадастрового квартала 36:10:5100014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9B342A">
              <w:rPr>
                <w:sz w:val="22"/>
                <w:szCs w:val="22"/>
                <w:lang w:eastAsia="en-US"/>
              </w:rPr>
              <w:t>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362627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36262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454</w:t>
            </w:r>
            <w:r w:rsidRPr="00362627">
              <w:rPr>
                <w:sz w:val="22"/>
                <w:szCs w:val="22"/>
                <w:lang w:eastAsia="en-US"/>
              </w:rPr>
              <w:t>-36/0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362627">
              <w:rPr>
                <w:sz w:val="22"/>
                <w:szCs w:val="22"/>
                <w:lang w:eastAsia="en-US"/>
              </w:rPr>
              <w:t xml:space="preserve">/2017-1 от </w:t>
            </w:r>
            <w:r>
              <w:rPr>
                <w:sz w:val="22"/>
                <w:szCs w:val="22"/>
                <w:lang w:eastAsia="en-US"/>
              </w:rPr>
              <w:t>14</w:t>
            </w:r>
            <w:r w:rsidRPr="00362627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62627">
              <w:rPr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8 384,00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8 384,00</w:t>
            </w:r>
          </w:p>
        </w:tc>
      </w:tr>
      <w:tr w:rsidR="00C079FD" w:rsidRPr="00362627" w:rsidTr="00981338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C079FD" w:rsidRPr="00362627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5</w:t>
            </w:r>
            <w:r w:rsidRPr="00362627">
              <w:rPr>
                <w:sz w:val="22"/>
                <w:szCs w:val="22"/>
              </w:rPr>
              <w:t xml:space="preserve"> (Меловатское с/п)</w:t>
            </w:r>
          </w:p>
        </w:tc>
      </w:tr>
      <w:tr w:rsidR="00C079FD" w:rsidRPr="00E8153C" w:rsidTr="00C079FD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Default="00C079FD" w:rsidP="00C079F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C079FD" w:rsidRDefault="00C079FD" w:rsidP="00C079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079FD">
              <w:rPr>
                <w:color w:val="000000"/>
                <w:sz w:val="22"/>
                <w:szCs w:val="22"/>
                <w:lang w:eastAsia="en-US"/>
              </w:rPr>
              <w:t>36:10:5100014:450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Воронежская область, р-н Калачеевский, северная часть кадастрового квартала 36:10:5100014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Default="00C079FD" w:rsidP="009813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9B342A">
              <w:rPr>
                <w:sz w:val="22"/>
                <w:szCs w:val="22"/>
                <w:lang w:eastAsia="en-US"/>
              </w:rPr>
              <w:t>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362627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36262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450</w:t>
            </w:r>
            <w:r w:rsidRPr="00362627">
              <w:rPr>
                <w:sz w:val="22"/>
                <w:szCs w:val="22"/>
                <w:lang w:eastAsia="en-US"/>
              </w:rPr>
              <w:t>-36/0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362627">
              <w:rPr>
                <w:sz w:val="22"/>
                <w:szCs w:val="22"/>
                <w:lang w:eastAsia="en-US"/>
              </w:rPr>
              <w:t xml:space="preserve">/2017-1 от </w:t>
            </w:r>
            <w:r>
              <w:rPr>
                <w:sz w:val="22"/>
                <w:szCs w:val="22"/>
                <w:lang w:eastAsia="en-US"/>
              </w:rPr>
              <w:t>14</w:t>
            </w:r>
            <w:r w:rsidRPr="00362627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62627">
              <w:rPr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3 925,00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FD" w:rsidRPr="00E8153C" w:rsidRDefault="00C079FD" w:rsidP="00C079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342A">
              <w:rPr>
                <w:sz w:val="22"/>
                <w:szCs w:val="22"/>
                <w:lang w:eastAsia="en-US"/>
              </w:rPr>
              <w:t>3 925,00</w:t>
            </w:r>
          </w:p>
        </w:tc>
      </w:tr>
    </w:tbl>
    <w:p w:rsidR="00074807" w:rsidRDefault="00074807" w:rsidP="00074807">
      <w:pPr>
        <w:ind w:firstLine="708"/>
        <w:jc w:val="both"/>
      </w:pPr>
    </w:p>
    <w:p w:rsidR="00C079FD" w:rsidRDefault="00C079FD" w:rsidP="00074807">
      <w:pPr>
        <w:ind w:firstLine="708"/>
        <w:jc w:val="both"/>
      </w:pPr>
    </w:p>
    <w:p w:rsidR="00C079FD" w:rsidRDefault="00C079FD" w:rsidP="00074807">
      <w:pPr>
        <w:ind w:firstLine="708"/>
        <w:jc w:val="both"/>
      </w:pP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lastRenderedPageBreak/>
        <w:t>«Шаг аукциона» (величина повышения начальной цены продажи) – 3% от начальной цены продажи.</w:t>
      </w: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>У земельных участков по лотам №№ 1-</w:t>
      </w:r>
      <w:r w:rsidR="00222B0A">
        <w:rPr>
          <w:sz w:val="22"/>
          <w:szCs w:val="22"/>
        </w:rPr>
        <w:t>5</w:t>
      </w:r>
      <w:r w:rsidRPr="00222B0A">
        <w:rPr>
          <w:sz w:val="22"/>
          <w:szCs w:val="22"/>
        </w:rPr>
        <w:t>:</w:t>
      </w: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>Целевое назначение – защитные лесные насаждения.</w:t>
      </w: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>Границы – описаны в кадастровых выписках земельных участков.</w:t>
      </w:r>
    </w:p>
    <w:p w:rsidR="00C079FD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>Обременения, ограничения</w:t>
      </w:r>
      <w:r w:rsidR="00C079FD">
        <w:rPr>
          <w:sz w:val="22"/>
          <w:szCs w:val="22"/>
        </w:rPr>
        <w:t xml:space="preserve"> – не зарегистрированы.</w:t>
      </w:r>
    </w:p>
    <w:p w:rsidR="00C560A5" w:rsidRPr="00A061C1" w:rsidRDefault="00C560A5" w:rsidP="00B0586F">
      <w:pPr>
        <w:ind w:firstLine="708"/>
        <w:jc w:val="both"/>
        <w:rPr>
          <w:sz w:val="22"/>
          <w:szCs w:val="22"/>
        </w:rPr>
      </w:pP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B0586F" w:rsidRPr="0051442C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51442C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079FD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222B0A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марта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51442C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079FD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222B0A" w:rsidRPr="0051442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марта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51442C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A061C1" w:rsidRPr="0051442C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="00221ED0" w:rsidRPr="0051442C">
        <w:rPr>
          <w:rFonts w:ascii="Times New Roman" w:hAnsi="Times New Roman"/>
          <w:b w:val="0"/>
          <w:sz w:val="22"/>
          <w:szCs w:val="22"/>
        </w:rPr>
        <w:t xml:space="preserve"> земельн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221ED0" w:rsidRPr="0051442C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="00BD1448" w:rsidRPr="0051442C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 </w:t>
      </w:r>
      <w:r w:rsidR="00BD1448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221ED0" w:rsidRPr="0051442C">
        <w:rPr>
          <w:rFonts w:ascii="Times New Roman" w:hAnsi="Times New Roman"/>
          <w:b w:val="0"/>
          <w:sz w:val="22"/>
          <w:szCs w:val="22"/>
          <w:lang w:val="ru-RU"/>
        </w:rPr>
        <w:t>расположенн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221ED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9C1E26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="005E10E2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</w:t>
      </w:r>
      <w:r w:rsidR="00221ED0" w:rsidRPr="0051442C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>по лот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ам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№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>№ 1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-</w:t>
      </w:r>
      <w:r w:rsidR="00222B0A" w:rsidRPr="0051442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в КУ ВО «Фонд госимущества Воронежской области» 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B0586F" w:rsidRPr="0051442C" w:rsidRDefault="00B0586F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B0586F" w:rsidRPr="0051442C" w:rsidRDefault="00B0586F" w:rsidP="00B0586F">
      <w:pPr>
        <w:ind w:firstLine="720"/>
        <w:jc w:val="both"/>
        <w:rPr>
          <w:b/>
          <w:bCs/>
          <w:sz w:val="22"/>
          <w:szCs w:val="22"/>
        </w:rPr>
      </w:pPr>
      <w:r w:rsidRPr="0051442C">
        <w:rPr>
          <w:b/>
          <w:bCs/>
          <w:sz w:val="22"/>
          <w:szCs w:val="22"/>
        </w:rPr>
        <w:t>ИТОГИ АУКЦИОНА:</w:t>
      </w:r>
    </w:p>
    <w:p w:rsidR="00B0586F" w:rsidRPr="0051442C" w:rsidRDefault="00B0586F" w:rsidP="00B0586F">
      <w:pPr>
        <w:ind w:firstLine="720"/>
        <w:jc w:val="both"/>
        <w:rPr>
          <w:b/>
          <w:bCs/>
          <w:sz w:val="22"/>
          <w:szCs w:val="22"/>
        </w:rPr>
      </w:pPr>
    </w:p>
    <w:p w:rsidR="00B0586F" w:rsidRPr="0051442C" w:rsidRDefault="00B0586F" w:rsidP="00B0586F">
      <w:pPr>
        <w:ind w:firstLine="720"/>
        <w:jc w:val="both"/>
        <w:rPr>
          <w:sz w:val="22"/>
          <w:szCs w:val="22"/>
        </w:rPr>
      </w:pPr>
      <w:r w:rsidRPr="0051442C">
        <w:rPr>
          <w:bCs/>
          <w:sz w:val="22"/>
          <w:szCs w:val="22"/>
          <w:lang w:val="x-none" w:eastAsia="x-none"/>
        </w:rPr>
        <w:t xml:space="preserve">Аукцион </w:t>
      </w:r>
      <w:r w:rsidRPr="0051442C">
        <w:rPr>
          <w:bCs/>
          <w:sz w:val="22"/>
          <w:szCs w:val="22"/>
          <w:lang w:eastAsia="x-none"/>
        </w:rPr>
        <w:t>по продаже</w:t>
      </w:r>
      <w:r w:rsidRPr="0051442C">
        <w:rPr>
          <w:bCs/>
          <w:sz w:val="22"/>
          <w:szCs w:val="22"/>
          <w:lang w:val="x-none" w:eastAsia="x-none"/>
        </w:rPr>
        <w:t xml:space="preserve"> земельных участков сельскохозяйственного назначения</w:t>
      </w:r>
      <w:r w:rsidRPr="0051442C">
        <w:rPr>
          <w:bCs/>
          <w:sz w:val="22"/>
          <w:szCs w:val="22"/>
          <w:lang w:eastAsia="x-none"/>
        </w:rPr>
        <w:t xml:space="preserve">, занятых защитными лесными насаждениями, </w:t>
      </w:r>
      <w:r w:rsidRPr="0051442C">
        <w:rPr>
          <w:bCs/>
          <w:sz w:val="22"/>
          <w:szCs w:val="22"/>
          <w:lang w:val="x-none" w:eastAsia="x-none"/>
        </w:rPr>
        <w:t xml:space="preserve"> расположенных на территори</w:t>
      </w:r>
      <w:r w:rsidRPr="0051442C">
        <w:rPr>
          <w:bCs/>
          <w:sz w:val="22"/>
          <w:szCs w:val="22"/>
          <w:lang w:eastAsia="x-none"/>
        </w:rPr>
        <w:t>и Калачеевского</w:t>
      </w:r>
      <w:r w:rsidRPr="0051442C">
        <w:rPr>
          <w:bCs/>
          <w:sz w:val="22"/>
          <w:szCs w:val="22"/>
          <w:lang w:val="x-none" w:eastAsia="x-none"/>
        </w:rPr>
        <w:t xml:space="preserve"> муниципальн</w:t>
      </w:r>
      <w:r w:rsidRPr="0051442C">
        <w:rPr>
          <w:bCs/>
          <w:sz w:val="22"/>
          <w:szCs w:val="22"/>
          <w:lang w:eastAsia="x-none"/>
        </w:rPr>
        <w:t>ого</w:t>
      </w:r>
      <w:r w:rsidRPr="0051442C">
        <w:rPr>
          <w:bCs/>
          <w:sz w:val="22"/>
          <w:szCs w:val="22"/>
          <w:lang w:val="x-none" w:eastAsia="x-none"/>
        </w:rPr>
        <w:t xml:space="preserve"> район</w:t>
      </w:r>
      <w:r w:rsidRPr="0051442C">
        <w:rPr>
          <w:bCs/>
          <w:sz w:val="22"/>
          <w:szCs w:val="22"/>
          <w:lang w:eastAsia="x-none"/>
        </w:rPr>
        <w:t>а</w:t>
      </w:r>
      <w:r w:rsidRPr="0051442C">
        <w:rPr>
          <w:bCs/>
          <w:sz w:val="22"/>
          <w:szCs w:val="22"/>
          <w:lang w:val="x-none" w:eastAsia="x-none"/>
        </w:rPr>
        <w:t xml:space="preserve"> Воронежской области</w:t>
      </w:r>
      <w:r w:rsidRPr="0051442C">
        <w:rPr>
          <w:sz w:val="22"/>
          <w:szCs w:val="22"/>
        </w:rPr>
        <w:t>, по лотам №№ 1-</w:t>
      </w:r>
      <w:r w:rsidR="00222B0A" w:rsidRPr="0051442C">
        <w:rPr>
          <w:sz w:val="22"/>
          <w:szCs w:val="22"/>
        </w:rPr>
        <w:t>5</w:t>
      </w:r>
      <w:r w:rsidRPr="0051442C">
        <w:rPr>
          <w:sz w:val="22"/>
          <w:szCs w:val="22"/>
        </w:rPr>
        <w:t xml:space="preserve"> признан</w:t>
      </w:r>
      <w:r w:rsidRPr="0051442C">
        <w:rPr>
          <w:b/>
          <w:sz w:val="22"/>
          <w:szCs w:val="22"/>
        </w:rPr>
        <w:t xml:space="preserve"> несостоявшимся</w:t>
      </w:r>
      <w:r w:rsidRPr="0051442C">
        <w:rPr>
          <w:sz w:val="22"/>
          <w:szCs w:val="22"/>
        </w:rPr>
        <w:t xml:space="preserve"> в связи с отсутствием заявок.</w:t>
      </w:r>
    </w:p>
    <w:p w:rsidR="00B0586F" w:rsidRPr="0051442C" w:rsidRDefault="00B0586F" w:rsidP="00B0586F">
      <w:pPr>
        <w:ind w:left="567"/>
        <w:jc w:val="both"/>
        <w:rPr>
          <w:sz w:val="22"/>
          <w:szCs w:val="22"/>
        </w:rPr>
      </w:pPr>
    </w:p>
    <w:p w:rsidR="00B0586F" w:rsidRPr="0051442C" w:rsidRDefault="00B0586F" w:rsidP="00B0586F">
      <w:pPr>
        <w:ind w:firstLine="567"/>
        <w:jc w:val="both"/>
        <w:rPr>
          <w:sz w:val="22"/>
          <w:szCs w:val="22"/>
        </w:rPr>
      </w:pPr>
      <w:proofErr w:type="gramStart"/>
      <w:r w:rsidRPr="0051442C"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(продавцу).</w:t>
      </w:r>
      <w:proofErr w:type="gramEnd"/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586F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B0586F">
        <w:rPr>
          <w:sz w:val="22"/>
          <w:szCs w:val="22"/>
        </w:rPr>
        <w:tab/>
      </w:r>
      <w:r w:rsidR="000A276B">
        <w:rPr>
          <w:sz w:val="22"/>
          <w:szCs w:val="22"/>
        </w:rPr>
        <w:t>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111A4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5737A" w:rsidRPr="001D7EBD" w:rsidRDefault="0005737A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  <w:bookmarkStart w:id="1" w:name="_GoBack"/>
      <w:bookmarkEnd w:id="1"/>
      <w:r>
        <w:rPr>
          <w:sz w:val="22"/>
          <w:szCs w:val="22"/>
        </w:rPr>
        <w:t>__________</w:t>
      </w:r>
    </w:p>
    <w:sectPr w:rsidR="0005737A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B0" w:rsidRDefault="004B15B0">
      <w:r>
        <w:separator/>
      </w:r>
    </w:p>
  </w:endnote>
  <w:endnote w:type="continuationSeparator" w:id="0">
    <w:p w:rsidR="004B15B0" w:rsidRDefault="004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B0" w:rsidRDefault="004B15B0">
      <w:r>
        <w:separator/>
      </w:r>
    </w:p>
  </w:footnote>
  <w:footnote w:type="continuationSeparator" w:id="0">
    <w:p w:rsidR="004B15B0" w:rsidRDefault="004B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5737A"/>
    <w:rsid w:val="00061112"/>
    <w:rsid w:val="00061901"/>
    <w:rsid w:val="00062768"/>
    <w:rsid w:val="00062E63"/>
    <w:rsid w:val="00063908"/>
    <w:rsid w:val="0007334D"/>
    <w:rsid w:val="00073C5F"/>
    <w:rsid w:val="00074807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A45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3BD6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18A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2B0A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4956"/>
    <w:rsid w:val="002B7675"/>
    <w:rsid w:val="002C1651"/>
    <w:rsid w:val="002C191B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262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15B0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07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2C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5B54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5F93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0B56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098E"/>
    <w:rsid w:val="00801511"/>
    <w:rsid w:val="00801868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021F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23DD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154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0A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B7361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E05D1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86F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6C06"/>
    <w:rsid w:val="00C07354"/>
    <w:rsid w:val="00C0756E"/>
    <w:rsid w:val="00C079FD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E2E55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90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CBD77-3B5E-4162-B80F-EC50440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4796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44</cp:revision>
  <cp:lastPrinted>2020-03-20T07:29:00Z</cp:lastPrinted>
  <dcterms:created xsi:type="dcterms:W3CDTF">2019-11-25T12:27:00Z</dcterms:created>
  <dcterms:modified xsi:type="dcterms:W3CDTF">2020-03-24T06:33:00Z</dcterms:modified>
</cp:coreProperties>
</file>