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FE" w:rsidRPr="00377035" w:rsidRDefault="00D415AB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67.9pt;width:49.55pt;height:48.15pt;z-index:251659264;visibility:visible;mso-wrap-edited:f;mso-position-horizontal-relative:margin;mso-position-vertical-relative:page">
            <v:imagedata r:id="rId6" o:title=""/>
            <w10:wrap type="topAndBottom" anchorx="margin" anchory="page"/>
            <w10:anchorlock/>
          </v:shape>
          <o:OLEObject Type="Embed" ProgID="Word.Picture.8" ShapeID="_x0000_s1026" DrawAspect="Content" ObjectID="_1685802614" r:id="rId7"/>
        </w:pict>
      </w:r>
      <w:r w:rsidR="007560FE" w:rsidRPr="00377035">
        <w:rPr>
          <w:color w:val="000000" w:themeColor="text1"/>
          <w:spacing w:val="30"/>
          <w:szCs w:val="28"/>
        </w:rPr>
        <w:t>ДЕПАРТАМЕНТ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AB47A0" w:rsidRDefault="00AB47A0" w:rsidP="00AB47A0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7560FE" w:rsidRPr="00377035" w:rsidRDefault="007560FE" w:rsidP="007560FE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6E3954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Воронеж</w:t>
      </w:r>
    </w:p>
    <w:p w:rsidR="006E3954" w:rsidRPr="00786E91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6E3954" w:rsidRPr="00377035" w:rsidRDefault="006E3954" w:rsidP="006E395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в приказ департамента имущественных и земельных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 Воронежской области</w:t>
      </w:r>
      <w:r w:rsidR="008A6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6F5049">
        <w:rPr>
          <w:rFonts w:ascii="Times New Roman" w:hAnsi="Times New Roman" w:cs="Times New Roman"/>
          <w:color w:val="000000" w:themeColor="text1"/>
          <w:sz w:val="28"/>
          <w:szCs w:val="28"/>
        </w:rPr>
        <w:t>22.03.2018 № 559</w:t>
      </w:r>
    </w:p>
    <w:p w:rsidR="006E3954" w:rsidRPr="004E60B5" w:rsidRDefault="006E3954" w:rsidP="006E3954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A2041" w:rsidRDefault="006E3954" w:rsidP="006E39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927BF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 частью 5.8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статьи 19 Федерального закона от 13.03.2006 № 38-ФЗ </w:t>
      </w:r>
      <w:r w:rsidR="006F504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О рекламе</w:t>
      </w:r>
      <w:r w:rsidR="006F504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, Законом Воронежской области от 30.12.2014 № 217-ОЗ </w:t>
      </w:r>
      <w:r w:rsidR="006F504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</w:t>
      </w:r>
      <w:r w:rsidR="006F504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8" w:history="1">
        <w:r w:rsidR="007560FE"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</w:t>
      </w:r>
      <w:r w:rsidR="006F504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Об утверждении Положения о департаменте имущественных и земельных отношений Воронежской области</w:t>
      </w:r>
      <w:r w:rsidR="006F504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, приказом департамента имущественных и</w:t>
      </w:r>
      <w:proofErr w:type="gram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отношений Воронежской обл</w:t>
      </w:r>
      <w:r w:rsidR="000373F0">
        <w:rPr>
          <w:rFonts w:ascii="Times New Roman" w:hAnsi="Times New Roman"/>
          <w:color w:val="000000" w:themeColor="text1"/>
          <w:sz w:val="28"/>
          <w:szCs w:val="28"/>
        </w:rPr>
        <w:t xml:space="preserve">асти </w:t>
      </w:r>
      <w:r w:rsidR="00EC6B66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EC6B66" w:rsidRPr="00DB6EA7">
        <w:rPr>
          <w:rFonts w:ascii="Times New Roman" w:hAnsi="Times New Roman"/>
          <w:color w:val="000000" w:themeColor="text1"/>
          <w:sz w:val="28"/>
          <w:szCs w:val="28"/>
        </w:rPr>
        <w:t xml:space="preserve">26.04.2019 № 1030 </w:t>
      </w:r>
      <w:r w:rsidR="00EC6B66">
        <w:rPr>
          <w:rFonts w:ascii="Times New Roman" w:hAnsi="Times New Roman"/>
          <w:color w:val="000000" w:themeColor="text1"/>
          <w:sz w:val="28"/>
          <w:szCs w:val="28"/>
        </w:rPr>
        <w:br/>
      </w:r>
      <w:r w:rsidR="006F504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C6B66" w:rsidRPr="00DB6EA7">
        <w:rPr>
          <w:rFonts w:ascii="Times New Roman" w:hAnsi="Times New Roman"/>
          <w:color w:val="000000" w:themeColor="text1"/>
          <w:sz w:val="28"/>
          <w:szCs w:val="28"/>
        </w:rPr>
        <w:t>О Порядке утверждения схемы размещения рекламных конструкций на территории городского округа город Воронеж</w:t>
      </w:r>
      <w:r w:rsidR="006F5049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7560FE" w:rsidRPr="00377035" w:rsidRDefault="007560FE" w:rsidP="00A2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р и к а з ы в а ю:</w:t>
      </w:r>
    </w:p>
    <w:p w:rsidR="00ED6483" w:rsidRDefault="00ED6483" w:rsidP="00182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 w:rsidRP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="004E60B5" w:rsidRPr="009E5B97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="004E60B5"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схему размещения рекламных конструкций на территории городского округа город Воронеж, утвержденную </w:t>
      </w:r>
      <w:r w:rsidR="004E60B5"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приказом департамента имущественных и земельных отношений Воронежской области от </w:t>
      </w:r>
      <w:r w:rsidR="006F5049">
        <w:rPr>
          <w:rFonts w:ascii="Times New Roman" w:hAnsi="Times New Roman"/>
          <w:color w:val="000000" w:themeColor="text1"/>
          <w:sz w:val="28"/>
          <w:szCs w:val="28"/>
        </w:rPr>
        <w:t>22.03.2018 № 559</w:t>
      </w:r>
      <w:r w:rsidR="004E60B5"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504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E60B5" w:rsidRPr="009E5B97">
        <w:rPr>
          <w:rFonts w:ascii="Times New Roman" w:hAnsi="Times New Roman"/>
          <w:color w:val="000000" w:themeColor="text1"/>
          <w:sz w:val="28"/>
          <w:szCs w:val="28"/>
        </w:rPr>
        <w:t>Об утверждении схемы размещения рекламных конструкций на территории г</w:t>
      </w:r>
      <w:r w:rsidR="004E60B5">
        <w:rPr>
          <w:rFonts w:ascii="Times New Roman" w:hAnsi="Times New Roman"/>
          <w:color w:val="000000" w:themeColor="text1"/>
          <w:sz w:val="28"/>
          <w:szCs w:val="28"/>
        </w:rPr>
        <w:t>ородского округа город Воронеж</w:t>
      </w:r>
      <w:r w:rsidR="006F504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F06A9">
        <w:rPr>
          <w:rFonts w:ascii="Times New Roman" w:hAnsi="Times New Roman"/>
          <w:color w:val="000000" w:themeColor="text1"/>
          <w:sz w:val="28"/>
          <w:szCs w:val="28"/>
        </w:rPr>
        <w:t xml:space="preserve"> (в редакции приказов департамента имущественных и земельных отношений Воронежской области </w:t>
      </w:r>
      <w:r w:rsidR="001F06A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от </w:t>
      </w:r>
      <w:r w:rsidR="006F5049">
        <w:rPr>
          <w:rFonts w:ascii="Times New Roman" w:hAnsi="Times New Roman"/>
          <w:color w:val="000000" w:themeColor="text1"/>
          <w:sz w:val="28"/>
          <w:szCs w:val="28"/>
        </w:rPr>
        <w:t>23.01.2019 № 121, от 19.06.2019 № 1515</w:t>
      </w:r>
      <w:r w:rsidR="00765DF9">
        <w:rPr>
          <w:rFonts w:ascii="Times New Roman" w:hAnsi="Times New Roman"/>
          <w:color w:val="000000" w:themeColor="text1"/>
          <w:sz w:val="28"/>
          <w:szCs w:val="28"/>
        </w:rPr>
        <w:t>, от 17.03.2020 № 584</w:t>
      </w:r>
      <w:r w:rsidR="005074D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074D8">
        <w:rPr>
          <w:rFonts w:ascii="Times New Roman" w:hAnsi="Times New Roman"/>
          <w:color w:val="000000" w:themeColor="text1"/>
          <w:sz w:val="28"/>
          <w:szCs w:val="28"/>
        </w:rPr>
        <w:br/>
        <w:t>от 09.06.2020 № 1308</w:t>
      </w:r>
      <w:r w:rsidR="00B22B53">
        <w:rPr>
          <w:rFonts w:ascii="Times New Roman" w:hAnsi="Times New Roman"/>
          <w:color w:val="000000" w:themeColor="text1"/>
          <w:sz w:val="28"/>
          <w:szCs w:val="28"/>
        </w:rPr>
        <w:t>, от 02.11.2020</w:t>
      </w:r>
      <w:proofErr w:type="gramEnd"/>
      <w:r w:rsidR="00B22B53">
        <w:rPr>
          <w:rFonts w:ascii="Times New Roman" w:hAnsi="Times New Roman"/>
          <w:color w:val="000000" w:themeColor="text1"/>
          <w:sz w:val="28"/>
          <w:szCs w:val="28"/>
        </w:rPr>
        <w:t xml:space="preserve"> № 2522</w:t>
      </w:r>
      <w:r w:rsidR="001F06A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AC09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C099E"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следующие изменения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063DFE" w:rsidRDefault="00ED6483" w:rsidP="004E60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1.1. </w:t>
      </w:r>
      <w:r w:rsidR="00182A1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Приложение № 1 изложить в редакции согласно приложению к настоящему приказу.</w:t>
      </w:r>
    </w:p>
    <w:p w:rsidR="008A670F" w:rsidRDefault="008A670F" w:rsidP="00AB4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1.2. П</w:t>
      </w:r>
      <w:r w:rsidR="00B22B5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озицию 6 в части 1 приложения № 2 исключить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</w:t>
      </w:r>
    </w:p>
    <w:p w:rsidR="007560FE" w:rsidRPr="00377035" w:rsidRDefault="00182A1D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Отделу программного управления, анализа и мониторинга (</w:t>
      </w:r>
      <w:proofErr w:type="spellStart"/>
      <w:r w:rsidRPr="007F29AA">
        <w:rPr>
          <w:rFonts w:ascii="Times New Roman" w:hAnsi="Times New Roman"/>
          <w:color w:val="000000" w:themeColor="text1"/>
          <w:sz w:val="28"/>
          <w:szCs w:val="28"/>
        </w:rPr>
        <w:t>Ишутин</w:t>
      </w:r>
      <w:proofErr w:type="spellEnd"/>
      <w:r w:rsidRPr="007F29AA">
        <w:rPr>
          <w:rFonts w:ascii="Times New Roman" w:hAnsi="Times New Roman"/>
          <w:color w:val="000000" w:themeColor="text1"/>
          <w:sz w:val="28"/>
          <w:szCs w:val="28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560FE" w:rsidRPr="00377035" w:rsidRDefault="00182A1D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 xml:space="preserve">Отделу контроля, документационного обеспечения и организации работы с обращениями граждан (Пантелеева) обеспечить официальное опубликование настоящего приказа в информационной системе </w:t>
      </w:r>
      <w:r w:rsidR="006F504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Портал Воронежской области в сети Интернет</w:t>
      </w:r>
      <w:r w:rsidR="006F504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</w:t>
      </w:r>
      <w:r w:rsidR="00AB47A0"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 </w:t>
      </w:r>
      <w:r w:rsidR="005A328F">
        <w:rPr>
          <w:rFonts w:ascii="Times New Roman" w:hAnsi="Times New Roman"/>
          <w:color w:val="000000" w:themeColor="text1"/>
          <w:sz w:val="28"/>
          <w:szCs w:val="28"/>
        </w:rPr>
        <w:t>Эсауленко О.А.</w:t>
      </w: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A670F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E3954">
        <w:rPr>
          <w:rFonts w:ascii="Times New Roman" w:hAnsi="Times New Roman"/>
          <w:color w:val="000000" w:themeColor="text1"/>
          <w:sz w:val="28"/>
          <w:szCs w:val="28"/>
        </w:rPr>
        <w:t>Руководитель департамента</w:t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  <w:t>С.В. Юсупов</w:t>
      </w:r>
    </w:p>
    <w:p w:rsidR="00182A1D" w:rsidRDefault="00182A1D">
      <w:pPr>
        <w:rPr>
          <w:rFonts w:ascii="Times New Roman" w:hAnsi="Times New Roman"/>
          <w:color w:val="000000" w:themeColor="text1"/>
          <w:sz w:val="28"/>
          <w:szCs w:val="28"/>
        </w:rPr>
        <w:sectPr w:rsidR="00182A1D" w:rsidSect="00182A1D">
          <w:pgSz w:w="11906" w:h="16838"/>
          <w:pgMar w:top="2268" w:right="567" w:bottom="1701" w:left="1985" w:header="709" w:footer="709" w:gutter="0"/>
          <w:cols w:space="708"/>
          <w:docGrid w:linePitch="360"/>
        </w:sectPr>
      </w:pPr>
    </w:p>
    <w:p w:rsidR="00182A1D" w:rsidRDefault="00B22B53" w:rsidP="007744E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82A1D" w:rsidRDefault="00182A1D" w:rsidP="007744E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департамента </w:t>
      </w:r>
      <w:proofErr w:type="gramStart"/>
      <w:r>
        <w:rPr>
          <w:rFonts w:ascii="Times New Roman" w:hAnsi="Times New Roman"/>
          <w:sz w:val="28"/>
          <w:szCs w:val="28"/>
        </w:rPr>
        <w:t>имущественных</w:t>
      </w:r>
      <w:proofErr w:type="gramEnd"/>
    </w:p>
    <w:p w:rsidR="007744E4" w:rsidRDefault="00182A1D" w:rsidP="007744E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земельных отношений</w:t>
      </w:r>
      <w:r w:rsidR="007744E4">
        <w:rPr>
          <w:rFonts w:ascii="Times New Roman" w:hAnsi="Times New Roman"/>
          <w:sz w:val="28"/>
          <w:szCs w:val="28"/>
        </w:rPr>
        <w:t xml:space="preserve"> Воронежской области</w:t>
      </w:r>
    </w:p>
    <w:p w:rsidR="00182A1D" w:rsidRDefault="00182A1D" w:rsidP="007744E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744E4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№</w:t>
      </w:r>
      <w:r w:rsidR="007744E4">
        <w:rPr>
          <w:rFonts w:ascii="Times New Roman" w:hAnsi="Times New Roman"/>
          <w:sz w:val="28"/>
          <w:szCs w:val="28"/>
        </w:rPr>
        <w:t>__________</w:t>
      </w:r>
    </w:p>
    <w:p w:rsidR="00182A1D" w:rsidRDefault="006F5049" w:rsidP="007744E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82A1D" w:rsidRPr="0084672A">
        <w:rPr>
          <w:rFonts w:ascii="Times New Roman" w:hAnsi="Times New Roman"/>
          <w:sz w:val="28"/>
          <w:szCs w:val="28"/>
        </w:rPr>
        <w:t>Приложение № 1</w:t>
      </w:r>
    </w:p>
    <w:p w:rsidR="00182A1D" w:rsidRDefault="00182A1D" w:rsidP="007744E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схеме размещения рекламных конструкций</w:t>
      </w:r>
    </w:p>
    <w:p w:rsidR="00182A1D" w:rsidRDefault="00182A1D" w:rsidP="007744E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городского округа город Воронеж</w:t>
      </w:r>
    </w:p>
    <w:p w:rsidR="008A670F" w:rsidRDefault="008A670F" w:rsidP="007744E4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182A1D" w:rsidRDefault="00765DF9" w:rsidP="007744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182A1D">
        <w:rPr>
          <w:rFonts w:ascii="Times New Roman" w:hAnsi="Times New Roman"/>
          <w:b/>
          <w:sz w:val="28"/>
          <w:szCs w:val="28"/>
        </w:rPr>
        <w:t>ХЕМ</w:t>
      </w:r>
      <w:r w:rsidR="00B22B53">
        <w:rPr>
          <w:rFonts w:ascii="Times New Roman" w:hAnsi="Times New Roman"/>
          <w:b/>
          <w:sz w:val="28"/>
          <w:szCs w:val="28"/>
        </w:rPr>
        <w:t>А</w:t>
      </w:r>
      <w:r w:rsidR="00182A1D">
        <w:rPr>
          <w:rFonts w:ascii="Times New Roman" w:hAnsi="Times New Roman"/>
          <w:b/>
          <w:sz w:val="28"/>
          <w:szCs w:val="28"/>
        </w:rPr>
        <w:t xml:space="preserve"> </w:t>
      </w:r>
      <w:r w:rsidR="00182A1D" w:rsidRPr="00996BD3">
        <w:rPr>
          <w:rFonts w:ascii="Times New Roman" w:hAnsi="Times New Roman"/>
          <w:b/>
          <w:sz w:val="28"/>
          <w:szCs w:val="28"/>
        </w:rPr>
        <w:t>Р</w:t>
      </w:r>
      <w:r w:rsidR="00182A1D">
        <w:rPr>
          <w:rFonts w:ascii="Times New Roman" w:hAnsi="Times New Roman"/>
          <w:b/>
          <w:sz w:val="28"/>
          <w:szCs w:val="28"/>
        </w:rPr>
        <w:t>АЗМЕЩЕНИЯ РЕКЛАМНЫХ КОНСТРУКЦИЙ</w:t>
      </w:r>
    </w:p>
    <w:p w:rsidR="00182A1D" w:rsidRDefault="00182A1D" w:rsidP="007744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6BD3">
        <w:rPr>
          <w:rFonts w:ascii="Times New Roman" w:hAnsi="Times New Roman"/>
          <w:b/>
          <w:sz w:val="28"/>
          <w:szCs w:val="28"/>
        </w:rPr>
        <w:t>НА ТЕРРИТОРИИ ГОРОДСКОГО ОКРУГА ГОРОД ВОРОНЕЖ</w:t>
      </w:r>
    </w:p>
    <w:p w:rsidR="00765DF9" w:rsidRDefault="00765DF9" w:rsidP="007744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(текстовая часть)</w:t>
      </w:r>
    </w:p>
    <w:p w:rsidR="00182A1D" w:rsidRDefault="00182A1D" w:rsidP="007744E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64"/>
        <w:gridCol w:w="2324"/>
        <w:gridCol w:w="2268"/>
        <w:gridCol w:w="2098"/>
        <w:gridCol w:w="1587"/>
        <w:gridCol w:w="1474"/>
        <w:gridCol w:w="1594"/>
        <w:gridCol w:w="2048"/>
      </w:tblGrid>
      <w:tr w:rsidR="00182A1D" w:rsidRPr="00D35829" w:rsidTr="00D35829">
        <w:trPr>
          <w:jc w:val="center"/>
        </w:trPr>
        <w:tc>
          <w:tcPr>
            <w:tcW w:w="794" w:type="dxa"/>
          </w:tcPr>
          <w:p w:rsidR="00182A1D" w:rsidRPr="00D35829" w:rsidRDefault="00182A1D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582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182A1D" w:rsidRPr="00D35829" w:rsidRDefault="00182A1D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3582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35829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64" w:type="dxa"/>
          </w:tcPr>
          <w:p w:rsidR="00182A1D" w:rsidRPr="00D35829" w:rsidRDefault="00182A1D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5829">
              <w:rPr>
                <w:rFonts w:ascii="Times New Roman" w:hAnsi="Times New Roman"/>
                <w:b/>
                <w:bCs/>
                <w:sz w:val="24"/>
                <w:szCs w:val="24"/>
              </w:rPr>
              <w:t>Номер позиции на схеме</w:t>
            </w:r>
          </w:p>
        </w:tc>
        <w:tc>
          <w:tcPr>
            <w:tcW w:w="2324" w:type="dxa"/>
          </w:tcPr>
          <w:p w:rsidR="00182A1D" w:rsidRPr="00D35829" w:rsidRDefault="00182A1D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5829">
              <w:rPr>
                <w:rFonts w:ascii="Times New Roman" w:hAnsi="Times New Roman"/>
                <w:b/>
                <w:bCs/>
                <w:sz w:val="24"/>
                <w:szCs w:val="24"/>
              </w:rPr>
              <w:t>Адрес размещения</w:t>
            </w:r>
          </w:p>
        </w:tc>
        <w:tc>
          <w:tcPr>
            <w:tcW w:w="2268" w:type="dxa"/>
          </w:tcPr>
          <w:p w:rsidR="00182A1D" w:rsidRPr="00D35829" w:rsidRDefault="00182A1D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5829">
              <w:rPr>
                <w:rFonts w:ascii="Times New Roman" w:hAnsi="Times New Roman"/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2098" w:type="dxa"/>
          </w:tcPr>
          <w:p w:rsidR="00182A1D" w:rsidRPr="00D35829" w:rsidRDefault="00182A1D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5829">
              <w:rPr>
                <w:rFonts w:ascii="Times New Roman" w:hAnsi="Times New Roman"/>
                <w:b/>
                <w:bCs/>
                <w:sz w:val="24"/>
                <w:szCs w:val="24"/>
              </w:rPr>
              <w:t>Вид рекламной конструкции и размеры</w:t>
            </w:r>
          </w:p>
        </w:tc>
        <w:tc>
          <w:tcPr>
            <w:tcW w:w="1587" w:type="dxa"/>
          </w:tcPr>
          <w:p w:rsidR="00182A1D" w:rsidRPr="00D35829" w:rsidRDefault="00182A1D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5829"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 информационного поля рекламной конструкции, кв. м.</w:t>
            </w:r>
          </w:p>
        </w:tc>
        <w:tc>
          <w:tcPr>
            <w:tcW w:w="1474" w:type="dxa"/>
          </w:tcPr>
          <w:p w:rsidR="00182A1D" w:rsidRPr="00D35829" w:rsidRDefault="00182A1D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5829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информационных полей рекламной конструкции</w:t>
            </w:r>
          </w:p>
        </w:tc>
        <w:tc>
          <w:tcPr>
            <w:tcW w:w="1594" w:type="dxa"/>
          </w:tcPr>
          <w:p w:rsidR="00182A1D" w:rsidRPr="00D35829" w:rsidRDefault="00182A1D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58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Высота опоры рекламной конструкции, </w:t>
            </w:r>
            <w:proofErr w:type="gramStart"/>
            <w:r w:rsidRPr="00D35829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048" w:type="dxa"/>
          </w:tcPr>
          <w:p w:rsidR="00182A1D" w:rsidRPr="00D35829" w:rsidRDefault="00EF4D7E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5829">
              <w:rPr>
                <w:rFonts w:ascii="Times New Roman" w:hAnsi="Times New Roman"/>
                <w:b/>
                <w:bCs/>
                <w:sz w:val="24"/>
                <w:szCs w:val="24"/>
              </w:rPr>
              <w:t>Допустимый с</w:t>
            </w:r>
            <w:r w:rsidR="00182A1D" w:rsidRPr="00D35829">
              <w:rPr>
                <w:rFonts w:ascii="Times New Roman" w:hAnsi="Times New Roman"/>
                <w:b/>
                <w:bCs/>
                <w:sz w:val="24"/>
                <w:szCs w:val="24"/>
              </w:rPr>
              <w:t>пособ демонстрации изображения</w:t>
            </w:r>
          </w:p>
        </w:tc>
      </w:tr>
      <w:tr w:rsidR="00182A1D" w:rsidRPr="00D35829" w:rsidTr="00D35829">
        <w:trPr>
          <w:jc w:val="center"/>
        </w:trPr>
        <w:tc>
          <w:tcPr>
            <w:tcW w:w="794" w:type="dxa"/>
          </w:tcPr>
          <w:p w:rsidR="00182A1D" w:rsidRPr="00D35829" w:rsidRDefault="00182A1D" w:rsidP="00D358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182A1D" w:rsidRPr="00D35829" w:rsidRDefault="00182A1D" w:rsidP="00D358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</w:tcPr>
          <w:p w:rsidR="00182A1D" w:rsidRPr="00D35829" w:rsidRDefault="00182A1D" w:rsidP="006F5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82A1D" w:rsidRPr="00D35829" w:rsidRDefault="00182A1D" w:rsidP="00D358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182A1D" w:rsidRPr="00D35829" w:rsidRDefault="00182A1D" w:rsidP="00D358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182A1D" w:rsidRPr="00D35829" w:rsidRDefault="00182A1D" w:rsidP="00D358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:rsidR="00182A1D" w:rsidRPr="00D35829" w:rsidRDefault="00182A1D" w:rsidP="00D358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182A1D" w:rsidRPr="00D35829" w:rsidRDefault="00182A1D" w:rsidP="00D358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8" w:type="dxa"/>
          </w:tcPr>
          <w:p w:rsidR="00182A1D" w:rsidRPr="00D35829" w:rsidRDefault="002A5C87" w:rsidP="00D358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2A1D" w:rsidRPr="00D35829" w:rsidTr="00D35829">
        <w:trPr>
          <w:jc w:val="center"/>
        </w:trPr>
        <w:tc>
          <w:tcPr>
            <w:tcW w:w="15151" w:type="dxa"/>
            <w:gridSpan w:val="9"/>
          </w:tcPr>
          <w:p w:rsidR="00182A1D" w:rsidRPr="00D35829" w:rsidRDefault="006F5049" w:rsidP="00D35829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9">
              <w:rPr>
                <w:rFonts w:ascii="Times New Roman" w:hAnsi="Times New Roman" w:cs="Times New Roman"/>
                <w:b/>
                <w:sz w:val="24"/>
                <w:szCs w:val="24"/>
              </w:rPr>
              <w:t>проспект Патриотов</w:t>
            </w:r>
          </w:p>
        </w:tc>
      </w:tr>
      <w:tr w:rsidR="006F5049" w:rsidRPr="00D35829" w:rsidTr="00D35829">
        <w:trPr>
          <w:jc w:val="center"/>
        </w:trPr>
        <w:tc>
          <w:tcPr>
            <w:tcW w:w="794" w:type="dxa"/>
          </w:tcPr>
          <w:p w:rsidR="006F5049" w:rsidRPr="00D35829" w:rsidRDefault="006F5049" w:rsidP="00D3582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F5049" w:rsidRPr="00D35829" w:rsidRDefault="006F5049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4" w:type="dxa"/>
          </w:tcPr>
          <w:p w:rsidR="006F5049" w:rsidRPr="00D35829" w:rsidRDefault="006F5049" w:rsidP="006F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пр. Патриотов, ТЦ «Армада»</w:t>
            </w:r>
          </w:p>
        </w:tc>
        <w:tc>
          <w:tcPr>
            <w:tcW w:w="2268" w:type="dxa"/>
          </w:tcPr>
          <w:p w:rsidR="006F5049" w:rsidRPr="00D35829" w:rsidRDefault="006F5049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</w:tcPr>
          <w:p w:rsidR="006F5049" w:rsidRPr="00D35829" w:rsidRDefault="006F5049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щитовая установка 6,0 x 3,0 м</w:t>
            </w:r>
          </w:p>
        </w:tc>
        <w:tc>
          <w:tcPr>
            <w:tcW w:w="1587" w:type="dxa"/>
          </w:tcPr>
          <w:p w:rsidR="006F5049" w:rsidRPr="00D35829" w:rsidRDefault="006F5049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474" w:type="dxa"/>
          </w:tcPr>
          <w:p w:rsidR="006F5049" w:rsidRPr="00D35829" w:rsidRDefault="00391388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4" w:type="dxa"/>
          </w:tcPr>
          <w:p w:rsidR="006F5049" w:rsidRPr="00D35829" w:rsidRDefault="006F5049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2048" w:type="dxa"/>
          </w:tcPr>
          <w:p w:rsidR="006F5049" w:rsidRPr="00D35829" w:rsidRDefault="00391388" w:rsidP="00D358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9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  <w:r w:rsidR="005074D8" w:rsidRPr="00D358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074D8" w:rsidRPr="00D3582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6F5049" w:rsidRPr="00D35829" w:rsidTr="00D35829">
        <w:trPr>
          <w:jc w:val="center"/>
        </w:trPr>
        <w:tc>
          <w:tcPr>
            <w:tcW w:w="794" w:type="dxa"/>
          </w:tcPr>
          <w:p w:rsidR="006F5049" w:rsidRPr="00D35829" w:rsidRDefault="006F5049" w:rsidP="00D3582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F5049" w:rsidRPr="00D35829" w:rsidRDefault="006F5049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24" w:type="dxa"/>
          </w:tcPr>
          <w:p w:rsidR="006F5049" w:rsidRPr="00D35829" w:rsidRDefault="006F5049" w:rsidP="006F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пр. Патриотов - ул. </w:t>
            </w: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Героев Сибиряков, кольцо</w:t>
            </w:r>
          </w:p>
        </w:tc>
        <w:tc>
          <w:tcPr>
            <w:tcW w:w="2268" w:type="dxa"/>
          </w:tcPr>
          <w:p w:rsidR="006F5049" w:rsidRPr="00D35829" w:rsidRDefault="006F5049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отдельно стоящая </w:t>
            </w: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рекламная конструкция на земельном участке</w:t>
            </w:r>
          </w:p>
        </w:tc>
        <w:tc>
          <w:tcPr>
            <w:tcW w:w="2098" w:type="dxa"/>
          </w:tcPr>
          <w:p w:rsidR="006F5049" w:rsidRPr="00D35829" w:rsidRDefault="006F5049" w:rsidP="0043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щитовая установка </w:t>
            </w: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15,0</w:t>
            </w:r>
            <w:r w:rsidR="004301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x</w:t>
            </w:r>
            <w:r w:rsidR="004301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5,0 м (</w:t>
            </w:r>
            <w:proofErr w:type="spellStart"/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суперсайт</w:t>
            </w:r>
            <w:proofErr w:type="spellEnd"/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87" w:type="dxa"/>
          </w:tcPr>
          <w:p w:rsidR="006F5049" w:rsidRPr="00D35829" w:rsidRDefault="006F5049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75,0</w:t>
            </w:r>
          </w:p>
        </w:tc>
        <w:tc>
          <w:tcPr>
            <w:tcW w:w="1474" w:type="dxa"/>
          </w:tcPr>
          <w:p w:rsidR="006F5049" w:rsidRPr="00D35829" w:rsidRDefault="006F5049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4" w:type="dxa"/>
          </w:tcPr>
          <w:p w:rsidR="006F5049" w:rsidRPr="00D35829" w:rsidRDefault="006F5049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2048" w:type="dxa"/>
          </w:tcPr>
          <w:p w:rsidR="006F5049" w:rsidRPr="00D35829" w:rsidRDefault="00EF4D7E" w:rsidP="00D358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9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</w:tr>
      <w:tr w:rsidR="00075A03" w:rsidRPr="00D35829" w:rsidTr="00D35829">
        <w:trPr>
          <w:jc w:val="center"/>
        </w:trPr>
        <w:tc>
          <w:tcPr>
            <w:tcW w:w="794" w:type="dxa"/>
          </w:tcPr>
          <w:p w:rsidR="00075A03" w:rsidRPr="00D35829" w:rsidRDefault="00075A03" w:rsidP="00D3582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24" w:type="dxa"/>
          </w:tcPr>
          <w:p w:rsidR="00075A03" w:rsidRPr="00D35829" w:rsidRDefault="00075A03" w:rsidP="006F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пр. Патриотов, напротив БСМП</w:t>
            </w:r>
          </w:p>
        </w:tc>
        <w:tc>
          <w:tcPr>
            <w:tcW w:w="2268" w:type="dxa"/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щитовая установка 6,0 x 3,0 м</w:t>
            </w:r>
          </w:p>
        </w:tc>
        <w:tc>
          <w:tcPr>
            <w:tcW w:w="1587" w:type="dxa"/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474" w:type="dxa"/>
          </w:tcPr>
          <w:p w:rsidR="00075A03" w:rsidRPr="00D35829" w:rsidRDefault="005074D8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4" w:type="dxa"/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2048" w:type="dxa"/>
          </w:tcPr>
          <w:p w:rsidR="00075A03" w:rsidRPr="00D35829" w:rsidRDefault="005074D8" w:rsidP="00D358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9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D3582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075A03" w:rsidRPr="00D35829" w:rsidTr="00D35829">
        <w:trPr>
          <w:jc w:val="center"/>
        </w:trPr>
        <w:tc>
          <w:tcPr>
            <w:tcW w:w="794" w:type="dxa"/>
          </w:tcPr>
          <w:p w:rsidR="00075A03" w:rsidRPr="00D35829" w:rsidRDefault="00075A03" w:rsidP="00D3582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24" w:type="dxa"/>
          </w:tcPr>
          <w:p w:rsidR="00075A03" w:rsidRPr="00D35829" w:rsidRDefault="00075A03" w:rsidP="006F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пр. Патриотов, д. 4а</w:t>
            </w:r>
          </w:p>
        </w:tc>
        <w:tc>
          <w:tcPr>
            <w:tcW w:w="2268" w:type="dxa"/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щитовая установка 6,0 x 3,0 м</w:t>
            </w:r>
          </w:p>
        </w:tc>
        <w:tc>
          <w:tcPr>
            <w:tcW w:w="1587" w:type="dxa"/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474" w:type="dxa"/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4" w:type="dxa"/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2048" w:type="dxa"/>
          </w:tcPr>
          <w:p w:rsidR="00075A03" w:rsidRPr="00D35829" w:rsidRDefault="005074D8" w:rsidP="00D358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9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D3582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075A03" w:rsidRPr="00D35829" w:rsidTr="00D35829">
        <w:trPr>
          <w:jc w:val="center"/>
        </w:trPr>
        <w:tc>
          <w:tcPr>
            <w:tcW w:w="794" w:type="dxa"/>
          </w:tcPr>
          <w:p w:rsidR="00075A03" w:rsidRPr="00D35829" w:rsidRDefault="00075A03" w:rsidP="00D3582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24" w:type="dxa"/>
          </w:tcPr>
          <w:p w:rsidR="00075A03" w:rsidRPr="00D35829" w:rsidRDefault="00075A03" w:rsidP="006F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пр. Патриотов, д. 24 - д. 26</w:t>
            </w:r>
          </w:p>
        </w:tc>
        <w:tc>
          <w:tcPr>
            <w:tcW w:w="2268" w:type="dxa"/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щитовая установка 6,0 x 3,0 м</w:t>
            </w:r>
          </w:p>
        </w:tc>
        <w:tc>
          <w:tcPr>
            <w:tcW w:w="1587" w:type="dxa"/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474" w:type="dxa"/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4" w:type="dxa"/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2048" w:type="dxa"/>
          </w:tcPr>
          <w:p w:rsidR="00075A03" w:rsidRPr="00D35829" w:rsidRDefault="005074D8" w:rsidP="00D358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9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D3582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075A03" w:rsidRPr="00D35829" w:rsidTr="00D35829">
        <w:trPr>
          <w:jc w:val="center"/>
        </w:trPr>
        <w:tc>
          <w:tcPr>
            <w:tcW w:w="794" w:type="dxa"/>
          </w:tcPr>
          <w:p w:rsidR="00075A03" w:rsidRPr="00D35829" w:rsidRDefault="00075A03" w:rsidP="00D3582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24" w:type="dxa"/>
          </w:tcPr>
          <w:p w:rsidR="00075A03" w:rsidRPr="00D35829" w:rsidRDefault="00075A03" w:rsidP="006F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пр. Патриотов, после Танка</w:t>
            </w:r>
          </w:p>
        </w:tc>
        <w:tc>
          <w:tcPr>
            <w:tcW w:w="2268" w:type="dxa"/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</w:tcPr>
          <w:p w:rsidR="00075A03" w:rsidRPr="00D35829" w:rsidRDefault="00075A03" w:rsidP="0043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щитовая установка 12,0 x 5,0 м</w:t>
            </w:r>
            <w:r w:rsidR="004301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суперсайт</w:t>
            </w:r>
            <w:proofErr w:type="spellEnd"/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87" w:type="dxa"/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474" w:type="dxa"/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4" w:type="dxa"/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2048" w:type="dxa"/>
          </w:tcPr>
          <w:p w:rsidR="00075A03" w:rsidRPr="00D35829" w:rsidRDefault="00EF4D7E" w:rsidP="00D358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9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</w:tr>
      <w:tr w:rsidR="00075A03" w:rsidRPr="00D35829" w:rsidTr="00D35829">
        <w:trPr>
          <w:jc w:val="center"/>
        </w:trPr>
        <w:tc>
          <w:tcPr>
            <w:tcW w:w="794" w:type="dxa"/>
          </w:tcPr>
          <w:p w:rsidR="00075A03" w:rsidRPr="00D35829" w:rsidRDefault="00075A03" w:rsidP="00D3582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24" w:type="dxa"/>
          </w:tcPr>
          <w:p w:rsidR="00075A03" w:rsidRPr="00D35829" w:rsidRDefault="00075A03" w:rsidP="006F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пр. Патриотов, напротив д. 43</w:t>
            </w:r>
          </w:p>
        </w:tc>
        <w:tc>
          <w:tcPr>
            <w:tcW w:w="2268" w:type="dxa"/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щитовая установка 6,0 x 3,0 м</w:t>
            </w:r>
          </w:p>
        </w:tc>
        <w:tc>
          <w:tcPr>
            <w:tcW w:w="1587" w:type="dxa"/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474" w:type="dxa"/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4" w:type="dxa"/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2048" w:type="dxa"/>
          </w:tcPr>
          <w:p w:rsidR="00075A03" w:rsidRPr="00D35829" w:rsidRDefault="005074D8" w:rsidP="00D358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9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D3582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075A03" w:rsidRPr="00D35829" w:rsidTr="00D35829">
        <w:trPr>
          <w:jc w:val="center"/>
        </w:trPr>
        <w:tc>
          <w:tcPr>
            <w:tcW w:w="794" w:type="dxa"/>
          </w:tcPr>
          <w:p w:rsidR="00075A03" w:rsidRPr="00D35829" w:rsidRDefault="00075A03" w:rsidP="00D3582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24" w:type="dxa"/>
          </w:tcPr>
          <w:p w:rsidR="00075A03" w:rsidRPr="00D35829" w:rsidRDefault="00075A03" w:rsidP="006F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пр. Патриотов, кафе</w:t>
            </w:r>
          </w:p>
        </w:tc>
        <w:tc>
          <w:tcPr>
            <w:tcW w:w="2268" w:type="dxa"/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щитовая установка 6,0 x 3,0 м</w:t>
            </w:r>
          </w:p>
        </w:tc>
        <w:tc>
          <w:tcPr>
            <w:tcW w:w="1587" w:type="dxa"/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474" w:type="dxa"/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4" w:type="dxa"/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2048" w:type="dxa"/>
          </w:tcPr>
          <w:p w:rsidR="00075A03" w:rsidRPr="00D35829" w:rsidRDefault="005074D8" w:rsidP="00D358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9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D3582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075A03" w:rsidRPr="00D35829" w:rsidTr="00D35829">
        <w:trPr>
          <w:jc w:val="center"/>
        </w:trPr>
        <w:tc>
          <w:tcPr>
            <w:tcW w:w="794" w:type="dxa"/>
          </w:tcPr>
          <w:p w:rsidR="00075A03" w:rsidRPr="00D35829" w:rsidRDefault="00075A03" w:rsidP="00D3582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24" w:type="dxa"/>
          </w:tcPr>
          <w:p w:rsidR="00075A03" w:rsidRPr="00D35829" w:rsidRDefault="00075A03" w:rsidP="006F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пр. Патриотов, напротив «</w:t>
            </w:r>
            <w:proofErr w:type="spellStart"/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Касторама</w:t>
            </w:r>
            <w:proofErr w:type="spellEnd"/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щитовая установка 6,0 x 3,0 м</w:t>
            </w:r>
          </w:p>
        </w:tc>
        <w:tc>
          <w:tcPr>
            <w:tcW w:w="1587" w:type="dxa"/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474" w:type="dxa"/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4" w:type="dxa"/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2048" w:type="dxa"/>
          </w:tcPr>
          <w:p w:rsidR="00075A03" w:rsidRPr="00D35829" w:rsidRDefault="00EF4D7E" w:rsidP="00D358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9">
              <w:rPr>
                <w:rFonts w:ascii="Times New Roman" w:hAnsi="Times New Roman" w:cs="Times New Roman"/>
                <w:sz w:val="24"/>
                <w:szCs w:val="24"/>
              </w:rPr>
              <w:t>статика,</w:t>
            </w:r>
            <w:r w:rsidR="00075A03" w:rsidRPr="00D35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5A03" w:rsidRPr="00D3582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075A03" w:rsidRPr="00D35829" w:rsidTr="00D35829">
        <w:trPr>
          <w:jc w:val="center"/>
        </w:trPr>
        <w:tc>
          <w:tcPr>
            <w:tcW w:w="794" w:type="dxa"/>
          </w:tcPr>
          <w:p w:rsidR="00075A03" w:rsidRPr="00D35829" w:rsidRDefault="00075A03" w:rsidP="00D3582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324" w:type="dxa"/>
          </w:tcPr>
          <w:p w:rsidR="00075A03" w:rsidRPr="00D35829" w:rsidRDefault="00075A03" w:rsidP="006F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пр. Патриотов, напротив «</w:t>
            </w:r>
            <w:proofErr w:type="spellStart"/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Касторама</w:t>
            </w:r>
            <w:proofErr w:type="spellEnd"/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щитовая установка 6,0 x 3,0 м</w:t>
            </w:r>
          </w:p>
        </w:tc>
        <w:tc>
          <w:tcPr>
            <w:tcW w:w="1587" w:type="dxa"/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474" w:type="dxa"/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4" w:type="dxa"/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2048" w:type="dxa"/>
          </w:tcPr>
          <w:p w:rsidR="00075A03" w:rsidRPr="00D35829" w:rsidRDefault="005074D8" w:rsidP="00D358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9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D3582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075A03" w:rsidRPr="00D35829" w:rsidTr="00D35829">
        <w:trPr>
          <w:jc w:val="center"/>
        </w:trPr>
        <w:tc>
          <w:tcPr>
            <w:tcW w:w="794" w:type="dxa"/>
          </w:tcPr>
          <w:p w:rsidR="00075A03" w:rsidRPr="00D35829" w:rsidRDefault="00075A03" w:rsidP="00D3582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324" w:type="dxa"/>
          </w:tcPr>
          <w:p w:rsidR="00075A03" w:rsidRPr="00D35829" w:rsidRDefault="00075A03" w:rsidP="006F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пр. Патриотов, после «</w:t>
            </w:r>
            <w:proofErr w:type="spellStart"/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Касторама</w:t>
            </w:r>
            <w:proofErr w:type="spellEnd"/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щитовая установка 6,0 x 3,0 м</w:t>
            </w:r>
          </w:p>
        </w:tc>
        <w:tc>
          <w:tcPr>
            <w:tcW w:w="1587" w:type="dxa"/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474" w:type="dxa"/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4" w:type="dxa"/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2048" w:type="dxa"/>
          </w:tcPr>
          <w:p w:rsidR="00075A03" w:rsidRPr="00D35829" w:rsidRDefault="005074D8" w:rsidP="00D358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9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D3582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075A03" w:rsidRPr="00D35829" w:rsidTr="00D3582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681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пр. Патриотов, </w:t>
            </w:r>
            <w:r w:rsidR="00681D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</w:t>
            </w: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есной массив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щитовая установка 6,0 x 3,0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5074D8" w:rsidP="00D358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9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D3582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075A03" w:rsidRPr="00D35829" w:rsidTr="00D3582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6F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пр. Патриотов, после поворота на ул. </w:t>
            </w:r>
            <w:proofErr w:type="spellStart"/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Перхоровича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щитовая установка 6,0 x 3,0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5074D8" w:rsidP="00D358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9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D3582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075A03" w:rsidRPr="00D35829" w:rsidTr="00D3582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6F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пр. Патриотов, Донской водозабор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щитовая установка 6,0 x 3,0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5074D8" w:rsidP="00D358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9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D3582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075A03" w:rsidRPr="00D35829" w:rsidTr="00D3582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6F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пр. Патриотов, напротив Донского водозабора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щитовая установка 6,0 x 3,0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5074D8" w:rsidP="00D358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9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D3582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075A03" w:rsidRPr="00D35829" w:rsidTr="00D3582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6F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пр. Патриотов, напротив д.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щитовая установка 6,0 x 3,0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5074D8" w:rsidP="00D358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9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D3582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075A03" w:rsidRPr="00D35829" w:rsidTr="00D3582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6F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пр. Патриотов, Автоцентр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объемно-пространственная конструкция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EF4D7E" w:rsidP="00D358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9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</w:tr>
      <w:tr w:rsidR="00075A03" w:rsidRPr="00D35829" w:rsidTr="00D3582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6F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пр. Патриотов, Автоцентр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объемно-пространственная конструкция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EF4D7E" w:rsidP="00D358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9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</w:tr>
      <w:tr w:rsidR="00075A03" w:rsidRPr="00D35829" w:rsidTr="00D3582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681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пр. Патриотов, </w:t>
            </w:r>
            <w:r w:rsidR="00681D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</w:t>
            </w: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есной массив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щитовая установка 6,0 x 3,0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5074D8" w:rsidP="00D358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9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D3582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075A03" w:rsidRPr="00D35829" w:rsidTr="00D3582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681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пр. Патриотов, </w:t>
            </w:r>
            <w:r w:rsidR="00681D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</w:t>
            </w: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есной массив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щитовая установка 6,0 x 3,0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5074D8" w:rsidP="00D358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9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D3582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075A03" w:rsidRPr="00D35829" w:rsidTr="00D3582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6F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пр. Патриотов, напротив кафе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щитовая установка 6,0 x 3,0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5074D8" w:rsidP="00D358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9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D3582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075A03" w:rsidRPr="00D35829" w:rsidTr="00D3582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6F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пр. Патриотов, АЗС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щитовая установка 6,0 x 3,0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5074D8" w:rsidP="00D358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9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D3582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075A03" w:rsidRPr="00D35829" w:rsidTr="00D3582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6F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пр. Патриотов, д. 31/1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щитовая установка 6,0 x 3,0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5074D8" w:rsidP="00D358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9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D3582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075A03" w:rsidRPr="00D35829" w:rsidTr="00D3582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6F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пр. Патриотов, напротив д.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щитовая установка 6,0 x 3,0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5074D8" w:rsidP="00D358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9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D3582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075A03" w:rsidRPr="00D35829" w:rsidTr="00D3582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6F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пр. Патриотов, БСМП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щитовая установка 6,0 x 3,0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5074D8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5074D8" w:rsidP="00D358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9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D3582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075A03" w:rsidRPr="00D35829" w:rsidTr="00D3582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6F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пр. Патриотов - ул. Героев Сибиряков, путепровод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щитовая установка 6,0 x 3,0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5074D8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5074D8" w:rsidP="00D358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9"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 w:rsidRPr="00D3582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075A03" w:rsidRPr="00D35829" w:rsidTr="00D3582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6F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пр. Патриотов, около д. 45г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43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объемно-пространственная конструкция</w:t>
            </w:r>
            <w:r w:rsidR="004301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0,8 x 1,0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EF4D7E" w:rsidP="00D358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9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</w:tr>
      <w:tr w:rsidR="00075A03" w:rsidRPr="00D35829" w:rsidTr="00D3582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6F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пр. Патриотов, около д. 45г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43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флаговая</w:t>
            </w:r>
            <w:proofErr w:type="spellEnd"/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композиция</w:t>
            </w:r>
            <w:r w:rsidR="004301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6,0 x 1,5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5A03" w:rsidRPr="00D35829" w:rsidTr="00D3582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6F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пр. Патриотов, около д. 45г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43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объемно-пространственная конструкция</w:t>
            </w:r>
            <w:r w:rsidR="004301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3,0 x 1,5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EF4D7E" w:rsidP="00D358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9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</w:tr>
      <w:tr w:rsidR="00075A03" w:rsidRPr="00D35829" w:rsidTr="00D3582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6F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пр. Патриотов, около д. 45г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43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объемно-пространственная конструкция</w:t>
            </w:r>
            <w:r w:rsidR="004301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3,0 x 1,5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EF4D7E" w:rsidP="00D358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9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</w:tr>
      <w:tr w:rsidR="00075A03" w:rsidRPr="00D35829" w:rsidTr="00D3582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6F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пр. Патриотов, около д. 45г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43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объемно-пространственная конструкция</w:t>
            </w:r>
            <w:r w:rsidR="004301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3,0 x 1,5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EF4D7E" w:rsidP="00D358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9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</w:tr>
      <w:tr w:rsidR="00075A03" w:rsidRPr="00D35829" w:rsidTr="00D3582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6F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пр. Патриотов, около д. 45г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475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объемно-пространственная конструкция</w:t>
            </w:r>
            <w:r w:rsidR="004750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3,0 x 1,5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EF4D7E" w:rsidP="00D358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9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</w:tr>
      <w:tr w:rsidR="00075A03" w:rsidRPr="00D35829" w:rsidTr="00D3582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6F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пр. Патриотов, около д. 45г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43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объемно-пространственная конструкция</w:t>
            </w:r>
            <w:r w:rsidR="004301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0,8 x 1,0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EF4D7E" w:rsidP="00D358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9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</w:tr>
      <w:tr w:rsidR="00075A03" w:rsidRPr="00D35829" w:rsidTr="00D3582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6F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пр-т Патриотов, д. 9в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щитовая установка 6,0 x 3,0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5074D8" w:rsidP="00D358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9">
              <w:rPr>
                <w:rFonts w:ascii="Times New Roman" w:hAnsi="Times New Roman" w:cs="Times New Roman"/>
                <w:sz w:val="24"/>
                <w:szCs w:val="24"/>
              </w:rPr>
              <w:t>статика, призматрон</w:t>
            </w:r>
          </w:p>
        </w:tc>
      </w:tr>
      <w:tr w:rsidR="00075A03" w:rsidRPr="00D35829" w:rsidTr="00D3582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6F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пр-т Патриотов, д. 9в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430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объемно-пространственная</w:t>
            </w:r>
            <w:r w:rsidR="004301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конструкция</w:t>
            </w:r>
            <w:r w:rsidR="004301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6,0 x 20,5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123,0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075A03" w:rsidP="00D3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3582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3" w:rsidRPr="00D35829" w:rsidRDefault="00EF4D7E" w:rsidP="00D358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9">
              <w:rPr>
                <w:rFonts w:ascii="Times New Roman" w:hAnsi="Times New Roman" w:cs="Times New Roman"/>
                <w:sz w:val="24"/>
                <w:szCs w:val="24"/>
              </w:rPr>
              <w:t>статика</w:t>
            </w:r>
          </w:p>
        </w:tc>
      </w:tr>
    </w:tbl>
    <w:p w:rsidR="00170273" w:rsidRDefault="00B22B53" w:rsidP="00170273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»</w:t>
      </w:r>
      <w:r w:rsidR="00D415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415AB" w:rsidRDefault="00D415AB" w:rsidP="00170273">
      <w:pPr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D415AB" w:rsidSect="00D415AB">
      <w:pgSz w:w="16838" w:h="11906" w:orient="landscape"/>
      <w:pgMar w:top="1985" w:right="2268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D23DB"/>
    <w:multiLevelType w:val="hybridMultilevel"/>
    <w:tmpl w:val="EBAE28B6"/>
    <w:lvl w:ilvl="0" w:tplc="F01C03E6">
      <w:start w:val="1"/>
      <w:numFmt w:val="decimal"/>
      <w:suff w:val="nothing"/>
      <w:lvlText w:val="%1"/>
      <w:lvlJc w:val="righ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AA"/>
    <w:rsid w:val="000373F0"/>
    <w:rsid w:val="00063DFE"/>
    <w:rsid w:val="00075A03"/>
    <w:rsid w:val="00077F04"/>
    <w:rsid w:val="000878C9"/>
    <w:rsid w:val="00091D08"/>
    <w:rsid w:val="000D5110"/>
    <w:rsid w:val="001367FC"/>
    <w:rsid w:val="00161482"/>
    <w:rsid w:val="00170273"/>
    <w:rsid w:val="00180B3A"/>
    <w:rsid w:val="00182A1D"/>
    <w:rsid w:val="00191CCA"/>
    <w:rsid w:val="001D4C3F"/>
    <w:rsid w:val="001F06A9"/>
    <w:rsid w:val="002404FA"/>
    <w:rsid w:val="002429DF"/>
    <w:rsid w:val="0025422E"/>
    <w:rsid w:val="002902A9"/>
    <w:rsid w:val="002A04BB"/>
    <w:rsid w:val="002A5C87"/>
    <w:rsid w:val="002D5365"/>
    <w:rsid w:val="0031233C"/>
    <w:rsid w:val="003220D2"/>
    <w:rsid w:val="003275B8"/>
    <w:rsid w:val="00352138"/>
    <w:rsid w:val="00391388"/>
    <w:rsid w:val="003B388A"/>
    <w:rsid w:val="003D77EC"/>
    <w:rsid w:val="003F0C84"/>
    <w:rsid w:val="003F0E9B"/>
    <w:rsid w:val="003F1786"/>
    <w:rsid w:val="003F3212"/>
    <w:rsid w:val="004301EA"/>
    <w:rsid w:val="0047150E"/>
    <w:rsid w:val="00475061"/>
    <w:rsid w:val="004C6BA3"/>
    <w:rsid w:val="004E60B5"/>
    <w:rsid w:val="004F7349"/>
    <w:rsid w:val="0050716B"/>
    <w:rsid w:val="005074D8"/>
    <w:rsid w:val="005158BE"/>
    <w:rsid w:val="00581506"/>
    <w:rsid w:val="005A328F"/>
    <w:rsid w:val="00603901"/>
    <w:rsid w:val="00632DAD"/>
    <w:rsid w:val="00681D6F"/>
    <w:rsid w:val="006A2D6C"/>
    <w:rsid w:val="006E3954"/>
    <w:rsid w:val="006E4407"/>
    <w:rsid w:val="006F148F"/>
    <w:rsid w:val="006F5049"/>
    <w:rsid w:val="0071547B"/>
    <w:rsid w:val="007209C5"/>
    <w:rsid w:val="00735A3D"/>
    <w:rsid w:val="007560FE"/>
    <w:rsid w:val="00765DF9"/>
    <w:rsid w:val="007744E4"/>
    <w:rsid w:val="007800B1"/>
    <w:rsid w:val="007E0032"/>
    <w:rsid w:val="007F2A32"/>
    <w:rsid w:val="007F7A08"/>
    <w:rsid w:val="00874B57"/>
    <w:rsid w:val="008A670F"/>
    <w:rsid w:val="008A75FC"/>
    <w:rsid w:val="00930B44"/>
    <w:rsid w:val="00934A38"/>
    <w:rsid w:val="009B3F98"/>
    <w:rsid w:val="009C653C"/>
    <w:rsid w:val="009E1D5D"/>
    <w:rsid w:val="009E5B97"/>
    <w:rsid w:val="00A0215D"/>
    <w:rsid w:val="00A2787E"/>
    <w:rsid w:val="00A32CA2"/>
    <w:rsid w:val="00A6425C"/>
    <w:rsid w:val="00A70B37"/>
    <w:rsid w:val="00A967AA"/>
    <w:rsid w:val="00AB47A0"/>
    <w:rsid w:val="00AC099E"/>
    <w:rsid w:val="00B13CB3"/>
    <w:rsid w:val="00B1511A"/>
    <w:rsid w:val="00B22B53"/>
    <w:rsid w:val="00B24D41"/>
    <w:rsid w:val="00B81924"/>
    <w:rsid w:val="00B934CE"/>
    <w:rsid w:val="00BA2041"/>
    <w:rsid w:val="00BB6D76"/>
    <w:rsid w:val="00BC7548"/>
    <w:rsid w:val="00BF6743"/>
    <w:rsid w:val="00C04471"/>
    <w:rsid w:val="00C247C8"/>
    <w:rsid w:val="00C408B9"/>
    <w:rsid w:val="00C4440B"/>
    <w:rsid w:val="00C610F4"/>
    <w:rsid w:val="00D147AA"/>
    <w:rsid w:val="00D225B3"/>
    <w:rsid w:val="00D35829"/>
    <w:rsid w:val="00D415AB"/>
    <w:rsid w:val="00D425E0"/>
    <w:rsid w:val="00D61CA3"/>
    <w:rsid w:val="00D76E96"/>
    <w:rsid w:val="00DC15BE"/>
    <w:rsid w:val="00DD5307"/>
    <w:rsid w:val="00E35AA5"/>
    <w:rsid w:val="00E37863"/>
    <w:rsid w:val="00E60CC5"/>
    <w:rsid w:val="00EA2043"/>
    <w:rsid w:val="00EB0380"/>
    <w:rsid w:val="00EB14C4"/>
    <w:rsid w:val="00EC6B66"/>
    <w:rsid w:val="00ED4150"/>
    <w:rsid w:val="00ED6483"/>
    <w:rsid w:val="00EE11BE"/>
    <w:rsid w:val="00EF4D7E"/>
    <w:rsid w:val="00F33F09"/>
    <w:rsid w:val="00F44DFB"/>
    <w:rsid w:val="00F6271C"/>
    <w:rsid w:val="00F7727D"/>
    <w:rsid w:val="00FB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1;n=37317;fld=134;dst=100179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Я. Новикова</dc:creator>
  <cp:lastModifiedBy>Мария М. Иванова</cp:lastModifiedBy>
  <cp:revision>2</cp:revision>
  <cp:lastPrinted>2021-06-21T14:43:00Z</cp:lastPrinted>
  <dcterms:created xsi:type="dcterms:W3CDTF">2021-06-21T14:44:00Z</dcterms:created>
  <dcterms:modified xsi:type="dcterms:W3CDTF">2021-06-21T14:44:00Z</dcterms:modified>
</cp:coreProperties>
</file>