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BC7B1D">
      <w:pPr>
        <w:pStyle w:val="1"/>
        <w:rPr>
          <w:b/>
          <w:sz w:val="24"/>
          <w:szCs w:val="24"/>
        </w:rPr>
      </w:pPr>
      <w:bookmarkStart w:id="0" w:name="_GoBack"/>
      <w:bookmarkEnd w:id="0"/>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8149EE">
        <w:rPr>
          <w:rFonts w:ascii="Times New Roman" w:hAnsi="Times New Roman" w:cs="Times New Roman"/>
          <w:b/>
          <w:sz w:val="24"/>
          <w:szCs w:val="24"/>
        </w:rPr>
        <w:t>97</w:t>
      </w:r>
    </w:p>
    <w:p w:rsidR="00FF5380" w:rsidRDefault="00FF5380" w:rsidP="00F7722D">
      <w:pPr>
        <w:pStyle w:val="1"/>
        <w:rPr>
          <w:b/>
          <w:sz w:val="24"/>
          <w:szCs w:val="24"/>
        </w:rPr>
      </w:pPr>
    </w:p>
    <w:p w:rsidR="008149EE" w:rsidRDefault="008149EE" w:rsidP="008149EE">
      <w:pPr>
        <w:pStyle w:val="1"/>
        <w:ind w:firstLine="540"/>
        <w:jc w:val="center"/>
        <w:rPr>
          <w:b/>
          <w:sz w:val="24"/>
          <w:szCs w:val="24"/>
        </w:rPr>
      </w:pPr>
      <w:r w:rsidRPr="00524F48">
        <w:rPr>
          <w:b/>
          <w:sz w:val="24"/>
          <w:szCs w:val="24"/>
        </w:rPr>
        <w:t xml:space="preserve">ИЗВЕЩЕНИЕ </w:t>
      </w:r>
    </w:p>
    <w:p w:rsidR="008149EE" w:rsidRPr="00F35BC2" w:rsidRDefault="008149EE" w:rsidP="008149EE"/>
    <w:p w:rsidR="008149EE" w:rsidRPr="008F4D56" w:rsidRDefault="008149EE" w:rsidP="00F7722D">
      <w:pPr>
        <w:ind w:firstLine="709"/>
        <w:jc w:val="center"/>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w:t>
      </w:r>
      <w:proofErr w:type="gramStart"/>
      <w:r>
        <w:rPr>
          <w:rFonts w:ascii="Times New Roman" w:hAnsi="Times New Roman" w:cs="Times New Roman"/>
          <w:b/>
          <w:sz w:val="24"/>
          <w:szCs w:val="24"/>
        </w:rPr>
        <w:t>ии</w:t>
      </w:r>
      <w:r w:rsidRPr="008F4D56">
        <w:rPr>
          <w:rFonts w:ascii="Times New Roman" w:hAnsi="Times New Roman" w:cs="Times New Roman"/>
          <w:b/>
          <w:sz w:val="24"/>
          <w:szCs w:val="24"/>
        </w:rPr>
        <w:t xml:space="preserve"> ау</w:t>
      </w:r>
      <w:proofErr w:type="gramEnd"/>
      <w:r w:rsidRPr="008F4D56">
        <w:rPr>
          <w:rFonts w:ascii="Times New Roman" w:hAnsi="Times New Roman" w:cs="Times New Roman"/>
          <w:b/>
          <w:sz w:val="24"/>
          <w:szCs w:val="24"/>
        </w:rPr>
        <w:t xml:space="preserve">кциона </w:t>
      </w:r>
      <w:r>
        <w:rPr>
          <w:rFonts w:ascii="Times New Roman" w:hAnsi="Times New Roman" w:cs="Times New Roman"/>
          <w:b/>
          <w:sz w:val="24"/>
          <w:szCs w:val="24"/>
        </w:rPr>
        <w:t xml:space="preserve">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Эртильского</w:t>
      </w:r>
      <w:proofErr w:type="spellEnd"/>
      <w:r>
        <w:rPr>
          <w:rFonts w:ascii="Times New Roman" w:hAnsi="Times New Roman" w:cs="Times New Roman"/>
          <w:b/>
          <w:sz w:val="24"/>
          <w:szCs w:val="24"/>
        </w:rPr>
        <w:t xml:space="preserve"> муниципального района</w:t>
      </w:r>
      <w:r w:rsidRPr="008F4D56">
        <w:rPr>
          <w:rFonts w:ascii="Times New Roman" w:hAnsi="Times New Roman" w:cs="Times New Roman"/>
          <w:b/>
          <w:sz w:val="24"/>
          <w:szCs w:val="24"/>
        </w:rPr>
        <w:t xml:space="preserve"> Воронежской области</w:t>
      </w:r>
    </w:p>
    <w:p w:rsidR="008149EE" w:rsidRPr="00524F48" w:rsidRDefault="008149EE" w:rsidP="008149EE">
      <w:pPr>
        <w:pStyle w:val="a3"/>
        <w:jc w:val="both"/>
        <w:rPr>
          <w:rFonts w:ascii="Times New Roman" w:hAnsi="Times New Roman"/>
          <w:sz w:val="24"/>
          <w:szCs w:val="24"/>
        </w:rPr>
      </w:pPr>
    </w:p>
    <w:p w:rsidR="008149EE" w:rsidRPr="00524F48" w:rsidRDefault="008149EE" w:rsidP="00F7722D">
      <w:pPr>
        <w:pStyle w:val="a3"/>
        <w:tabs>
          <w:tab w:val="left" w:pos="9348"/>
        </w:tabs>
        <w:ind w:right="140" w:firstLine="567"/>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293B04">
        <w:rPr>
          <w:rFonts w:ascii="Times New Roman" w:hAnsi="Times New Roman"/>
          <w:sz w:val="24"/>
          <w:szCs w:val="24"/>
        </w:rPr>
        <w:t>от</w:t>
      </w:r>
      <w:r>
        <w:rPr>
          <w:rFonts w:ascii="Times New Roman" w:hAnsi="Times New Roman"/>
          <w:sz w:val="24"/>
          <w:szCs w:val="24"/>
        </w:rPr>
        <w:t xml:space="preserve"> 30.09</w:t>
      </w:r>
      <w:r w:rsidRPr="00293B04">
        <w:rPr>
          <w:rFonts w:ascii="Times New Roman" w:hAnsi="Times New Roman"/>
          <w:sz w:val="24"/>
          <w:szCs w:val="24"/>
        </w:rPr>
        <w:t xml:space="preserve">.2016 № </w:t>
      </w:r>
      <w:r>
        <w:rPr>
          <w:rFonts w:ascii="Times New Roman" w:hAnsi="Times New Roman"/>
          <w:sz w:val="24"/>
          <w:szCs w:val="24"/>
        </w:rPr>
        <w:t xml:space="preserve">1538 </w:t>
      </w:r>
      <w:r w:rsidR="00DD7415" w:rsidRPr="00C65EF1">
        <w:rPr>
          <w:rFonts w:ascii="Times New Roman" w:hAnsi="Times New Roman"/>
          <w:sz w:val="24"/>
          <w:szCs w:val="24"/>
        </w:rPr>
        <w:t>«О проведен</w:t>
      </w:r>
      <w:proofErr w:type="gramStart"/>
      <w:r w:rsidR="00DD7415" w:rsidRPr="00C65EF1">
        <w:rPr>
          <w:rFonts w:ascii="Times New Roman" w:hAnsi="Times New Roman"/>
          <w:sz w:val="24"/>
          <w:szCs w:val="24"/>
        </w:rPr>
        <w:t xml:space="preserve">ии </w:t>
      </w:r>
      <w:r w:rsidR="00DD7415">
        <w:rPr>
          <w:rFonts w:ascii="Times New Roman" w:hAnsi="Times New Roman"/>
          <w:sz w:val="24"/>
          <w:szCs w:val="24"/>
        </w:rPr>
        <w:t>ау</w:t>
      </w:r>
      <w:proofErr w:type="gramEnd"/>
      <w:r w:rsidR="00DD7415">
        <w:rPr>
          <w:rFonts w:ascii="Times New Roman" w:hAnsi="Times New Roman"/>
          <w:sz w:val="24"/>
          <w:szCs w:val="24"/>
        </w:rPr>
        <w:t>кциона 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w:t>
      </w:r>
      <w:r w:rsidR="00DD7415" w:rsidRPr="00524F48">
        <w:rPr>
          <w:rFonts w:ascii="Times New Roman" w:hAnsi="Times New Roman"/>
          <w:sz w:val="24"/>
          <w:szCs w:val="24"/>
        </w:rPr>
        <w:t>.</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34085E" w:rsidRDefault="0034085E" w:rsidP="00F7722D">
      <w:pPr>
        <w:ind w:firstLine="567"/>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12 октября 2016 г. </w:t>
      </w:r>
    </w:p>
    <w:p w:rsidR="0034085E" w:rsidRDefault="0034085E" w:rsidP="00F7722D">
      <w:pPr>
        <w:ind w:firstLine="567"/>
        <w:jc w:val="both"/>
        <w:rPr>
          <w:rFonts w:ascii="Times New Roman" w:hAnsi="Times New Roman" w:cs="Times New Roman"/>
          <w:sz w:val="24"/>
          <w:szCs w:val="24"/>
        </w:rPr>
      </w:pPr>
      <w:r>
        <w:rPr>
          <w:rFonts w:ascii="Times New Roman" w:hAnsi="Times New Roman" w:cs="Times New Roman"/>
          <w:sz w:val="24"/>
          <w:szCs w:val="24"/>
        </w:rPr>
        <w:t>Дата и время окончания приема заявок – 14 ноября 2016 г. в 11 часов 00 минут.</w:t>
      </w:r>
    </w:p>
    <w:p w:rsidR="0034085E" w:rsidRDefault="0034085E" w:rsidP="00F7722D">
      <w:pPr>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Воронеж, ул. </w:t>
      </w:r>
      <w:proofErr w:type="spellStart"/>
      <w:r>
        <w:rPr>
          <w:rFonts w:ascii="Times New Roman" w:hAnsi="Times New Roman" w:cs="Times New Roman"/>
          <w:sz w:val="24"/>
          <w:szCs w:val="24"/>
        </w:rPr>
        <w:t>Средне-Московская</w:t>
      </w:r>
      <w:proofErr w:type="spellEnd"/>
      <w:r>
        <w:rPr>
          <w:rFonts w:ascii="Times New Roman" w:hAnsi="Times New Roman" w:cs="Times New Roman"/>
          <w:sz w:val="24"/>
          <w:szCs w:val="24"/>
        </w:rPr>
        <w:t>, 12, к. 207, контактный тел. 212-70-01.</w:t>
      </w:r>
    </w:p>
    <w:p w:rsidR="0034085E" w:rsidRDefault="0034085E" w:rsidP="00F7722D">
      <w:pPr>
        <w:ind w:firstLine="567"/>
        <w:jc w:val="both"/>
        <w:rPr>
          <w:rFonts w:ascii="Times New Roman" w:hAnsi="Times New Roman" w:cs="Times New Roman"/>
          <w:sz w:val="24"/>
          <w:szCs w:val="24"/>
        </w:rPr>
      </w:pPr>
      <w:r>
        <w:rPr>
          <w:rFonts w:ascii="Times New Roman" w:hAnsi="Times New Roman" w:cs="Times New Roman"/>
          <w:sz w:val="24"/>
          <w:szCs w:val="24"/>
        </w:rPr>
        <w:t>Дата и место рассмотрени</w:t>
      </w:r>
      <w:r w:rsidR="00F7722D">
        <w:rPr>
          <w:rFonts w:ascii="Times New Roman" w:hAnsi="Times New Roman" w:cs="Times New Roman"/>
          <w:sz w:val="24"/>
          <w:szCs w:val="24"/>
        </w:rPr>
        <w:t xml:space="preserve">я заявок на участие в аукционе </w:t>
      </w:r>
      <w:r>
        <w:rPr>
          <w:rFonts w:ascii="Times New Roman" w:hAnsi="Times New Roman" w:cs="Times New Roman"/>
          <w:sz w:val="24"/>
          <w:szCs w:val="24"/>
        </w:rPr>
        <w:t xml:space="preserve">– 16 ноября 2016 г. по адресу: г. Воронеж, ул. </w:t>
      </w:r>
      <w:proofErr w:type="spellStart"/>
      <w:r>
        <w:rPr>
          <w:rFonts w:ascii="Times New Roman" w:hAnsi="Times New Roman" w:cs="Times New Roman"/>
          <w:sz w:val="24"/>
          <w:szCs w:val="24"/>
        </w:rPr>
        <w:t>Средне-Московская</w:t>
      </w:r>
      <w:proofErr w:type="spellEnd"/>
      <w:r>
        <w:rPr>
          <w:rFonts w:ascii="Times New Roman" w:hAnsi="Times New Roman" w:cs="Times New Roman"/>
          <w:sz w:val="24"/>
          <w:szCs w:val="24"/>
        </w:rPr>
        <w:t>, 12, 2 этаж, зал проведения торгов.</w:t>
      </w:r>
    </w:p>
    <w:p w:rsidR="0034085E" w:rsidRDefault="0034085E" w:rsidP="00F7722D">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аукциона: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Воронеж, ул. </w:t>
      </w:r>
      <w:proofErr w:type="spellStart"/>
      <w:r>
        <w:rPr>
          <w:rFonts w:ascii="Times New Roman" w:hAnsi="Times New Roman" w:cs="Times New Roman"/>
          <w:sz w:val="24"/>
          <w:szCs w:val="24"/>
        </w:rPr>
        <w:t>Средне-Московская</w:t>
      </w:r>
      <w:proofErr w:type="spellEnd"/>
      <w:r>
        <w:rPr>
          <w:rFonts w:ascii="Times New Roman" w:hAnsi="Times New Roman" w:cs="Times New Roman"/>
          <w:sz w:val="24"/>
          <w:szCs w:val="24"/>
        </w:rPr>
        <w:t>, 12, 2 этаж, зал проведения торгов.</w:t>
      </w:r>
    </w:p>
    <w:p w:rsidR="0034085E" w:rsidRDefault="0034085E" w:rsidP="00F7722D">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Дата и время проведения аукциона – 18 ноября 2016 г.:</w:t>
      </w:r>
    </w:p>
    <w:p w:rsidR="008149EE" w:rsidRPr="001D714D" w:rsidRDefault="008149EE" w:rsidP="00F7722D">
      <w:pPr>
        <w:tabs>
          <w:tab w:val="left" w:pos="709"/>
        </w:tabs>
        <w:ind w:firstLine="567"/>
        <w:jc w:val="both"/>
        <w:rPr>
          <w:rFonts w:ascii="Times New Roman" w:hAnsi="Times New Roman" w:cs="Times New Roman"/>
          <w:sz w:val="24"/>
          <w:szCs w:val="24"/>
        </w:rPr>
      </w:pPr>
      <w:r w:rsidRPr="001D714D">
        <w:rPr>
          <w:rFonts w:ascii="Times New Roman" w:hAnsi="Times New Roman" w:cs="Times New Roman"/>
          <w:sz w:val="24"/>
          <w:szCs w:val="24"/>
        </w:rPr>
        <w:t>по лоту № 1: в 09 часов 15 минут;</w:t>
      </w:r>
    </w:p>
    <w:p w:rsidR="008149EE" w:rsidRPr="001D714D" w:rsidRDefault="008149EE" w:rsidP="00F7722D">
      <w:pPr>
        <w:tabs>
          <w:tab w:val="left" w:pos="709"/>
        </w:tabs>
        <w:ind w:firstLine="567"/>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2: в 09 часов </w:t>
      </w:r>
      <w:r>
        <w:rPr>
          <w:rFonts w:ascii="Times New Roman" w:hAnsi="Times New Roman" w:cs="Times New Roman"/>
          <w:sz w:val="24"/>
          <w:szCs w:val="24"/>
        </w:rPr>
        <w:t>25</w:t>
      </w:r>
      <w:r w:rsidRPr="001D714D">
        <w:rPr>
          <w:rFonts w:ascii="Times New Roman" w:hAnsi="Times New Roman" w:cs="Times New Roman"/>
          <w:sz w:val="24"/>
          <w:szCs w:val="24"/>
        </w:rPr>
        <w:t xml:space="preserve"> минут;</w:t>
      </w:r>
    </w:p>
    <w:p w:rsidR="008149EE" w:rsidRDefault="008149EE" w:rsidP="00F7722D">
      <w:pPr>
        <w:tabs>
          <w:tab w:val="left" w:pos="709"/>
        </w:tabs>
        <w:ind w:firstLine="567"/>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09 часов </w:t>
      </w:r>
      <w:r>
        <w:rPr>
          <w:rFonts w:ascii="Times New Roman" w:hAnsi="Times New Roman" w:cs="Times New Roman"/>
          <w:sz w:val="24"/>
          <w:szCs w:val="24"/>
        </w:rPr>
        <w:t>35 минут;</w:t>
      </w:r>
    </w:p>
    <w:p w:rsidR="008149EE" w:rsidRDefault="008149EE" w:rsidP="00F7722D">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по лоту № 4</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45 минут;</w:t>
      </w:r>
    </w:p>
    <w:p w:rsidR="008149EE" w:rsidRDefault="008149EE" w:rsidP="00F7722D">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по лоту № 5</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55 минут;</w:t>
      </w:r>
    </w:p>
    <w:p w:rsidR="008149EE" w:rsidRDefault="008149EE" w:rsidP="00F7722D">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по лоту № 6: в 10</w:t>
      </w:r>
      <w:r w:rsidRPr="001D714D">
        <w:rPr>
          <w:rFonts w:ascii="Times New Roman" w:hAnsi="Times New Roman" w:cs="Times New Roman"/>
          <w:sz w:val="24"/>
          <w:szCs w:val="24"/>
        </w:rPr>
        <w:t xml:space="preserve"> часов </w:t>
      </w:r>
      <w:r w:rsidR="00754302">
        <w:rPr>
          <w:rFonts w:ascii="Times New Roman" w:hAnsi="Times New Roman" w:cs="Times New Roman"/>
          <w:sz w:val="24"/>
          <w:szCs w:val="24"/>
        </w:rPr>
        <w:t>05 минут.</w:t>
      </w:r>
    </w:p>
    <w:p w:rsidR="008149EE" w:rsidRPr="000E3CC1" w:rsidRDefault="008149EE" w:rsidP="00F7722D">
      <w:pPr>
        <w:tabs>
          <w:tab w:val="left" w:pos="709"/>
        </w:tabs>
        <w:ind w:firstLine="567"/>
        <w:jc w:val="both"/>
        <w:rPr>
          <w:rFonts w:ascii="Times New Roman" w:hAnsi="Times New Roman" w:cs="Times New Roman"/>
          <w:sz w:val="24"/>
          <w:szCs w:val="24"/>
        </w:rPr>
      </w:pPr>
    </w:p>
    <w:p w:rsidR="008149EE" w:rsidRPr="008E1FC6" w:rsidRDefault="008149EE" w:rsidP="00F7722D">
      <w:pPr>
        <w:tabs>
          <w:tab w:val="left" w:pos="709"/>
        </w:tabs>
        <w:ind w:firstLine="567"/>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8149EE" w:rsidRPr="00524F48" w:rsidRDefault="008149EE" w:rsidP="00F7722D">
      <w:pPr>
        <w:tabs>
          <w:tab w:val="left" w:pos="709"/>
        </w:tabs>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8149EE" w:rsidRPr="008F4D56" w:rsidRDefault="008149EE" w:rsidP="008149EE">
      <w:pPr>
        <w:rPr>
          <w:rFonts w:ascii="Times New Roman" w:hAnsi="Times New Roman"/>
          <w:sz w:val="24"/>
          <w:szCs w:val="24"/>
        </w:rPr>
        <w:sectPr w:rsidR="008149EE" w:rsidRPr="008F4D56" w:rsidSect="00F7722D">
          <w:footerReference w:type="default" r:id="rId8"/>
          <w:pgSz w:w="11906" w:h="16838" w:code="9"/>
          <w:pgMar w:top="709" w:right="567" w:bottom="851" w:left="1843" w:header="709" w:footer="449" w:gutter="0"/>
          <w:cols w:space="708"/>
          <w:docGrid w:linePitch="360"/>
        </w:sectPr>
      </w:pPr>
    </w:p>
    <w:p w:rsidR="008149EE" w:rsidRPr="00C76AD9" w:rsidRDefault="008149EE" w:rsidP="008149E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8149EE" w:rsidRDefault="008149EE" w:rsidP="00FB3042">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 сельскохозяйственного назначения</w:t>
      </w:r>
    </w:p>
    <w:p w:rsidR="00FB3042" w:rsidRPr="00FB3042" w:rsidRDefault="00FB3042" w:rsidP="00FB3042">
      <w:pPr>
        <w:tabs>
          <w:tab w:val="left" w:pos="709"/>
        </w:tabs>
        <w:ind w:firstLine="540"/>
        <w:jc w:val="center"/>
        <w:rPr>
          <w:rFonts w:ascii="Times New Roman" w:hAnsi="Times New Roman"/>
          <w:b/>
          <w:sz w:val="22"/>
          <w:szCs w:val="22"/>
        </w:rPr>
      </w:pPr>
    </w:p>
    <w:tbl>
      <w:tblPr>
        <w:tblW w:w="5186"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1804"/>
        <w:gridCol w:w="1601"/>
        <w:gridCol w:w="4586"/>
        <w:gridCol w:w="4567"/>
        <w:gridCol w:w="1619"/>
        <w:gridCol w:w="888"/>
      </w:tblGrid>
      <w:tr w:rsidR="00637B74" w:rsidRPr="00034E61" w:rsidTr="00582036">
        <w:trPr>
          <w:trHeight w:val="770"/>
        </w:trPr>
        <w:tc>
          <w:tcPr>
            <w:tcW w:w="181" w:type="pct"/>
            <w:shd w:val="clear" w:color="auto" w:fill="F2F2F2"/>
            <w:vAlign w:val="center"/>
          </w:tcPr>
          <w:p w:rsidR="00637B74" w:rsidRPr="00E307ED" w:rsidRDefault="00637B74" w:rsidP="007E10EA">
            <w:pPr>
              <w:widowControl/>
              <w:autoSpaceDE/>
              <w:autoSpaceDN/>
              <w:adjustRightInd/>
              <w:jc w:val="center"/>
              <w:rPr>
                <w:rFonts w:ascii="Times New Roman" w:hAnsi="Times New Roman" w:cs="Times New Roman"/>
                <w:b/>
                <w:bCs/>
                <w:sz w:val="19"/>
                <w:szCs w:val="19"/>
              </w:rPr>
            </w:pPr>
            <w:r w:rsidRPr="00E307ED">
              <w:rPr>
                <w:rFonts w:ascii="Times New Roman" w:hAnsi="Times New Roman" w:cs="Times New Roman"/>
                <w:b/>
                <w:bCs/>
                <w:sz w:val="19"/>
                <w:szCs w:val="19"/>
              </w:rPr>
              <w:t xml:space="preserve">№ </w:t>
            </w:r>
            <w:proofErr w:type="spellStart"/>
            <w:proofErr w:type="gramStart"/>
            <w:r w:rsidRPr="00E307ED">
              <w:rPr>
                <w:rFonts w:ascii="Times New Roman" w:hAnsi="Times New Roman" w:cs="Times New Roman"/>
                <w:b/>
                <w:bCs/>
                <w:sz w:val="19"/>
                <w:szCs w:val="19"/>
              </w:rPr>
              <w:t>п</w:t>
            </w:r>
            <w:proofErr w:type="spellEnd"/>
            <w:proofErr w:type="gramEnd"/>
            <w:r w:rsidRPr="00E307ED">
              <w:rPr>
                <w:rFonts w:ascii="Times New Roman" w:hAnsi="Times New Roman" w:cs="Times New Roman"/>
                <w:b/>
                <w:bCs/>
                <w:sz w:val="19"/>
                <w:szCs w:val="19"/>
              </w:rPr>
              <w:t>/</w:t>
            </w:r>
            <w:proofErr w:type="spellStart"/>
            <w:r w:rsidRPr="00E307ED">
              <w:rPr>
                <w:rFonts w:ascii="Times New Roman" w:hAnsi="Times New Roman" w:cs="Times New Roman"/>
                <w:b/>
                <w:bCs/>
                <w:sz w:val="19"/>
                <w:szCs w:val="19"/>
              </w:rPr>
              <w:t>п</w:t>
            </w:r>
            <w:proofErr w:type="spellEnd"/>
          </w:p>
        </w:tc>
        <w:tc>
          <w:tcPr>
            <w:tcW w:w="577" w:type="pct"/>
            <w:shd w:val="clear" w:color="auto" w:fill="F2F2F2"/>
            <w:vAlign w:val="center"/>
          </w:tcPr>
          <w:p w:rsidR="00637B74" w:rsidRPr="00E307ED" w:rsidRDefault="00637B74" w:rsidP="007E10EA">
            <w:pPr>
              <w:widowControl/>
              <w:autoSpaceDE/>
              <w:autoSpaceDN/>
              <w:adjustRightInd/>
              <w:jc w:val="center"/>
              <w:rPr>
                <w:rFonts w:ascii="Times New Roman" w:hAnsi="Times New Roman" w:cs="Times New Roman"/>
                <w:b/>
                <w:bCs/>
                <w:sz w:val="19"/>
                <w:szCs w:val="19"/>
              </w:rPr>
            </w:pPr>
            <w:r w:rsidRPr="00E307ED">
              <w:rPr>
                <w:rFonts w:ascii="Times New Roman" w:hAnsi="Times New Roman" w:cs="Times New Roman"/>
                <w:b/>
                <w:bCs/>
                <w:sz w:val="19"/>
                <w:szCs w:val="19"/>
              </w:rPr>
              <w:t>Кадастровый номер объекта</w:t>
            </w:r>
          </w:p>
        </w:tc>
        <w:tc>
          <w:tcPr>
            <w:tcW w:w="512" w:type="pct"/>
            <w:shd w:val="clear" w:color="auto" w:fill="F2F2F2"/>
            <w:vAlign w:val="center"/>
          </w:tcPr>
          <w:p w:rsidR="00637B74" w:rsidRPr="00E307ED" w:rsidRDefault="00637B74" w:rsidP="007E10EA">
            <w:pPr>
              <w:widowControl/>
              <w:autoSpaceDE/>
              <w:autoSpaceDN/>
              <w:adjustRightInd/>
              <w:jc w:val="center"/>
              <w:rPr>
                <w:rFonts w:ascii="Times New Roman" w:hAnsi="Times New Roman" w:cs="Times New Roman"/>
                <w:b/>
                <w:bCs/>
                <w:sz w:val="19"/>
                <w:szCs w:val="19"/>
                <w:vertAlign w:val="superscript"/>
              </w:rPr>
            </w:pPr>
            <w:r w:rsidRPr="00E307ED">
              <w:rPr>
                <w:rFonts w:ascii="Times New Roman" w:hAnsi="Times New Roman" w:cs="Times New Roman"/>
                <w:b/>
                <w:bCs/>
                <w:sz w:val="19"/>
                <w:szCs w:val="19"/>
              </w:rPr>
              <w:t>Площадь объекта, м</w:t>
            </w:r>
            <w:proofErr w:type="gramStart"/>
            <w:r w:rsidRPr="00E307ED">
              <w:rPr>
                <w:rFonts w:ascii="Times New Roman" w:hAnsi="Times New Roman" w:cs="Times New Roman"/>
                <w:b/>
                <w:bCs/>
                <w:sz w:val="19"/>
                <w:szCs w:val="19"/>
                <w:vertAlign w:val="superscript"/>
              </w:rPr>
              <w:t>2</w:t>
            </w:r>
            <w:proofErr w:type="gramEnd"/>
          </w:p>
        </w:tc>
        <w:tc>
          <w:tcPr>
            <w:tcW w:w="1467" w:type="pct"/>
            <w:shd w:val="clear" w:color="auto" w:fill="F2F2F2"/>
            <w:vAlign w:val="center"/>
          </w:tcPr>
          <w:p w:rsidR="00637B74" w:rsidRPr="00E307ED" w:rsidRDefault="00637B74" w:rsidP="007E10EA">
            <w:pPr>
              <w:widowControl/>
              <w:autoSpaceDE/>
              <w:autoSpaceDN/>
              <w:adjustRightInd/>
              <w:jc w:val="center"/>
              <w:rPr>
                <w:rFonts w:ascii="Times New Roman" w:hAnsi="Times New Roman" w:cs="Times New Roman"/>
                <w:b/>
                <w:bCs/>
                <w:sz w:val="19"/>
                <w:szCs w:val="19"/>
              </w:rPr>
            </w:pPr>
            <w:r w:rsidRPr="00E307ED">
              <w:rPr>
                <w:rFonts w:ascii="Times New Roman" w:hAnsi="Times New Roman" w:cs="Times New Roman"/>
                <w:b/>
                <w:bCs/>
                <w:sz w:val="19"/>
                <w:szCs w:val="19"/>
              </w:rPr>
              <w:t>Адрес (местонахождение) объекта</w:t>
            </w:r>
          </w:p>
        </w:tc>
        <w:tc>
          <w:tcPr>
            <w:tcW w:w="1461" w:type="pct"/>
            <w:shd w:val="clear" w:color="auto" w:fill="F2F2F2"/>
            <w:vAlign w:val="center"/>
          </w:tcPr>
          <w:p w:rsidR="00637B74" w:rsidRPr="00E307ED" w:rsidRDefault="00637B74" w:rsidP="007E10EA">
            <w:pPr>
              <w:widowControl/>
              <w:autoSpaceDE/>
              <w:autoSpaceDN/>
              <w:adjustRightInd/>
              <w:jc w:val="center"/>
              <w:rPr>
                <w:rFonts w:ascii="Times New Roman" w:hAnsi="Times New Roman" w:cs="Times New Roman"/>
                <w:b/>
                <w:bCs/>
                <w:spacing w:val="-3"/>
                <w:sz w:val="19"/>
                <w:szCs w:val="19"/>
              </w:rPr>
            </w:pPr>
            <w:r w:rsidRPr="00E307ED">
              <w:rPr>
                <w:rFonts w:ascii="Times New Roman" w:hAnsi="Times New Roman" w:cs="Times New Roman"/>
                <w:b/>
                <w:bCs/>
                <w:spacing w:val="-3"/>
                <w:sz w:val="19"/>
                <w:szCs w:val="19"/>
              </w:rPr>
              <w:t>Разрешенное использование земельного участка</w:t>
            </w:r>
          </w:p>
        </w:tc>
        <w:tc>
          <w:tcPr>
            <w:tcW w:w="518" w:type="pct"/>
            <w:shd w:val="clear" w:color="auto" w:fill="F2F2F2"/>
            <w:vAlign w:val="center"/>
          </w:tcPr>
          <w:p w:rsidR="00637B74" w:rsidRPr="00FB3042" w:rsidRDefault="00637B74" w:rsidP="007E10EA">
            <w:pPr>
              <w:widowControl/>
              <w:autoSpaceDE/>
              <w:autoSpaceDN/>
              <w:adjustRightInd/>
              <w:jc w:val="center"/>
              <w:rPr>
                <w:rFonts w:ascii="Times New Roman" w:hAnsi="Times New Roman" w:cs="Times New Roman"/>
                <w:b/>
                <w:bCs/>
                <w:sz w:val="18"/>
                <w:szCs w:val="18"/>
              </w:rPr>
            </w:pPr>
            <w:r w:rsidRPr="00FB3042">
              <w:rPr>
                <w:rFonts w:ascii="Times New Roman" w:hAnsi="Times New Roman" w:cs="Times New Roman"/>
                <w:b/>
                <w:bCs/>
                <w:spacing w:val="-3"/>
                <w:sz w:val="18"/>
                <w:szCs w:val="18"/>
              </w:rPr>
              <w:t>Начальный размер ежегодной арендной платы за пользование земельным участком, руб.</w:t>
            </w:r>
          </w:p>
        </w:tc>
        <w:tc>
          <w:tcPr>
            <w:tcW w:w="284" w:type="pct"/>
            <w:shd w:val="clear" w:color="auto" w:fill="F2F2F2"/>
            <w:vAlign w:val="center"/>
          </w:tcPr>
          <w:p w:rsidR="00637B74" w:rsidRPr="00FB3042" w:rsidRDefault="00637B74" w:rsidP="007E10EA">
            <w:pPr>
              <w:widowControl/>
              <w:autoSpaceDE/>
              <w:autoSpaceDN/>
              <w:adjustRightInd/>
              <w:jc w:val="center"/>
              <w:rPr>
                <w:rFonts w:ascii="Times New Roman" w:hAnsi="Times New Roman" w:cs="Times New Roman"/>
                <w:b/>
                <w:bCs/>
                <w:spacing w:val="-3"/>
                <w:sz w:val="18"/>
                <w:szCs w:val="18"/>
              </w:rPr>
            </w:pPr>
            <w:r w:rsidRPr="00FB3042">
              <w:rPr>
                <w:rFonts w:ascii="Times New Roman" w:hAnsi="Times New Roman" w:cs="Times New Roman"/>
                <w:b/>
                <w:bCs/>
                <w:spacing w:val="-3"/>
                <w:sz w:val="18"/>
                <w:szCs w:val="18"/>
              </w:rPr>
              <w:t>Задаток по лоту, руб.</w:t>
            </w:r>
          </w:p>
        </w:tc>
      </w:tr>
      <w:tr w:rsidR="00637B74" w:rsidRPr="00FB3042" w:rsidTr="00582036">
        <w:trPr>
          <w:trHeight w:val="142"/>
        </w:trPr>
        <w:tc>
          <w:tcPr>
            <w:tcW w:w="5000" w:type="pct"/>
            <w:gridSpan w:val="7"/>
            <w:vAlign w:val="center"/>
          </w:tcPr>
          <w:p w:rsidR="00637B74" w:rsidRPr="00E307ED" w:rsidRDefault="00637B74" w:rsidP="007E10EA">
            <w:pPr>
              <w:jc w:val="center"/>
              <w:rPr>
                <w:rFonts w:ascii="Times New Roman" w:hAnsi="Times New Roman" w:cs="Times New Roman"/>
                <w:sz w:val="19"/>
                <w:szCs w:val="19"/>
              </w:rPr>
            </w:pPr>
            <w:proofErr w:type="spellStart"/>
            <w:r w:rsidRPr="00E307ED">
              <w:rPr>
                <w:rFonts w:ascii="Times New Roman" w:hAnsi="Times New Roman" w:cs="Times New Roman"/>
                <w:b/>
                <w:bCs/>
                <w:sz w:val="19"/>
                <w:szCs w:val="19"/>
              </w:rPr>
              <w:t>Эртильский</w:t>
            </w:r>
            <w:proofErr w:type="spellEnd"/>
            <w:r w:rsidRPr="00E307ED">
              <w:rPr>
                <w:rFonts w:ascii="Times New Roman" w:hAnsi="Times New Roman" w:cs="Times New Roman"/>
                <w:b/>
                <w:bCs/>
                <w:sz w:val="19"/>
                <w:szCs w:val="19"/>
              </w:rPr>
              <w:t xml:space="preserve"> район</w:t>
            </w:r>
          </w:p>
        </w:tc>
      </w:tr>
      <w:tr w:rsidR="00637B74" w:rsidRPr="00FB3042" w:rsidTr="00582036">
        <w:trPr>
          <w:trHeight w:val="142"/>
        </w:trPr>
        <w:tc>
          <w:tcPr>
            <w:tcW w:w="5000" w:type="pct"/>
            <w:gridSpan w:val="7"/>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ЛОТ № 1 (Городское поселение-город Эртиль)</w:t>
            </w:r>
          </w:p>
        </w:tc>
      </w:tr>
      <w:tr w:rsidR="00637B74" w:rsidRPr="00FB3042" w:rsidTr="00582036">
        <w:trPr>
          <w:trHeight w:val="142"/>
        </w:trPr>
        <w:tc>
          <w:tcPr>
            <w:tcW w:w="181" w:type="pct"/>
            <w:vAlign w:val="center"/>
          </w:tcPr>
          <w:p w:rsidR="00637B74" w:rsidRPr="00E307ED" w:rsidRDefault="00637B74" w:rsidP="00637B74">
            <w:pPr>
              <w:widowControl/>
              <w:numPr>
                <w:ilvl w:val="0"/>
                <w:numId w:val="6"/>
              </w:numPr>
              <w:autoSpaceDE/>
              <w:autoSpaceDN/>
              <w:adjustRightInd/>
              <w:spacing w:after="200" w:line="276" w:lineRule="auto"/>
              <w:jc w:val="right"/>
              <w:rPr>
                <w:rFonts w:ascii="Times New Roman" w:hAnsi="Times New Roman" w:cs="Times New Roman"/>
                <w:sz w:val="19"/>
                <w:szCs w:val="19"/>
              </w:rPr>
            </w:pPr>
          </w:p>
        </w:tc>
        <w:tc>
          <w:tcPr>
            <w:tcW w:w="577" w:type="pct"/>
            <w:vAlign w:val="center"/>
          </w:tcPr>
          <w:p w:rsidR="00637B74" w:rsidRPr="00E307ED" w:rsidRDefault="00637B74" w:rsidP="007E10EA">
            <w:pPr>
              <w:jc w:val="center"/>
              <w:rPr>
                <w:rFonts w:ascii="Times New Roman" w:hAnsi="Times New Roman" w:cs="Times New Roman"/>
                <w:color w:val="000000"/>
                <w:sz w:val="19"/>
                <w:szCs w:val="19"/>
              </w:rPr>
            </w:pPr>
            <w:r w:rsidRPr="00E307ED">
              <w:rPr>
                <w:rFonts w:ascii="Times New Roman" w:hAnsi="Times New Roman" w:cs="Times New Roman"/>
                <w:sz w:val="19"/>
                <w:szCs w:val="19"/>
              </w:rPr>
              <w:t>36:32:6500004:234</w:t>
            </w:r>
          </w:p>
        </w:tc>
        <w:tc>
          <w:tcPr>
            <w:tcW w:w="512" w:type="pct"/>
            <w:vAlign w:val="center"/>
          </w:tcPr>
          <w:p w:rsidR="00637B74" w:rsidRPr="00E307ED" w:rsidRDefault="00637B74" w:rsidP="007E10EA">
            <w:pPr>
              <w:jc w:val="center"/>
              <w:rPr>
                <w:rFonts w:ascii="Times New Roman" w:hAnsi="Times New Roman" w:cs="Times New Roman"/>
                <w:color w:val="000000"/>
                <w:sz w:val="19"/>
                <w:szCs w:val="19"/>
              </w:rPr>
            </w:pPr>
            <w:r w:rsidRPr="00E307ED">
              <w:rPr>
                <w:rFonts w:ascii="Times New Roman" w:hAnsi="Times New Roman" w:cs="Times New Roman"/>
                <w:sz w:val="19"/>
                <w:szCs w:val="19"/>
              </w:rPr>
              <w:t>20 000</w:t>
            </w:r>
          </w:p>
        </w:tc>
        <w:tc>
          <w:tcPr>
            <w:tcW w:w="1467" w:type="pct"/>
          </w:tcPr>
          <w:p w:rsidR="00637B74" w:rsidRPr="00E307ED" w:rsidRDefault="00637B74" w:rsidP="007E10EA">
            <w:pPr>
              <w:jc w:val="both"/>
              <w:rPr>
                <w:rFonts w:ascii="Times New Roman" w:hAnsi="Times New Roman" w:cs="Times New Roman"/>
                <w:sz w:val="19"/>
                <w:szCs w:val="19"/>
              </w:rPr>
            </w:pPr>
            <w:r w:rsidRPr="00E307ED">
              <w:rPr>
                <w:rFonts w:ascii="Times New Roman" w:hAnsi="Times New Roman" w:cs="Times New Roman"/>
                <w:sz w:val="19"/>
                <w:szCs w:val="19"/>
              </w:rPr>
              <w:t xml:space="preserve">Воронежская область, </w:t>
            </w:r>
            <w:proofErr w:type="spellStart"/>
            <w:r w:rsidRPr="00E307ED">
              <w:rPr>
                <w:rFonts w:ascii="Times New Roman" w:hAnsi="Times New Roman" w:cs="Times New Roman"/>
                <w:sz w:val="19"/>
                <w:szCs w:val="19"/>
              </w:rPr>
              <w:t>Эртильский</w:t>
            </w:r>
            <w:proofErr w:type="spellEnd"/>
            <w:r w:rsidRPr="00E307ED">
              <w:rPr>
                <w:rFonts w:ascii="Times New Roman" w:hAnsi="Times New Roman" w:cs="Times New Roman"/>
                <w:sz w:val="19"/>
                <w:szCs w:val="19"/>
              </w:rPr>
              <w:t xml:space="preserve"> район, земельный участок расположен в северо-западной части кадастрового квартала 36:32:6500004, Муниципальное образование – Городское поселение – город Эртиль</w:t>
            </w:r>
          </w:p>
        </w:tc>
        <w:tc>
          <w:tcPr>
            <w:tcW w:w="1461" w:type="pct"/>
          </w:tcPr>
          <w:p w:rsidR="00637B74" w:rsidRDefault="00637B74" w:rsidP="007E10EA">
            <w:pPr>
              <w:widowControl/>
              <w:autoSpaceDE/>
              <w:autoSpaceDN/>
              <w:adjustRightInd/>
              <w:jc w:val="center"/>
              <w:rPr>
                <w:rFonts w:ascii="Times New Roman" w:hAnsi="Times New Roman" w:cs="Times New Roman"/>
                <w:sz w:val="19"/>
                <w:szCs w:val="19"/>
              </w:rPr>
            </w:pPr>
          </w:p>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для ведения сельскохозяйственного</w:t>
            </w:r>
          </w:p>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производства</w:t>
            </w:r>
          </w:p>
        </w:tc>
        <w:tc>
          <w:tcPr>
            <w:tcW w:w="518"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3 328,00</w:t>
            </w:r>
          </w:p>
        </w:tc>
        <w:tc>
          <w:tcPr>
            <w:tcW w:w="284"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665,60</w:t>
            </w:r>
          </w:p>
        </w:tc>
      </w:tr>
      <w:tr w:rsidR="00637B74" w:rsidRPr="00FB3042" w:rsidTr="00582036">
        <w:trPr>
          <w:trHeight w:val="142"/>
        </w:trPr>
        <w:tc>
          <w:tcPr>
            <w:tcW w:w="5000" w:type="pct"/>
            <w:gridSpan w:val="7"/>
          </w:tcPr>
          <w:p w:rsidR="00637B74" w:rsidRPr="00E307ED" w:rsidRDefault="00637B74" w:rsidP="007E10EA">
            <w:pPr>
              <w:widowControl/>
              <w:autoSpaceDE/>
              <w:autoSpaceDN/>
              <w:adjustRightInd/>
              <w:jc w:val="center"/>
              <w:rPr>
                <w:rFonts w:ascii="Times New Roman" w:hAnsi="Times New Roman" w:cs="Times New Roman"/>
                <w:b/>
                <w:sz w:val="19"/>
                <w:szCs w:val="19"/>
              </w:rPr>
            </w:pPr>
            <w:r w:rsidRPr="00E307ED">
              <w:rPr>
                <w:rFonts w:ascii="Times New Roman" w:hAnsi="Times New Roman" w:cs="Times New Roman"/>
                <w:sz w:val="19"/>
                <w:szCs w:val="19"/>
              </w:rPr>
              <w:t>ЛОТ № 2 (Городское поселение-город Эртиль)</w:t>
            </w:r>
          </w:p>
        </w:tc>
      </w:tr>
      <w:tr w:rsidR="00637B74" w:rsidRPr="00FB3042" w:rsidTr="00582036">
        <w:trPr>
          <w:trHeight w:val="142"/>
        </w:trPr>
        <w:tc>
          <w:tcPr>
            <w:tcW w:w="181" w:type="pct"/>
            <w:vAlign w:val="center"/>
          </w:tcPr>
          <w:p w:rsidR="00637B74" w:rsidRPr="00E307ED" w:rsidRDefault="00637B74" w:rsidP="00637B74">
            <w:pPr>
              <w:widowControl/>
              <w:numPr>
                <w:ilvl w:val="0"/>
                <w:numId w:val="6"/>
              </w:numPr>
              <w:autoSpaceDE/>
              <w:autoSpaceDN/>
              <w:adjustRightInd/>
              <w:spacing w:after="200" w:line="276" w:lineRule="auto"/>
              <w:jc w:val="right"/>
              <w:rPr>
                <w:rFonts w:ascii="Times New Roman" w:hAnsi="Times New Roman" w:cs="Times New Roman"/>
                <w:sz w:val="19"/>
                <w:szCs w:val="19"/>
              </w:rPr>
            </w:pPr>
          </w:p>
        </w:tc>
        <w:tc>
          <w:tcPr>
            <w:tcW w:w="577"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36:32:6500004:235</w:t>
            </w:r>
          </w:p>
        </w:tc>
        <w:tc>
          <w:tcPr>
            <w:tcW w:w="512" w:type="pct"/>
            <w:vAlign w:val="center"/>
          </w:tcPr>
          <w:p w:rsidR="00637B74" w:rsidRPr="00E307ED" w:rsidRDefault="00637B74" w:rsidP="007E10EA">
            <w:pPr>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104 000 (в том числе 13 555 ограничено в использовании)</w:t>
            </w:r>
          </w:p>
        </w:tc>
        <w:tc>
          <w:tcPr>
            <w:tcW w:w="1467" w:type="pct"/>
          </w:tcPr>
          <w:p w:rsidR="00637B74" w:rsidRPr="00E307ED" w:rsidRDefault="00637B74" w:rsidP="007E10EA">
            <w:pPr>
              <w:jc w:val="both"/>
              <w:rPr>
                <w:rFonts w:ascii="Times New Roman" w:hAnsi="Times New Roman" w:cs="Times New Roman"/>
                <w:sz w:val="19"/>
                <w:szCs w:val="19"/>
              </w:rPr>
            </w:pPr>
            <w:r w:rsidRPr="00E307ED">
              <w:rPr>
                <w:rFonts w:ascii="Times New Roman" w:hAnsi="Times New Roman" w:cs="Times New Roman"/>
                <w:sz w:val="19"/>
                <w:szCs w:val="19"/>
              </w:rPr>
              <w:t xml:space="preserve">Воронежская область, </w:t>
            </w:r>
            <w:proofErr w:type="spellStart"/>
            <w:r w:rsidRPr="00E307ED">
              <w:rPr>
                <w:rFonts w:ascii="Times New Roman" w:hAnsi="Times New Roman" w:cs="Times New Roman"/>
                <w:sz w:val="19"/>
                <w:szCs w:val="19"/>
              </w:rPr>
              <w:t>Эртильский</w:t>
            </w:r>
            <w:proofErr w:type="spellEnd"/>
            <w:r w:rsidRPr="00E307ED">
              <w:rPr>
                <w:rFonts w:ascii="Times New Roman" w:hAnsi="Times New Roman" w:cs="Times New Roman"/>
                <w:sz w:val="19"/>
                <w:szCs w:val="19"/>
              </w:rPr>
              <w:t xml:space="preserve"> район, земельный участок расположен в северо-западной части кадастрового квартала 36:32:6500004, Муниципальное образование – Городское поселение – город Эртиль</w:t>
            </w:r>
          </w:p>
        </w:tc>
        <w:tc>
          <w:tcPr>
            <w:tcW w:w="1461" w:type="pct"/>
          </w:tcPr>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для ведения сельскохозяйственного</w:t>
            </w:r>
            <w:r>
              <w:rPr>
                <w:rFonts w:ascii="Times New Roman" w:hAnsi="Times New Roman" w:cs="Times New Roman"/>
                <w:sz w:val="19"/>
                <w:szCs w:val="19"/>
              </w:rPr>
              <w:t xml:space="preserve"> </w:t>
            </w:r>
            <w:r w:rsidRPr="00E307ED">
              <w:rPr>
                <w:rFonts w:ascii="Times New Roman" w:hAnsi="Times New Roman" w:cs="Times New Roman"/>
                <w:sz w:val="19"/>
                <w:szCs w:val="19"/>
              </w:rPr>
              <w:t>производства</w:t>
            </w:r>
          </w:p>
          <w:p w:rsidR="00637B74" w:rsidRPr="00542C60" w:rsidRDefault="00637B74" w:rsidP="007E10EA">
            <w:pPr>
              <w:widowControl/>
              <w:autoSpaceDE/>
              <w:autoSpaceDN/>
              <w:adjustRightInd/>
              <w:jc w:val="both"/>
              <w:rPr>
                <w:rFonts w:ascii="Times New Roman" w:hAnsi="Times New Roman" w:cs="Times New Roman"/>
                <w:sz w:val="16"/>
                <w:szCs w:val="16"/>
              </w:rPr>
            </w:pPr>
            <w:proofErr w:type="gramStart"/>
            <w:r>
              <w:rPr>
                <w:rFonts w:ascii="Times New Roman" w:hAnsi="Times New Roman" w:cs="Times New Roman"/>
                <w:sz w:val="16"/>
                <w:szCs w:val="16"/>
              </w:rPr>
              <w:t xml:space="preserve">Ограничения прав на земельный участок, предусмотренные статьями 56,56.1 Земельного кодекса Российской Федерации, Правила установления охранных зон объектов </w:t>
            </w:r>
            <w:proofErr w:type="spellStart"/>
            <w:r>
              <w:rPr>
                <w:rFonts w:ascii="Times New Roman" w:hAnsi="Times New Roman" w:cs="Times New Roman"/>
                <w:sz w:val="16"/>
                <w:szCs w:val="16"/>
              </w:rPr>
              <w:t>электросетевого</w:t>
            </w:r>
            <w:proofErr w:type="spellEnd"/>
            <w:r>
              <w:rPr>
                <w:rFonts w:ascii="Times New Roman" w:hAnsi="Times New Roman" w:cs="Times New Roman"/>
                <w:sz w:val="16"/>
                <w:szCs w:val="16"/>
              </w:rPr>
              <w:t xml:space="preserve"> хозяйства и особых условий использования земельных участков, расположенных в границах таких зон утверждено Постановлением Правительства РФ от 24.02.2009 г. № 160,</w:t>
            </w:r>
            <w:r w:rsidRPr="00542C60">
              <w:rPr>
                <w:rFonts w:ascii="Times New Roman" w:hAnsi="Times New Roman" w:cs="Times New Roman"/>
                <w:sz w:val="16"/>
                <w:szCs w:val="16"/>
              </w:rPr>
              <w:t xml:space="preserve"> «Охранная зона ЛЭП 110 кВ Щучье-Эртиль», зона с особыми условиями использования территорий, 36.32.2.6, О порядке установления охранных зон объектов </w:t>
            </w:r>
            <w:proofErr w:type="spellStart"/>
            <w:r w:rsidRPr="00542C60">
              <w:rPr>
                <w:rFonts w:ascii="Times New Roman" w:hAnsi="Times New Roman" w:cs="Times New Roman"/>
                <w:sz w:val="16"/>
                <w:szCs w:val="16"/>
              </w:rPr>
              <w:t>электросетевого</w:t>
            </w:r>
            <w:proofErr w:type="spellEnd"/>
            <w:r w:rsidRPr="00542C60">
              <w:rPr>
                <w:rFonts w:ascii="Times New Roman" w:hAnsi="Times New Roman" w:cs="Times New Roman"/>
                <w:sz w:val="16"/>
                <w:szCs w:val="16"/>
              </w:rPr>
              <w:t xml:space="preserve"> хозяйства и</w:t>
            </w:r>
            <w:proofErr w:type="gramEnd"/>
            <w:r w:rsidRPr="00542C60">
              <w:rPr>
                <w:rFonts w:ascii="Times New Roman" w:hAnsi="Times New Roman" w:cs="Times New Roman"/>
                <w:sz w:val="16"/>
                <w:szCs w:val="16"/>
              </w:rPr>
              <w:t xml:space="preserve"> особых условий использования земельных участков, расположенных в границах таких зон №№</w:t>
            </w:r>
            <w:r>
              <w:rPr>
                <w:rFonts w:ascii="Times New Roman" w:hAnsi="Times New Roman" w:cs="Times New Roman"/>
                <w:sz w:val="16"/>
                <w:szCs w:val="16"/>
              </w:rPr>
              <w:t xml:space="preserve"> 160 от 24.02.2009 г.</w:t>
            </w:r>
          </w:p>
        </w:tc>
        <w:tc>
          <w:tcPr>
            <w:tcW w:w="518"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17 784,00</w:t>
            </w:r>
          </w:p>
        </w:tc>
        <w:tc>
          <w:tcPr>
            <w:tcW w:w="284"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3 556,80</w:t>
            </w:r>
          </w:p>
        </w:tc>
      </w:tr>
      <w:tr w:rsidR="00637B74" w:rsidRPr="00FB3042" w:rsidTr="00582036">
        <w:trPr>
          <w:trHeight w:val="142"/>
        </w:trPr>
        <w:tc>
          <w:tcPr>
            <w:tcW w:w="5000" w:type="pct"/>
            <w:gridSpan w:val="7"/>
          </w:tcPr>
          <w:p w:rsidR="00637B74" w:rsidRPr="00E307ED" w:rsidRDefault="00637B74" w:rsidP="007E10EA">
            <w:pPr>
              <w:widowControl/>
              <w:autoSpaceDE/>
              <w:autoSpaceDN/>
              <w:adjustRightInd/>
              <w:jc w:val="center"/>
              <w:rPr>
                <w:rFonts w:ascii="Times New Roman" w:hAnsi="Times New Roman" w:cs="Times New Roman"/>
                <w:b/>
                <w:sz w:val="19"/>
                <w:szCs w:val="19"/>
              </w:rPr>
            </w:pPr>
            <w:r w:rsidRPr="00E307ED">
              <w:rPr>
                <w:rFonts w:ascii="Times New Roman" w:hAnsi="Times New Roman" w:cs="Times New Roman"/>
                <w:sz w:val="19"/>
                <w:szCs w:val="19"/>
              </w:rPr>
              <w:t>ЛОТ № 3 (Городское поселение-город Эртиль)</w:t>
            </w:r>
          </w:p>
        </w:tc>
      </w:tr>
      <w:tr w:rsidR="00637B74" w:rsidRPr="00FB3042" w:rsidTr="00582036">
        <w:trPr>
          <w:trHeight w:val="142"/>
        </w:trPr>
        <w:tc>
          <w:tcPr>
            <w:tcW w:w="181" w:type="pct"/>
            <w:vAlign w:val="center"/>
          </w:tcPr>
          <w:p w:rsidR="00637B74" w:rsidRPr="00E307ED" w:rsidRDefault="00637B74" w:rsidP="007E10EA">
            <w:pPr>
              <w:widowControl/>
              <w:autoSpaceDE/>
              <w:autoSpaceDN/>
              <w:adjustRightInd/>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3.</w:t>
            </w:r>
          </w:p>
        </w:tc>
        <w:tc>
          <w:tcPr>
            <w:tcW w:w="577"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36:32:6400014:194</w:t>
            </w:r>
          </w:p>
        </w:tc>
        <w:tc>
          <w:tcPr>
            <w:tcW w:w="512"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 xml:space="preserve">41 800 </w:t>
            </w:r>
            <w:r w:rsidRPr="00E307ED">
              <w:rPr>
                <w:rFonts w:ascii="Times New Roman" w:hAnsi="Times New Roman" w:cs="Times New Roman"/>
                <w:color w:val="000000"/>
                <w:sz w:val="19"/>
                <w:szCs w:val="19"/>
              </w:rPr>
              <w:t>(в том числе 15 606 ограничено в использовании)</w:t>
            </w:r>
          </w:p>
        </w:tc>
        <w:tc>
          <w:tcPr>
            <w:tcW w:w="1467" w:type="pct"/>
          </w:tcPr>
          <w:p w:rsidR="00637B74" w:rsidRPr="00E307ED" w:rsidRDefault="00637B74" w:rsidP="007E10EA">
            <w:pPr>
              <w:jc w:val="both"/>
              <w:rPr>
                <w:rFonts w:ascii="Times New Roman" w:hAnsi="Times New Roman" w:cs="Times New Roman"/>
                <w:sz w:val="19"/>
                <w:szCs w:val="19"/>
              </w:rPr>
            </w:pPr>
            <w:r w:rsidRPr="00E307ED">
              <w:rPr>
                <w:rFonts w:ascii="Times New Roman" w:hAnsi="Times New Roman" w:cs="Times New Roman"/>
                <w:sz w:val="19"/>
                <w:szCs w:val="19"/>
              </w:rPr>
              <w:t xml:space="preserve">Воронежская область, </w:t>
            </w:r>
            <w:proofErr w:type="spellStart"/>
            <w:r w:rsidRPr="00E307ED">
              <w:rPr>
                <w:rFonts w:ascii="Times New Roman" w:hAnsi="Times New Roman" w:cs="Times New Roman"/>
                <w:sz w:val="19"/>
                <w:szCs w:val="19"/>
              </w:rPr>
              <w:t>Эртильский</w:t>
            </w:r>
            <w:proofErr w:type="spellEnd"/>
            <w:r w:rsidRPr="00E307ED">
              <w:rPr>
                <w:rFonts w:ascii="Times New Roman" w:hAnsi="Times New Roman" w:cs="Times New Roman"/>
                <w:sz w:val="19"/>
                <w:szCs w:val="19"/>
              </w:rPr>
              <w:t xml:space="preserve"> район, земельный участок расположен в северо-западной части кадастрового квартала 36:32:6400014, Муниципальное образование – Городское поселение – город Эртиль</w:t>
            </w:r>
          </w:p>
        </w:tc>
        <w:tc>
          <w:tcPr>
            <w:tcW w:w="1461" w:type="pct"/>
          </w:tcPr>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для ведения сельскохозяйственного</w:t>
            </w:r>
            <w:r>
              <w:rPr>
                <w:rFonts w:ascii="Times New Roman" w:hAnsi="Times New Roman" w:cs="Times New Roman"/>
                <w:sz w:val="19"/>
                <w:szCs w:val="19"/>
              </w:rPr>
              <w:t xml:space="preserve"> </w:t>
            </w:r>
            <w:r w:rsidRPr="00E307ED">
              <w:rPr>
                <w:rFonts w:ascii="Times New Roman" w:hAnsi="Times New Roman" w:cs="Times New Roman"/>
                <w:sz w:val="19"/>
                <w:szCs w:val="19"/>
              </w:rPr>
              <w:t>производства</w:t>
            </w:r>
          </w:p>
          <w:p w:rsidR="00637B74" w:rsidRPr="00542C60" w:rsidRDefault="00637B74" w:rsidP="007E10EA">
            <w:pPr>
              <w:widowControl/>
              <w:autoSpaceDE/>
              <w:autoSpaceDN/>
              <w:adjustRightInd/>
              <w:jc w:val="both"/>
              <w:rPr>
                <w:rFonts w:ascii="Times New Roman" w:hAnsi="Times New Roman" w:cs="Times New Roman"/>
                <w:sz w:val="16"/>
                <w:szCs w:val="16"/>
              </w:rPr>
            </w:pPr>
            <w:r>
              <w:rPr>
                <w:rFonts w:ascii="Times New Roman" w:hAnsi="Times New Roman" w:cs="Times New Roman"/>
                <w:sz w:val="16"/>
                <w:szCs w:val="16"/>
              </w:rPr>
              <w:t xml:space="preserve">Ограничения прав на земельный участок, предусмотренные статьями 56,56.1 Земельного кодекса Российской Федерации, Ограничения установлены частью </w:t>
            </w:r>
            <w:r>
              <w:rPr>
                <w:rFonts w:ascii="Times New Roman" w:hAnsi="Times New Roman" w:cs="Times New Roman"/>
                <w:sz w:val="16"/>
                <w:szCs w:val="16"/>
                <w:lang w:val="en-US"/>
              </w:rPr>
              <w:t>III</w:t>
            </w:r>
            <w:r>
              <w:rPr>
                <w:rFonts w:ascii="Times New Roman" w:hAnsi="Times New Roman" w:cs="Times New Roman"/>
                <w:sz w:val="16"/>
                <w:szCs w:val="16"/>
              </w:rPr>
              <w:t xml:space="preserve"> Правил установления охранных зон объектов </w:t>
            </w:r>
            <w:proofErr w:type="spellStart"/>
            <w:r>
              <w:rPr>
                <w:rFonts w:ascii="Times New Roman" w:hAnsi="Times New Roman" w:cs="Times New Roman"/>
                <w:sz w:val="16"/>
                <w:szCs w:val="16"/>
              </w:rPr>
              <w:t>электросетевого</w:t>
            </w:r>
            <w:proofErr w:type="spellEnd"/>
            <w:r>
              <w:rPr>
                <w:rFonts w:ascii="Times New Roman" w:hAnsi="Times New Roman" w:cs="Times New Roman"/>
                <w:sz w:val="16"/>
                <w:szCs w:val="16"/>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№160 от 24.02.2009.,</w:t>
            </w:r>
            <w:r w:rsidRPr="00542C60">
              <w:rPr>
                <w:rFonts w:ascii="Times New Roman" w:hAnsi="Times New Roman" w:cs="Times New Roman"/>
                <w:sz w:val="16"/>
                <w:szCs w:val="16"/>
              </w:rPr>
              <w:t xml:space="preserve"> «Охранная зона </w:t>
            </w:r>
            <w:proofErr w:type="gramStart"/>
            <w:r w:rsidRPr="00542C60">
              <w:rPr>
                <w:rFonts w:ascii="Times New Roman" w:hAnsi="Times New Roman" w:cs="Times New Roman"/>
                <w:sz w:val="16"/>
                <w:szCs w:val="16"/>
              </w:rPr>
              <w:t>ВЛ</w:t>
            </w:r>
            <w:proofErr w:type="gramEnd"/>
            <w:r w:rsidRPr="00542C60">
              <w:rPr>
                <w:rFonts w:ascii="Times New Roman" w:hAnsi="Times New Roman" w:cs="Times New Roman"/>
                <w:sz w:val="16"/>
                <w:szCs w:val="16"/>
              </w:rPr>
              <w:t xml:space="preserve"> 35 кВ </w:t>
            </w:r>
            <w:proofErr w:type="spellStart"/>
            <w:r w:rsidRPr="00542C60">
              <w:rPr>
                <w:rFonts w:ascii="Times New Roman" w:hAnsi="Times New Roman" w:cs="Times New Roman"/>
                <w:sz w:val="16"/>
                <w:szCs w:val="16"/>
              </w:rPr>
              <w:t>Эртиль-Гнилуша</w:t>
            </w:r>
            <w:proofErr w:type="spellEnd"/>
            <w:r w:rsidRPr="00542C60">
              <w:rPr>
                <w:rFonts w:ascii="Times New Roman" w:hAnsi="Times New Roman" w:cs="Times New Roman"/>
                <w:sz w:val="16"/>
                <w:szCs w:val="16"/>
              </w:rPr>
              <w:t>, зона с особыми условиями использования территорий</w:t>
            </w:r>
            <w:r>
              <w:rPr>
                <w:rFonts w:ascii="Times New Roman" w:hAnsi="Times New Roman" w:cs="Times New Roman"/>
                <w:sz w:val="16"/>
                <w:szCs w:val="16"/>
              </w:rPr>
              <w:t xml:space="preserve">, </w:t>
            </w:r>
            <w:r w:rsidRPr="00542C60">
              <w:rPr>
                <w:rFonts w:ascii="Times New Roman" w:hAnsi="Times New Roman" w:cs="Times New Roman"/>
                <w:sz w:val="16"/>
                <w:szCs w:val="16"/>
              </w:rPr>
              <w:t xml:space="preserve">36.32.2.3, </w:t>
            </w:r>
            <w:r>
              <w:rPr>
                <w:rFonts w:ascii="Times New Roman" w:hAnsi="Times New Roman" w:cs="Times New Roman"/>
                <w:sz w:val="16"/>
                <w:szCs w:val="16"/>
              </w:rPr>
              <w:t>Постановление Правительства Российской Федерации № 160 от 24.02.2009</w:t>
            </w:r>
          </w:p>
        </w:tc>
        <w:tc>
          <w:tcPr>
            <w:tcW w:w="518"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6 709,00</w:t>
            </w:r>
          </w:p>
        </w:tc>
        <w:tc>
          <w:tcPr>
            <w:tcW w:w="284"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1 341,80</w:t>
            </w:r>
          </w:p>
        </w:tc>
      </w:tr>
      <w:tr w:rsidR="00637B74" w:rsidRPr="00FB3042" w:rsidTr="00582036">
        <w:trPr>
          <w:trHeight w:val="142"/>
        </w:trPr>
        <w:tc>
          <w:tcPr>
            <w:tcW w:w="5000" w:type="pct"/>
            <w:gridSpan w:val="7"/>
          </w:tcPr>
          <w:p w:rsidR="00637B74" w:rsidRPr="00E307ED" w:rsidRDefault="00637B74" w:rsidP="007E10EA">
            <w:pPr>
              <w:widowControl/>
              <w:autoSpaceDE/>
              <w:autoSpaceDN/>
              <w:adjustRightInd/>
              <w:jc w:val="center"/>
              <w:rPr>
                <w:rFonts w:ascii="Times New Roman" w:hAnsi="Times New Roman" w:cs="Times New Roman"/>
                <w:b/>
                <w:sz w:val="19"/>
                <w:szCs w:val="19"/>
              </w:rPr>
            </w:pPr>
            <w:r w:rsidRPr="00E307ED">
              <w:rPr>
                <w:rFonts w:ascii="Times New Roman" w:hAnsi="Times New Roman" w:cs="Times New Roman"/>
                <w:sz w:val="19"/>
                <w:szCs w:val="19"/>
              </w:rPr>
              <w:t>ЛОТ № 4 (Городское поселение-город Эртиль)</w:t>
            </w:r>
          </w:p>
        </w:tc>
      </w:tr>
      <w:tr w:rsidR="00637B74" w:rsidRPr="00FB3042" w:rsidTr="00582036">
        <w:trPr>
          <w:trHeight w:val="142"/>
        </w:trPr>
        <w:tc>
          <w:tcPr>
            <w:tcW w:w="181" w:type="pct"/>
            <w:vAlign w:val="center"/>
          </w:tcPr>
          <w:p w:rsidR="00637B74" w:rsidRPr="00E307ED" w:rsidRDefault="00637B74" w:rsidP="007E10EA">
            <w:pPr>
              <w:widowControl/>
              <w:autoSpaceDE/>
              <w:autoSpaceDN/>
              <w:adjustRightInd/>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4.</w:t>
            </w:r>
          </w:p>
        </w:tc>
        <w:tc>
          <w:tcPr>
            <w:tcW w:w="577"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36:32:6400014:196</w:t>
            </w:r>
          </w:p>
        </w:tc>
        <w:tc>
          <w:tcPr>
            <w:tcW w:w="512"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192 500</w:t>
            </w:r>
          </w:p>
        </w:tc>
        <w:tc>
          <w:tcPr>
            <w:tcW w:w="1467" w:type="pct"/>
          </w:tcPr>
          <w:p w:rsidR="00637B74" w:rsidRDefault="00637B74" w:rsidP="007E10EA">
            <w:pPr>
              <w:jc w:val="both"/>
              <w:rPr>
                <w:rFonts w:ascii="Times New Roman" w:hAnsi="Times New Roman" w:cs="Times New Roman"/>
                <w:sz w:val="19"/>
                <w:szCs w:val="19"/>
              </w:rPr>
            </w:pPr>
            <w:r w:rsidRPr="00E307ED">
              <w:rPr>
                <w:rFonts w:ascii="Times New Roman" w:hAnsi="Times New Roman" w:cs="Times New Roman"/>
                <w:sz w:val="19"/>
                <w:szCs w:val="19"/>
              </w:rPr>
              <w:t xml:space="preserve">Воронежская область, </w:t>
            </w:r>
            <w:proofErr w:type="spellStart"/>
            <w:r w:rsidRPr="00E307ED">
              <w:rPr>
                <w:rFonts w:ascii="Times New Roman" w:hAnsi="Times New Roman" w:cs="Times New Roman"/>
                <w:sz w:val="19"/>
                <w:szCs w:val="19"/>
              </w:rPr>
              <w:t>Эртильский</w:t>
            </w:r>
            <w:proofErr w:type="spellEnd"/>
            <w:r w:rsidRPr="00E307ED">
              <w:rPr>
                <w:rFonts w:ascii="Times New Roman" w:hAnsi="Times New Roman" w:cs="Times New Roman"/>
                <w:sz w:val="19"/>
                <w:szCs w:val="19"/>
              </w:rPr>
              <w:t xml:space="preserve"> район, земельный участок расположен в юго-западной части кадастрового квартала 36:32:6400014, Муниципальное образование – Городское поселение – город Эртиль</w:t>
            </w:r>
          </w:p>
          <w:p w:rsidR="00582036" w:rsidRPr="00E307ED" w:rsidRDefault="00582036" w:rsidP="007E10EA">
            <w:pPr>
              <w:jc w:val="both"/>
              <w:rPr>
                <w:rFonts w:ascii="Times New Roman" w:hAnsi="Times New Roman" w:cs="Times New Roman"/>
                <w:sz w:val="19"/>
                <w:szCs w:val="19"/>
              </w:rPr>
            </w:pPr>
          </w:p>
        </w:tc>
        <w:tc>
          <w:tcPr>
            <w:tcW w:w="1461" w:type="pct"/>
          </w:tcPr>
          <w:p w:rsidR="00637B74" w:rsidRDefault="00637B74" w:rsidP="00637B74">
            <w:pPr>
              <w:widowControl/>
              <w:autoSpaceDE/>
              <w:autoSpaceDN/>
              <w:adjustRightInd/>
              <w:jc w:val="center"/>
              <w:rPr>
                <w:rFonts w:ascii="Times New Roman" w:hAnsi="Times New Roman" w:cs="Times New Roman"/>
                <w:sz w:val="19"/>
                <w:szCs w:val="19"/>
              </w:rPr>
            </w:pPr>
          </w:p>
          <w:p w:rsidR="00582036" w:rsidRDefault="00582036" w:rsidP="00637B74">
            <w:pPr>
              <w:widowControl/>
              <w:autoSpaceDE/>
              <w:autoSpaceDN/>
              <w:adjustRightInd/>
              <w:jc w:val="center"/>
              <w:rPr>
                <w:rFonts w:ascii="Times New Roman" w:hAnsi="Times New Roman" w:cs="Times New Roman"/>
                <w:sz w:val="19"/>
                <w:szCs w:val="19"/>
              </w:rPr>
            </w:pPr>
          </w:p>
          <w:p w:rsidR="00637B74" w:rsidRPr="00E307ED" w:rsidRDefault="00637B74" w:rsidP="00582036">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для ведения сельскохозяйственного</w:t>
            </w:r>
          </w:p>
          <w:p w:rsidR="00637B74" w:rsidRPr="00E307ED" w:rsidRDefault="00637B74" w:rsidP="00582036">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производства</w:t>
            </w:r>
          </w:p>
          <w:p w:rsidR="00637B74" w:rsidRDefault="00637B74" w:rsidP="007E10EA">
            <w:pPr>
              <w:widowControl/>
              <w:autoSpaceDE/>
              <w:autoSpaceDN/>
              <w:adjustRightInd/>
              <w:jc w:val="center"/>
              <w:rPr>
                <w:rFonts w:ascii="Times New Roman" w:hAnsi="Times New Roman" w:cs="Times New Roman"/>
                <w:sz w:val="19"/>
                <w:szCs w:val="19"/>
              </w:rPr>
            </w:pPr>
          </w:p>
          <w:p w:rsidR="00582036" w:rsidRDefault="00582036" w:rsidP="00637B74">
            <w:pPr>
              <w:widowControl/>
              <w:autoSpaceDE/>
              <w:autoSpaceDN/>
              <w:adjustRightInd/>
              <w:rPr>
                <w:rFonts w:ascii="Times New Roman" w:hAnsi="Times New Roman" w:cs="Times New Roman"/>
                <w:sz w:val="19"/>
                <w:szCs w:val="19"/>
              </w:rPr>
            </w:pPr>
          </w:p>
          <w:p w:rsidR="00582036" w:rsidRPr="00E307ED" w:rsidRDefault="00582036" w:rsidP="00637B74">
            <w:pPr>
              <w:widowControl/>
              <w:autoSpaceDE/>
              <w:autoSpaceDN/>
              <w:adjustRightInd/>
              <w:rPr>
                <w:rFonts w:ascii="Times New Roman" w:hAnsi="Times New Roman" w:cs="Times New Roman"/>
                <w:sz w:val="19"/>
                <w:szCs w:val="19"/>
              </w:rPr>
            </w:pPr>
          </w:p>
        </w:tc>
        <w:tc>
          <w:tcPr>
            <w:tcW w:w="518"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32 984,00</w:t>
            </w:r>
          </w:p>
        </w:tc>
        <w:tc>
          <w:tcPr>
            <w:tcW w:w="284"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6 596,80</w:t>
            </w:r>
          </w:p>
        </w:tc>
      </w:tr>
      <w:tr w:rsidR="00637B74" w:rsidRPr="00FB3042" w:rsidTr="00582036">
        <w:trPr>
          <w:trHeight w:val="142"/>
        </w:trPr>
        <w:tc>
          <w:tcPr>
            <w:tcW w:w="5000" w:type="pct"/>
            <w:gridSpan w:val="7"/>
            <w:vAlign w:val="center"/>
          </w:tcPr>
          <w:p w:rsidR="00637B74" w:rsidRPr="00E307ED" w:rsidRDefault="00637B74" w:rsidP="00582036">
            <w:pPr>
              <w:widowControl/>
              <w:autoSpaceDE/>
              <w:autoSpaceDN/>
              <w:adjustRightInd/>
              <w:jc w:val="center"/>
              <w:rPr>
                <w:rFonts w:ascii="Times New Roman" w:hAnsi="Times New Roman" w:cs="Times New Roman"/>
                <w:b/>
                <w:sz w:val="19"/>
                <w:szCs w:val="19"/>
              </w:rPr>
            </w:pPr>
            <w:r w:rsidRPr="00E307ED">
              <w:rPr>
                <w:rFonts w:ascii="Times New Roman" w:hAnsi="Times New Roman" w:cs="Times New Roman"/>
                <w:sz w:val="19"/>
                <w:szCs w:val="19"/>
              </w:rPr>
              <w:lastRenderedPageBreak/>
              <w:t>ЛОТ № 5 (Городское поселение-город Эртиль)</w:t>
            </w:r>
          </w:p>
        </w:tc>
      </w:tr>
      <w:tr w:rsidR="00637B74" w:rsidRPr="00FB3042" w:rsidTr="00582036">
        <w:trPr>
          <w:trHeight w:val="142"/>
        </w:trPr>
        <w:tc>
          <w:tcPr>
            <w:tcW w:w="181" w:type="pct"/>
            <w:vAlign w:val="center"/>
          </w:tcPr>
          <w:p w:rsidR="00637B74" w:rsidRPr="00E307ED" w:rsidRDefault="00637B74" w:rsidP="007E10EA">
            <w:pPr>
              <w:widowControl/>
              <w:autoSpaceDE/>
              <w:autoSpaceDN/>
              <w:adjustRightInd/>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5.</w:t>
            </w:r>
          </w:p>
        </w:tc>
        <w:tc>
          <w:tcPr>
            <w:tcW w:w="577" w:type="pct"/>
            <w:vAlign w:val="center"/>
          </w:tcPr>
          <w:p w:rsidR="00637B74" w:rsidRPr="00E307ED" w:rsidRDefault="00637B74" w:rsidP="007E10EA">
            <w:pPr>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36:32:6400014:201</w:t>
            </w:r>
          </w:p>
        </w:tc>
        <w:tc>
          <w:tcPr>
            <w:tcW w:w="512" w:type="pct"/>
            <w:vAlign w:val="center"/>
          </w:tcPr>
          <w:p w:rsidR="00637B74" w:rsidRPr="00E307ED" w:rsidRDefault="00637B74" w:rsidP="007E10EA">
            <w:pPr>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202 200</w:t>
            </w:r>
          </w:p>
        </w:tc>
        <w:tc>
          <w:tcPr>
            <w:tcW w:w="1467" w:type="pct"/>
          </w:tcPr>
          <w:p w:rsidR="00637B74" w:rsidRPr="00E307ED" w:rsidRDefault="00637B74" w:rsidP="007E10EA">
            <w:pPr>
              <w:jc w:val="both"/>
              <w:rPr>
                <w:rFonts w:ascii="Times New Roman" w:hAnsi="Times New Roman" w:cs="Times New Roman"/>
                <w:sz w:val="19"/>
                <w:szCs w:val="19"/>
              </w:rPr>
            </w:pPr>
            <w:r w:rsidRPr="00E307ED">
              <w:rPr>
                <w:rFonts w:ascii="Times New Roman" w:hAnsi="Times New Roman" w:cs="Times New Roman"/>
                <w:sz w:val="19"/>
                <w:szCs w:val="19"/>
              </w:rPr>
              <w:t xml:space="preserve">Воронежская область, </w:t>
            </w:r>
            <w:proofErr w:type="spellStart"/>
            <w:r w:rsidRPr="00E307ED">
              <w:rPr>
                <w:rFonts w:ascii="Times New Roman" w:hAnsi="Times New Roman" w:cs="Times New Roman"/>
                <w:sz w:val="19"/>
                <w:szCs w:val="19"/>
              </w:rPr>
              <w:t>Эртильский</w:t>
            </w:r>
            <w:proofErr w:type="spellEnd"/>
            <w:r w:rsidRPr="00E307ED">
              <w:rPr>
                <w:rFonts w:ascii="Times New Roman" w:hAnsi="Times New Roman" w:cs="Times New Roman"/>
                <w:sz w:val="19"/>
                <w:szCs w:val="19"/>
              </w:rPr>
              <w:t xml:space="preserve"> район, земельный участок расположен в южной части кадастрового квартала 36:32:6400014, Муниципальное образование – Городское поселение – город Эртиль</w:t>
            </w:r>
          </w:p>
        </w:tc>
        <w:tc>
          <w:tcPr>
            <w:tcW w:w="1461" w:type="pct"/>
          </w:tcPr>
          <w:p w:rsidR="00637B74" w:rsidRDefault="00637B74" w:rsidP="007E10EA">
            <w:pPr>
              <w:widowControl/>
              <w:autoSpaceDE/>
              <w:autoSpaceDN/>
              <w:adjustRightInd/>
              <w:jc w:val="center"/>
              <w:rPr>
                <w:rFonts w:ascii="Times New Roman" w:hAnsi="Times New Roman" w:cs="Times New Roman"/>
                <w:sz w:val="19"/>
                <w:szCs w:val="19"/>
              </w:rPr>
            </w:pPr>
          </w:p>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для ведения сельскохозяйственного</w:t>
            </w:r>
          </w:p>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производства</w:t>
            </w:r>
          </w:p>
          <w:p w:rsidR="00637B74" w:rsidRPr="00E307ED" w:rsidRDefault="00637B74" w:rsidP="007E10EA">
            <w:pPr>
              <w:widowControl/>
              <w:autoSpaceDE/>
              <w:autoSpaceDN/>
              <w:adjustRightInd/>
              <w:jc w:val="center"/>
              <w:rPr>
                <w:rFonts w:ascii="Times New Roman" w:hAnsi="Times New Roman" w:cs="Times New Roman"/>
                <w:sz w:val="19"/>
                <w:szCs w:val="19"/>
              </w:rPr>
            </w:pPr>
          </w:p>
        </w:tc>
        <w:tc>
          <w:tcPr>
            <w:tcW w:w="518"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34 458,00</w:t>
            </w:r>
          </w:p>
        </w:tc>
        <w:tc>
          <w:tcPr>
            <w:tcW w:w="284"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6 891,60</w:t>
            </w:r>
          </w:p>
        </w:tc>
      </w:tr>
      <w:tr w:rsidR="00637B74" w:rsidRPr="00FB3042" w:rsidTr="00582036">
        <w:trPr>
          <w:trHeight w:val="142"/>
        </w:trPr>
        <w:tc>
          <w:tcPr>
            <w:tcW w:w="5000" w:type="pct"/>
            <w:gridSpan w:val="7"/>
            <w:vAlign w:val="center"/>
          </w:tcPr>
          <w:p w:rsidR="00637B74" w:rsidRPr="00E307ED" w:rsidRDefault="00637B74" w:rsidP="007E10EA">
            <w:pPr>
              <w:widowControl/>
              <w:autoSpaceDE/>
              <w:autoSpaceDN/>
              <w:adjustRightInd/>
              <w:jc w:val="center"/>
              <w:rPr>
                <w:rFonts w:ascii="Times New Roman" w:hAnsi="Times New Roman" w:cs="Times New Roman"/>
                <w:b/>
                <w:sz w:val="19"/>
                <w:szCs w:val="19"/>
              </w:rPr>
            </w:pPr>
            <w:r w:rsidRPr="00E307ED">
              <w:rPr>
                <w:rFonts w:ascii="Times New Roman" w:hAnsi="Times New Roman" w:cs="Times New Roman"/>
                <w:sz w:val="19"/>
                <w:szCs w:val="19"/>
              </w:rPr>
              <w:t>ЛОТ № 6 (Городское поселение-город Эртиль)</w:t>
            </w:r>
          </w:p>
        </w:tc>
      </w:tr>
      <w:tr w:rsidR="00637B74" w:rsidRPr="00FB3042" w:rsidTr="00582036">
        <w:trPr>
          <w:trHeight w:val="142"/>
        </w:trPr>
        <w:tc>
          <w:tcPr>
            <w:tcW w:w="181" w:type="pct"/>
            <w:vAlign w:val="center"/>
          </w:tcPr>
          <w:p w:rsidR="00637B74" w:rsidRPr="00E307ED" w:rsidRDefault="00637B74" w:rsidP="007E10EA">
            <w:pPr>
              <w:widowControl/>
              <w:autoSpaceDE/>
              <w:autoSpaceDN/>
              <w:adjustRightInd/>
              <w:jc w:val="center"/>
              <w:rPr>
                <w:rFonts w:ascii="Times New Roman" w:hAnsi="Times New Roman" w:cs="Times New Roman"/>
                <w:color w:val="000000"/>
                <w:sz w:val="19"/>
                <w:szCs w:val="19"/>
              </w:rPr>
            </w:pPr>
            <w:r w:rsidRPr="00E307ED">
              <w:rPr>
                <w:rFonts w:ascii="Times New Roman" w:hAnsi="Times New Roman" w:cs="Times New Roman"/>
                <w:color w:val="000000"/>
                <w:sz w:val="19"/>
                <w:szCs w:val="19"/>
              </w:rPr>
              <w:t>6.</w:t>
            </w:r>
          </w:p>
        </w:tc>
        <w:tc>
          <w:tcPr>
            <w:tcW w:w="577"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color w:val="000000"/>
                <w:sz w:val="19"/>
                <w:szCs w:val="19"/>
              </w:rPr>
              <w:t>36:32:6400014:202</w:t>
            </w:r>
          </w:p>
        </w:tc>
        <w:tc>
          <w:tcPr>
            <w:tcW w:w="512" w:type="pct"/>
            <w:vAlign w:val="center"/>
          </w:tcPr>
          <w:p w:rsidR="00637B74" w:rsidRPr="00E307ED" w:rsidRDefault="00637B74" w:rsidP="007E10EA">
            <w:pPr>
              <w:jc w:val="center"/>
              <w:rPr>
                <w:rFonts w:ascii="Times New Roman" w:hAnsi="Times New Roman" w:cs="Times New Roman"/>
                <w:sz w:val="19"/>
                <w:szCs w:val="19"/>
              </w:rPr>
            </w:pPr>
            <w:r w:rsidRPr="00E307ED">
              <w:rPr>
                <w:rFonts w:ascii="Times New Roman" w:hAnsi="Times New Roman" w:cs="Times New Roman"/>
                <w:sz w:val="19"/>
                <w:szCs w:val="19"/>
              </w:rPr>
              <w:t>75 230</w:t>
            </w:r>
          </w:p>
        </w:tc>
        <w:tc>
          <w:tcPr>
            <w:tcW w:w="1467" w:type="pct"/>
          </w:tcPr>
          <w:p w:rsidR="00637B74" w:rsidRPr="00E307ED" w:rsidRDefault="00637B74" w:rsidP="007E10EA">
            <w:pPr>
              <w:jc w:val="both"/>
              <w:rPr>
                <w:rFonts w:ascii="Times New Roman" w:hAnsi="Times New Roman" w:cs="Times New Roman"/>
                <w:sz w:val="19"/>
                <w:szCs w:val="19"/>
              </w:rPr>
            </w:pPr>
            <w:r w:rsidRPr="00E307ED">
              <w:rPr>
                <w:rFonts w:ascii="Times New Roman" w:hAnsi="Times New Roman" w:cs="Times New Roman"/>
                <w:sz w:val="19"/>
                <w:szCs w:val="19"/>
              </w:rPr>
              <w:t xml:space="preserve">Воронежская область, </w:t>
            </w:r>
            <w:proofErr w:type="spellStart"/>
            <w:r w:rsidRPr="00E307ED">
              <w:rPr>
                <w:rFonts w:ascii="Times New Roman" w:hAnsi="Times New Roman" w:cs="Times New Roman"/>
                <w:sz w:val="19"/>
                <w:szCs w:val="19"/>
              </w:rPr>
              <w:t>Эртильский</w:t>
            </w:r>
            <w:proofErr w:type="spellEnd"/>
            <w:r w:rsidRPr="00E307ED">
              <w:rPr>
                <w:rFonts w:ascii="Times New Roman" w:hAnsi="Times New Roman" w:cs="Times New Roman"/>
                <w:sz w:val="19"/>
                <w:szCs w:val="19"/>
              </w:rPr>
              <w:t xml:space="preserve"> район, земельный участок расположен в юго-западной части кадастрового квартала 36:32:6400014, Муниципальное образование – Городское поселение – город Эртиль</w:t>
            </w:r>
          </w:p>
        </w:tc>
        <w:tc>
          <w:tcPr>
            <w:tcW w:w="1461" w:type="pct"/>
          </w:tcPr>
          <w:p w:rsidR="00637B74" w:rsidRDefault="00637B74" w:rsidP="007E10EA">
            <w:pPr>
              <w:widowControl/>
              <w:autoSpaceDE/>
              <w:autoSpaceDN/>
              <w:adjustRightInd/>
              <w:jc w:val="center"/>
              <w:rPr>
                <w:rFonts w:ascii="Times New Roman" w:hAnsi="Times New Roman" w:cs="Times New Roman"/>
                <w:sz w:val="19"/>
                <w:szCs w:val="19"/>
              </w:rPr>
            </w:pPr>
          </w:p>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для ведения сельскохозяйственного</w:t>
            </w:r>
          </w:p>
          <w:p w:rsidR="00637B74" w:rsidRPr="00E307ED" w:rsidRDefault="00637B74" w:rsidP="007E10EA">
            <w:pPr>
              <w:widowControl/>
              <w:autoSpaceDE/>
              <w:autoSpaceDN/>
              <w:adjustRightInd/>
              <w:jc w:val="center"/>
              <w:rPr>
                <w:rFonts w:ascii="Times New Roman" w:hAnsi="Times New Roman" w:cs="Times New Roman"/>
                <w:sz w:val="19"/>
                <w:szCs w:val="19"/>
              </w:rPr>
            </w:pPr>
            <w:r w:rsidRPr="00E307ED">
              <w:rPr>
                <w:rFonts w:ascii="Times New Roman" w:hAnsi="Times New Roman" w:cs="Times New Roman"/>
                <w:sz w:val="19"/>
                <w:szCs w:val="19"/>
              </w:rPr>
              <w:t>производства</w:t>
            </w:r>
          </w:p>
          <w:p w:rsidR="00637B74" w:rsidRPr="00E307ED" w:rsidRDefault="00637B74" w:rsidP="007E10EA">
            <w:pPr>
              <w:widowControl/>
              <w:autoSpaceDE/>
              <w:autoSpaceDN/>
              <w:adjustRightInd/>
              <w:jc w:val="center"/>
              <w:rPr>
                <w:rFonts w:ascii="Times New Roman" w:hAnsi="Times New Roman" w:cs="Times New Roman"/>
                <w:sz w:val="19"/>
                <w:szCs w:val="19"/>
              </w:rPr>
            </w:pPr>
          </w:p>
        </w:tc>
        <w:tc>
          <w:tcPr>
            <w:tcW w:w="518"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11 607,00</w:t>
            </w:r>
          </w:p>
        </w:tc>
        <w:tc>
          <w:tcPr>
            <w:tcW w:w="284" w:type="pct"/>
            <w:vAlign w:val="center"/>
          </w:tcPr>
          <w:p w:rsidR="00637B74" w:rsidRPr="00FB3042" w:rsidRDefault="00637B74" w:rsidP="007E10EA">
            <w:pPr>
              <w:widowControl/>
              <w:autoSpaceDE/>
              <w:autoSpaceDN/>
              <w:adjustRightInd/>
              <w:jc w:val="center"/>
              <w:rPr>
                <w:rFonts w:ascii="Times New Roman" w:hAnsi="Times New Roman" w:cs="Times New Roman"/>
                <w:b/>
                <w:sz w:val="19"/>
                <w:szCs w:val="19"/>
              </w:rPr>
            </w:pPr>
            <w:r w:rsidRPr="00FB3042">
              <w:rPr>
                <w:rFonts w:ascii="Times New Roman" w:hAnsi="Times New Roman" w:cs="Times New Roman"/>
                <w:b/>
                <w:sz w:val="19"/>
                <w:szCs w:val="19"/>
              </w:rPr>
              <w:t>2 321,40</w:t>
            </w:r>
          </w:p>
        </w:tc>
      </w:tr>
    </w:tbl>
    <w:p w:rsidR="008149EE" w:rsidRDefault="008149EE" w:rsidP="008149EE">
      <w:pPr>
        <w:rPr>
          <w:rFonts w:ascii="Times New Roman" w:hAnsi="Times New Roman" w:cs="Times New Roman"/>
          <w:b/>
          <w:sz w:val="24"/>
          <w:szCs w:val="24"/>
        </w:rPr>
        <w:sectPr w:rsidR="008149EE" w:rsidSect="00582036">
          <w:pgSz w:w="16838" w:h="11906" w:orient="landscape"/>
          <w:pgMar w:top="709" w:right="567" w:bottom="284" w:left="1418" w:header="709" w:footer="192" w:gutter="0"/>
          <w:cols w:space="708"/>
          <w:docGrid w:linePitch="360"/>
        </w:sectPr>
      </w:pPr>
    </w:p>
    <w:p w:rsidR="008149EE" w:rsidRPr="00147629" w:rsidRDefault="008149EE" w:rsidP="00F7722D">
      <w:pPr>
        <w:ind w:firstLine="567"/>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мера ежегодной арендной платы) – 3</w:t>
      </w:r>
      <w:r w:rsidRPr="00147629">
        <w:rPr>
          <w:rFonts w:ascii="Times New Roman" w:hAnsi="Times New Roman"/>
          <w:sz w:val="24"/>
          <w:szCs w:val="24"/>
        </w:rPr>
        <w:t xml:space="preserve">% от начального размера </w:t>
      </w:r>
      <w:r>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8149EE" w:rsidRPr="00147629" w:rsidRDefault="008149EE" w:rsidP="00F7722D">
      <w:pPr>
        <w:ind w:firstLine="567"/>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ельных участков по лотам №№ 1 - 6</w:t>
      </w:r>
      <w:r w:rsidRPr="00147629">
        <w:rPr>
          <w:rFonts w:ascii="Times New Roman" w:hAnsi="Times New Roman"/>
          <w:sz w:val="24"/>
          <w:szCs w:val="24"/>
        </w:rPr>
        <w:t>:</w:t>
      </w:r>
    </w:p>
    <w:p w:rsidR="008149EE" w:rsidRPr="00147629" w:rsidRDefault="008149EE" w:rsidP="00F7722D">
      <w:pPr>
        <w:ind w:firstLine="567"/>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8149EE" w:rsidRPr="00147629" w:rsidRDefault="008149EE" w:rsidP="00F7722D">
      <w:pPr>
        <w:ind w:firstLine="567"/>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8149EE" w:rsidRPr="00147629" w:rsidRDefault="008149EE" w:rsidP="00F7722D">
      <w:pPr>
        <w:ind w:firstLine="567"/>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8149EE" w:rsidRPr="00147629" w:rsidRDefault="008149EE" w:rsidP="00F7722D">
      <w:pPr>
        <w:ind w:firstLine="567"/>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8149EE" w:rsidRDefault="008149EE" w:rsidP="00F7722D">
      <w:pPr>
        <w:ind w:firstLine="567"/>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 по лотам №№ 1-6 – 3 года.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8149EE" w:rsidRPr="00524F48" w:rsidRDefault="008149EE" w:rsidP="00F7722D">
      <w:pPr>
        <w:ind w:firstLine="567"/>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8149EE" w:rsidRPr="00927DCD" w:rsidRDefault="008149EE" w:rsidP="00F7722D">
      <w:pPr>
        <w:ind w:firstLine="567"/>
        <w:jc w:val="both"/>
        <w:rPr>
          <w:rFonts w:ascii="Times New Roman" w:hAnsi="Times New Roman" w:cs="Times New Roman"/>
          <w:b/>
          <w:sz w:val="24"/>
          <w:szCs w:val="24"/>
        </w:rPr>
      </w:pPr>
      <w:r w:rsidRPr="00927DCD">
        <w:rPr>
          <w:rFonts w:ascii="Times New Roman" w:hAnsi="Times New Roman" w:cs="Times New Roman"/>
          <w:sz w:val="24"/>
          <w:szCs w:val="24"/>
        </w:rPr>
        <w:t>Общие условия:</w:t>
      </w:r>
    </w:p>
    <w:p w:rsidR="008149EE" w:rsidRPr="00927DCD" w:rsidRDefault="008149EE" w:rsidP="00F7722D">
      <w:pPr>
        <w:ind w:firstLine="567"/>
        <w:jc w:val="both"/>
        <w:rPr>
          <w:rFonts w:ascii="Times New Roman" w:hAnsi="Times New Roman" w:cs="Times New Roman"/>
          <w:sz w:val="24"/>
          <w:szCs w:val="24"/>
        </w:rPr>
      </w:pPr>
      <w:r w:rsidRPr="00927DCD">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8149EE" w:rsidRPr="00927DCD" w:rsidRDefault="008149EE" w:rsidP="00F7722D">
      <w:pPr>
        <w:ind w:firstLine="567"/>
        <w:jc w:val="both"/>
        <w:rPr>
          <w:rFonts w:ascii="Times New Roman" w:hAnsi="Times New Roman" w:cs="Times New Roman"/>
          <w:sz w:val="24"/>
          <w:szCs w:val="24"/>
        </w:rPr>
      </w:pPr>
      <w:r w:rsidRPr="00927DCD">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8149EE" w:rsidRPr="00927DCD" w:rsidRDefault="008149EE" w:rsidP="00F7722D">
      <w:pPr>
        <w:ind w:firstLine="567"/>
        <w:jc w:val="both"/>
        <w:rPr>
          <w:rFonts w:ascii="Times New Roman" w:hAnsi="Times New Roman" w:cs="Times New Roman"/>
          <w:sz w:val="24"/>
          <w:szCs w:val="24"/>
        </w:rPr>
      </w:pPr>
      <w:r w:rsidRPr="00927DCD">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927DCD" w:rsidRPr="00927DCD" w:rsidRDefault="00927DCD" w:rsidP="00F7722D">
      <w:pPr>
        <w:ind w:firstLine="567"/>
        <w:jc w:val="both"/>
        <w:rPr>
          <w:rFonts w:ascii="Times New Roman" w:hAnsi="Times New Roman" w:cs="Times New Roman"/>
          <w:sz w:val="24"/>
          <w:szCs w:val="24"/>
        </w:rPr>
      </w:pPr>
      <w:r w:rsidRPr="00927DCD">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F7722D" w:rsidRPr="00927DCD" w:rsidRDefault="00F7722D" w:rsidP="00F7722D">
      <w:pPr>
        <w:ind w:firstLine="567"/>
        <w:jc w:val="both"/>
        <w:rPr>
          <w:rFonts w:ascii="Times New Roman" w:hAnsi="Times New Roman" w:cs="Times New Roman"/>
          <w:sz w:val="24"/>
          <w:szCs w:val="24"/>
        </w:rPr>
      </w:pPr>
    </w:p>
    <w:p w:rsidR="008149EE" w:rsidRPr="00524F48" w:rsidRDefault="008149EE" w:rsidP="00F7722D">
      <w:pPr>
        <w:ind w:firstLine="567"/>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8149EE"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8149EE" w:rsidRPr="002F339C" w:rsidRDefault="008149EE" w:rsidP="00F7722D">
      <w:pPr>
        <w:ind w:firstLine="567"/>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8149EE" w:rsidRPr="00EE1DEE" w:rsidRDefault="008149EE" w:rsidP="00F7722D">
      <w:pPr>
        <w:ind w:firstLine="567"/>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Pr>
          <w:rFonts w:ascii="Times New Roman" w:hAnsi="Times New Roman"/>
          <w:sz w:val="24"/>
          <w:szCs w:val="24"/>
        </w:rPr>
        <w:t>еестровый номер торгов – 2016-97</w:t>
      </w:r>
      <w:r w:rsidRPr="00EE1DEE">
        <w:rPr>
          <w:rFonts w:ascii="Times New Roman" w:hAnsi="Times New Roman"/>
          <w:sz w:val="24"/>
          <w:szCs w:val="24"/>
        </w:rPr>
        <w:t>.</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w:t>
      </w:r>
      <w:r>
        <w:rPr>
          <w:rFonts w:ascii="Times New Roman" w:hAnsi="Times New Roman" w:cs="Times New Roman"/>
          <w:sz w:val="24"/>
          <w:szCs w:val="24"/>
        </w:rPr>
        <w:t>адаток вносится единым платежом отдельно по каждому лоту.</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149EE" w:rsidRPr="00524F48" w:rsidRDefault="008149EE" w:rsidP="00F7722D">
      <w:pPr>
        <w:ind w:firstLine="567"/>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8149EE" w:rsidRDefault="008149EE" w:rsidP="00F7722D">
      <w:pPr>
        <w:widowControl/>
        <w:ind w:firstLine="567"/>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F7722D" w:rsidRPr="00F7722D" w:rsidRDefault="00F7722D" w:rsidP="00F7722D">
      <w:pPr>
        <w:widowControl/>
        <w:ind w:firstLine="567"/>
        <w:jc w:val="both"/>
        <w:outlineLvl w:val="1"/>
        <w:rPr>
          <w:rFonts w:ascii="Times New Roman" w:eastAsia="Calibri" w:hAnsi="Times New Roman" w:cs="Times New Roman"/>
          <w:sz w:val="10"/>
          <w:szCs w:val="10"/>
        </w:rPr>
      </w:pPr>
    </w:p>
    <w:p w:rsidR="008149EE" w:rsidRPr="00524F48" w:rsidRDefault="008149EE" w:rsidP="00F7722D">
      <w:pPr>
        <w:ind w:firstLine="567"/>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8149EE" w:rsidRPr="00F7722D" w:rsidRDefault="008149EE" w:rsidP="00F7722D">
      <w:pPr>
        <w:ind w:firstLine="567"/>
        <w:jc w:val="both"/>
        <w:rPr>
          <w:rFonts w:ascii="Times New Roman" w:hAnsi="Times New Roman" w:cs="Times New Roman"/>
          <w:sz w:val="10"/>
          <w:szCs w:val="10"/>
        </w:rPr>
      </w:pPr>
    </w:p>
    <w:p w:rsidR="008149EE" w:rsidRPr="00524F48" w:rsidRDefault="008149EE" w:rsidP="00F7722D">
      <w:pPr>
        <w:widowControl/>
        <w:ind w:firstLine="567"/>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8149EE" w:rsidRPr="00524F48" w:rsidRDefault="008149EE" w:rsidP="00F7722D">
      <w:pPr>
        <w:widowControl/>
        <w:ind w:firstLine="567"/>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8149EE"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8149EE" w:rsidRPr="00524F48" w:rsidRDefault="008149EE" w:rsidP="00F7722D">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8149EE" w:rsidRPr="00524F48" w:rsidRDefault="008149EE" w:rsidP="00F7722D">
      <w:pPr>
        <w:ind w:firstLine="567"/>
        <w:jc w:val="both"/>
        <w:rPr>
          <w:rFonts w:ascii="Times New Roman" w:hAnsi="Times New Roman" w:cs="Times New Roman"/>
          <w:sz w:val="24"/>
          <w:szCs w:val="24"/>
        </w:rPr>
      </w:pPr>
      <w:r>
        <w:rPr>
          <w:rFonts w:ascii="Times New Roman" w:hAnsi="Times New Roman" w:cs="Times New Roman"/>
          <w:sz w:val="24"/>
          <w:szCs w:val="24"/>
        </w:rPr>
        <w:t>4</w:t>
      </w:r>
      <w:r w:rsidRPr="00524F48">
        <w:rPr>
          <w:rFonts w:ascii="Times New Roman" w:hAnsi="Times New Roman" w:cs="Times New Roman"/>
          <w:sz w:val="24"/>
          <w:szCs w:val="24"/>
        </w:rPr>
        <w:t xml:space="preserve">. Документы, подтверждающие внесение задатка. </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8149EE" w:rsidRPr="00F7722D" w:rsidRDefault="008149EE" w:rsidP="00F7722D">
      <w:pPr>
        <w:ind w:firstLine="567"/>
        <w:jc w:val="both"/>
        <w:rPr>
          <w:rFonts w:ascii="Times New Roman" w:hAnsi="Times New Roman" w:cs="Times New Roman"/>
          <w:sz w:val="10"/>
          <w:szCs w:val="10"/>
        </w:rPr>
      </w:pPr>
    </w:p>
    <w:p w:rsidR="008149EE" w:rsidRPr="00524F48" w:rsidRDefault="008149EE" w:rsidP="00F7722D">
      <w:pPr>
        <w:ind w:firstLine="567"/>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8149EE" w:rsidRPr="00FB3042" w:rsidRDefault="008149EE" w:rsidP="00FB3042">
      <w:pPr>
        <w:ind w:firstLine="567"/>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8149EE" w:rsidRPr="00524F48" w:rsidRDefault="008149EE" w:rsidP="00F7722D">
      <w:pPr>
        <w:ind w:firstLine="567"/>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Аукцион проводится в день, время и в месте, указанном в настоящем извещении. При </w:t>
      </w:r>
      <w:r w:rsidRPr="00524F48">
        <w:rPr>
          <w:rFonts w:ascii="Times New Roman" w:hAnsi="Times New Roman" w:cs="Times New Roman"/>
          <w:sz w:val="24"/>
          <w:szCs w:val="24"/>
        </w:rPr>
        <w:lastRenderedPageBreak/>
        <w:t>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149EE" w:rsidRPr="00C7416E" w:rsidRDefault="008149EE" w:rsidP="00F7722D">
      <w:pPr>
        <w:pStyle w:val="ConsPlusNormal"/>
        <w:widowControl/>
        <w:ind w:firstLine="567"/>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8149EE" w:rsidRPr="00524F48" w:rsidRDefault="008149EE" w:rsidP="00F7722D">
      <w:pPr>
        <w:widowControl/>
        <w:ind w:firstLine="567"/>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149EE" w:rsidRPr="00FB3042" w:rsidRDefault="008149EE" w:rsidP="00FB3042">
      <w:pPr>
        <w:widowControl/>
        <w:ind w:firstLine="567"/>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8149EE" w:rsidRPr="00524F48" w:rsidRDefault="008149EE" w:rsidP="00F7722D">
      <w:pPr>
        <w:ind w:firstLine="567"/>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8149EE"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8149EE" w:rsidRDefault="008149EE" w:rsidP="00F7722D">
      <w:pPr>
        <w:widowContro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lastRenderedPageBreak/>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8149EE" w:rsidRPr="00524F48" w:rsidRDefault="008149EE" w:rsidP="00F7722D">
      <w:pPr>
        <w:ind w:firstLine="567"/>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149EE" w:rsidRPr="00524F48" w:rsidRDefault="008149EE" w:rsidP="00F7722D">
      <w:pPr>
        <w:widowControl/>
        <w:ind w:firstLine="567"/>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8149EE" w:rsidRPr="00524F48" w:rsidRDefault="008149EE" w:rsidP="00F7722D">
      <w:pPr>
        <w:ind w:firstLine="567"/>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8149EE" w:rsidRPr="00524F48" w:rsidRDefault="008149EE" w:rsidP="00F7722D">
      <w:pPr>
        <w:widowControl/>
        <w:ind w:firstLine="567"/>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149EE" w:rsidRDefault="008149EE" w:rsidP="00F7722D">
      <w:pPr>
        <w:ind w:firstLine="567"/>
        <w:rPr>
          <w:rFonts w:ascii="Times New Roman" w:hAnsi="Times New Roman" w:cs="Times New Roman"/>
          <w:sz w:val="24"/>
          <w:szCs w:val="24"/>
        </w:rPr>
      </w:pPr>
    </w:p>
    <w:p w:rsidR="008149EE" w:rsidRDefault="008149EE" w:rsidP="00F7722D">
      <w:pPr>
        <w:rPr>
          <w:rFonts w:ascii="Times New Roman" w:hAnsi="Times New Roman" w:cs="Times New Roman"/>
          <w:sz w:val="24"/>
          <w:szCs w:val="24"/>
        </w:rPr>
      </w:pPr>
    </w:p>
    <w:p w:rsidR="008149EE" w:rsidRPr="00524F48" w:rsidRDefault="008149EE" w:rsidP="008149EE">
      <w:pPr>
        <w:rPr>
          <w:rFonts w:ascii="Times New Roman" w:hAnsi="Times New Roman" w:cs="Times New Roman"/>
          <w:sz w:val="24"/>
          <w:szCs w:val="24"/>
        </w:rPr>
      </w:pPr>
    </w:p>
    <w:p w:rsidR="008149EE" w:rsidRDefault="008149EE" w:rsidP="008149EE">
      <w:pPr>
        <w:ind w:left="6521"/>
        <w:rPr>
          <w:rFonts w:ascii="Times New Roman" w:hAnsi="Times New Roman" w:cs="Times New Roman"/>
          <w:sz w:val="24"/>
          <w:szCs w:val="24"/>
        </w:rPr>
      </w:pPr>
    </w:p>
    <w:p w:rsidR="008149EE" w:rsidRDefault="008149EE"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F7722D" w:rsidRDefault="00F7722D" w:rsidP="008149EE">
      <w:pPr>
        <w:ind w:left="6521"/>
        <w:rPr>
          <w:rFonts w:ascii="Times New Roman" w:hAnsi="Times New Roman" w:cs="Times New Roman"/>
          <w:sz w:val="24"/>
          <w:szCs w:val="24"/>
        </w:rPr>
      </w:pPr>
    </w:p>
    <w:p w:rsidR="008149EE" w:rsidRDefault="008149EE" w:rsidP="008149EE">
      <w:pPr>
        <w:ind w:left="6521"/>
        <w:rPr>
          <w:rFonts w:ascii="Times New Roman" w:hAnsi="Times New Roman" w:cs="Times New Roman"/>
          <w:sz w:val="24"/>
          <w:szCs w:val="24"/>
        </w:rPr>
      </w:pPr>
    </w:p>
    <w:p w:rsidR="00441FFF" w:rsidRDefault="00441FFF" w:rsidP="008149EE">
      <w:pPr>
        <w:ind w:left="6521"/>
        <w:rPr>
          <w:rFonts w:ascii="Times New Roman" w:hAnsi="Times New Roman" w:cs="Times New Roman"/>
          <w:sz w:val="24"/>
          <w:szCs w:val="24"/>
        </w:rPr>
      </w:pPr>
    </w:p>
    <w:p w:rsidR="00441FFF" w:rsidRDefault="00441FFF" w:rsidP="008149EE">
      <w:pPr>
        <w:ind w:left="6521"/>
        <w:rPr>
          <w:rFonts w:ascii="Times New Roman" w:hAnsi="Times New Roman" w:cs="Times New Roman"/>
          <w:sz w:val="24"/>
          <w:szCs w:val="24"/>
        </w:rPr>
      </w:pPr>
    </w:p>
    <w:p w:rsidR="008149EE" w:rsidRPr="00D11B24" w:rsidRDefault="008149EE" w:rsidP="00F7722D">
      <w:pPr>
        <w:ind w:left="6096"/>
        <w:rPr>
          <w:rFonts w:ascii="Times New Roman" w:hAnsi="Times New Roman" w:cs="Times New Roman"/>
          <w:sz w:val="24"/>
          <w:szCs w:val="24"/>
        </w:rPr>
      </w:pPr>
      <w:r w:rsidRPr="00524F48">
        <w:rPr>
          <w:rFonts w:ascii="Times New Roman" w:hAnsi="Times New Roman" w:cs="Times New Roman"/>
          <w:sz w:val="24"/>
          <w:szCs w:val="24"/>
        </w:rPr>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8149EE" w:rsidRDefault="008149EE" w:rsidP="00F7722D">
      <w:pPr>
        <w:ind w:left="6096"/>
        <w:rPr>
          <w:rFonts w:ascii="Times New Roman" w:hAnsi="Times New Roman" w:cs="Times New Roman"/>
          <w:b/>
          <w:sz w:val="24"/>
          <w:szCs w:val="24"/>
        </w:rPr>
      </w:pPr>
    </w:p>
    <w:p w:rsidR="008149EE" w:rsidRPr="005F3E01" w:rsidRDefault="008149EE" w:rsidP="008149EE">
      <w:pPr>
        <w:ind w:left="1332" w:firstLine="5040"/>
        <w:jc w:val="right"/>
        <w:rPr>
          <w:rFonts w:ascii="Times New Roman" w:hAnsi="Times New Roman" w:cs="Times New Roman"/>
          <w:sz w:val="24"/>
          <w:szCs w:val="24"/>
        </w:rPr>
      </w:pPr>
    </w:p>
    <w:p w:rsidR="008149EE" w:rsidRPr="00480540" w:rsidRDefault="008149EE" w:rsidP="008149EE">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8149EE" w:rsidRPr="00480540" w:rsidRDefault="008149EE" w:rsidP="008149EE">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8149EE" w:rsidRPr="00480540" w:rsidRDefault="008149EE" w:rsidP="008149EE">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8149EE" w:rsidRPr="005F3E01" w:rsidRDefault="008149EE" w:rsidP="008149EE">
      <w:pPr>
        <w:rPr>
          <w:rFonts w:ascii="Times New Roman" w:hAnsi="Times New Roman" w:cs="Times New Roman"/>
          <w:b/>
          <w:sz w:val="24"/>
          <w:szCs w:val="24"/>
        </w:rPr>
      </w:pPr>
    </w:p>
    <w:p w:rsidR="008149EE" w:rsidRPr="005C7817" w:rsidRDefault="008149EE" w:rsidP="008149EE">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8149EE" w:rsidRPr="005C7817" w:rsidRDefault="008149EE" w:rsidP="00F7722D">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8149EE" w:rsidRPr="005C7817" w:rsidRDefault="008149EE" w:rsidP="008149EE">
      <w:pPr>
        <w:jc w:val="right"/>
        <w:rPr>
          <w:rFonts w:ascii="Times New Roman" w:hAnsi="Times New Roman" w:cs="Times New Roman"/>
          <w:b/>
          <w:sz w:val="24"/>
          <w:szCs w:val="24"/>
        </w:rPr>
      </w:pPr>
    </w:p>
    <w:p w:rsidR="008149EE" w:rsidRPr="005C7817" w:rsidRDefault="008149EE" w:rsidP="008149EE">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8149EE" w:rsidRPr="005C7817" w:rsidRDefault="008149EE" w:rsidP="008149EE">
      <w:pPr>
        <w:jc w:val="center"/>
        <w:rPr>
          <w:rFonts w:ascii="Times New Roman" w:hAnsi="Times New Roman" w:cs="Times New Roman"/>
          <w:b/>
          <w:sz w:val="24"/>
          <w:szCs w:val="24"/>
        </w:rPr>
      </w:pPr>
    </w:p>
    <w:p w:rsidR="008149EE" w:rsidRPr="005C7817" w:rsidRDefault="008149EE" w:rsidP="008149EE">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8149EE" w:rsidRPr="005C7817" w:rsidRDefault="008149EE" w:rsidP="008149EE">
      <w:pPr>
        <w:ind w:firstLine="567"/>
        <w:jc w:val="center"/>
        <w:rPr>
          <w:rFonts w:ascii="Times New Roman" w:hAnsi="Times New Roman" w:cs="Times New Roman"/>
          <w:b/>
          <w:sz w:val="24"/>
          <w:szCs w:val="24"/>
        </w:rPr>
      </w:pPr>
    </w:p>
    <w:p w:rsidR="008149EE" w:rsidRPr="00FA4A64" w:rsidRDefault="008149EE" w:rsidP="008149EE">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8149EE" w:rsidRPr="005C7817" w:rsidRDefault="008149EE" w:rsidP="008149EE">
      <w:pPr>
        <w:ind w:right="-185"/>
        <w:rPr>
          <w:rFonts w:ascii="Times New Roman" w:hAnsi="Times New Roman" w:cs="Times New Roman"/>
          <w:sz w:val="24"/>
          <w:szCs w:val="24"/>
        </w:rPr>
      </w:pPr>
    </w:p>
    <w:p w:rsidR="008149EE" w:rsidRPr="005C7817" w:rsidRDefault="008149EE" w:rsidP="008149EE">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8149EE" w:rsidRPr="005C7817" w:rsidRDefault="008149EE" w:rsidP="008149EE">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_______________________________________</w:t>
      </w:r>
      <w:r w:rsidRPr="005C7817">
        <w:rPr>
          <w:rFonts w:ascii="Times New Roman" w:hAnsi="Times New Roman" w:cs="Times New Roman"/>
          <w:sz w:val="24"/>
          <w:szCs w:val="24"/>
        </w:rPr>
        <w:t xml:space="preserve">  </w:t>
      </w:r>
    </w:p>
    <w:p w:rsidR="008149EE" w:rsidRPr="001C45BC" w:rsidRDefault="008149EE" w:rsidP="008149EE">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Pr>
          <w:rFonts w:ascii="Times New Roman" w:hAnsi="Times New Roman" w:cs="Times New Roman"/>
          <w:sz w:val="24"/>
          <w:szCs w:val="24"/>
        </w:rPr>
        <w:t>__</w:t>
      </w:r>
    </w:p>
    <w:p w:rsidR="008149EE" w:rsidRPr="001C45BC" w:rsidRDefault="008149EE" w:rsidP="008149EE">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Pr>
          <w:rFonts w:ascii="Times New Roman" w:hAnsi="Times New Roman" w:cs="Times New Roman"/>
          <w:sz w:val="24"/>
          <w:szCs w:val="24"/>
        </w:rPr>
        <w:t>_</w:t>
      </w:r>
    </w:p>
    <w:p w:rsidR="008149EE" w:rsidRPr="001C45BC" w:rsidRDefault="00F7722D" w:rsidP="008149EE">
      <w:pPr>
        <w:ind w:right="-1"/>
        <w:rPr>
          <w:rFonts w:ascii="Times New Roman" w:hAnsi="Times New Roman" w:cs="Times New Roman"/>
          <w:sz w:val="24"/>
          <w:szCs w:val="24"/>
        </w:rPr>
      </w:pPr>
      <w:r>
        <w:rPr>
          <w:rFonts w:ascii="Times New Roman" w:hAnsi="Times New Roman" w:cs="Times New Roman"/>
          <w:sz w:val="24"/>
          <w:szCs w:val="24"/>
        </w:rPr>
        <w:t xml:space="preserve">Почтовый </w:t>
      </w:r>
      <w:r w:rsidR="008149EE" w:rsidRPr="005C7817">
        <w:rPr>
          <w:rFonts w:ascii="Times New Roman" w:hAnsi="Times New Roman" w:cs="Times New Roman"/>
          <w:sz w:val="24"/>
          <w:szCs w:val="24"/>
        </w:rPr>
        <w:t>адрес:_____</w:t>
      </w:r>
      <w:r>
        <w:rPr>
          <w:rFonts w:ascii="Times New Roman" w:hAnsi="Times New Roman" w:cs="Times New Roman"/>
          <w:sz w:val="24"/>
          <w:szCs w:val="24"/>
        </w:rPr>
        <w:t xml:space="preserve"> </w:t>
      </w:r>
      <w:r w:rsidR="008149EE">
        <w:rPr>
          <w:rFonts w:ascii="Times New Roman" w:hAnsi="Times New Roman" w:cs="Times New Roman"/>
          <w:sz w:val="24"/>
          <w:szCs w:val="24"/>
        </w:rPr>
        <w:t>_____________________________</w:t>
      </w:r>
      <w:r w:rsidR="008149EE" w:rsidRPr="001C45BC">
        <w:rPr>
          <w:rFonts w:ascii="Times New Roman" w:hAnsi="Times New Roman" w:cs="Times New Roman"/>
          <w:sz w:val="24"/>
          <w:szCs w:val="24"/>
        </w:rPr>
        <w:t>________</w:t>
      </w:r>
      <w:r w:rsidR="008149EE">
        <w:rPr>
          <w:rFonts w:ascii="Times New Roman" w:hAnsi="Times New Roman" w:cs="Times New Roman"/>
          <w:sz w:val="24"/>
          <w:szCs w:val="24"/>
        </w:rPr>
        <w:t>_</w:t>
      </w:r>
    </w:p>
    <w:p w:rsidR="00F7722D" w:rsidRDefault="008149EE" w:rsidP="008149EE">
      <w:pPr>
        <w:ind w:right="-1"/>
        <w:rPr>
          <w:rFonts w:ascii="Times New Roman" w:hAnsi="Times New Roman" w:cs="Times New Roman"/>
          <w:sz w:val="24"/>
          <w:szCs w:val="24"/>
        </w:rPr>
      </w:pPr>
      <w:r w:rsidRPr="005C7817">
        <w:rPr>
          <w:rFonts w:ascii="Times New Roman" w:hAnsi="Times New Roman" w:cs="Times New Roman"/>
          <w:sz w:val="24"/>
          <w:szCs w:val="24"/>
        </w:rPr>
        <w:t xml:space="preserve">телефон: </w:t>
      </w:r>
      <w:r w:rsidR="00F7722D">
        <w:rPr>
          <w:rFonts w:ascii="Times New Roman" w:hAnsi="Times New Roman" w:cs="Times New Roman"/>
          <w:sz w:val="24"/>
          <w:szCs w:val="24"/>
        </w:rPr>
        <w:t>_____________</w:t>
      </w:r>
    </w:p>
    <w:p w:rsidR="008149EE" w:rsidRPr="005C7817" w:rsidRDefault="008149EE" w:rsidP="008149EE">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8149EE" w:rsidRPr="001C45BC" w:rsidRDefault="008149EE" w:rsidP="008149EE">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8149EE" w:rsidRPr="001C45BC" w:rsidRDefault="008149EE" w:rsidP="008149EE">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8149EE" w:rsidRPr="001C45BC" w:rsidRDefault="008149EE" w:rsidP="008149EE">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8149EE" w:rsidRPr="001C45BC" w:rsidRDefault="008149EE" w:rsidP="008149EE">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w:t>
      </w:r>
      <w:r w:rsidR="00F7722D">
        <w:rPr>
          <w:rFonts w:ascii="Times New Roman" w:hAnsi="Times New Roman" w:cs="Times New Roman"/>
          <w:sz w:val="24"/>
          <w:szCs w:val="24"/>
        </w:rPr>
        <w:t>__________</w:t>
      </w:r>
      <w:r w:rsidRPr="005C7817">
        <w:rPr>
          <w:rFonts w:ascii="Times New Roman" w:hAnsi="Times New Roman" w:cs="Times New Roman"/>
          <w:sz w:val="24"/>
          <w:szCs w:val="24"/>
        </w:rPr>
        <w:t>__ телефон:_____________________</w:t>
      </w:r>
    </w:p>
    <w:p w:rsidR="008149EE" w:rsidRPr="005C7817" w:rsidRDefault="008149EE" w:rsidP="008149EE">
      <w:pPr>
        <w:ind w:right="-1"/>
        <w:jc w:val="both"/>
        <w:rPr>
          <w:rFonts w:ascii="Times New Roman" w:hAnsi="Times New Roman" w:cs="Times New Roman"/>
          <w:sz w:val="24"/>
          <w:szCs w:val="24"/>
        </w:rPr>
      </w:pPr>
      <w:r w:rsidRPr="005C7817">
        <w:rPr>
          <w:rFonts w:ascii="Times New Roman" w:hAnsi="Times New Roman" w:cs="Times New Roman"/>
          <w:sz w:val="24"/>
          <w:szCs w:val="24"/>
        </w:rPr>
        <w:t>в лице ______________</w:t>
      </w:r>
      <w:r w:rsidR="00F7722D">
        <w:rPr>
          <w:rFonts w:ascii="Times New Roman" w:hAnsi="Times New Roman" w:cs="Times New Roman"/>
          <w:sz w:val="24"/>
          <w:szCs w:val="24"/>
        </w:rPr>
        <w:t>______________</w:t>
      </w:r>
      <w:r w:rsidRPr="005C7817">
        <w:rPr>
          <w:rFonts w:ascii="Times New Roman" w:hAnsi="Times New Roman" w:cs="Times New Roman"/>
          <w:sz w:val="24"/>
          <w:szCs w:val="24"/>
        </w:rPr>
        <w:t>____, действующего на основании _____</w:t>
      </w:r>
      <w:r w:rsidR="00F7722D">
        <w:rPr>
          <w:rFonts w:ascii="Times New Roman" w:hAnsi="Times New Roman" w:cs="Times New Roman"/>
          <w:sz w:val="24"/>
          <w:szCs w:val="24"/>
        </w:rPr>
        <w:t>_______</w:t>
      </w:r>
      <w:proofErr w:type="gramStart"/>
      <w:r w:rsidR="00F7722D">
        <w:rPr>
          <w:rFonts w:ascii="Times New Roman" w:hAnsi="Times New Roman" w:cs="Times New Roman"/>
          <w:sz w:val="24"/>
          <w:szCs w:val="24"/>
        </w:rPr>
        <w:t xml:space="preserve"> .</w:t>
      </w:r>
      <w:proofErr w:type="gramEnd"/>
    </w:p>
    <w:p w:rsidR="008149EE" w:rsidRPr="005C7817" w:rsidRDefault="008149EE" w:rsidP="008149EE">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8149EE" w:rsidRPr="005C7817" w:rsidRDefault="008149EE" w:rsidP="008149EE">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proofErr w:type="gramEnd"/>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proofErr w:type="gramStart"/>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8149EE" w:rsidRPr="005C7817"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8149EE" w:rsidRPr="001C45BC"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8149EE" w:rsidRPr="005C7817"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8149EE" w:rsidRPr="00FA4A64"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8149EE" w:rsidRPr="00FA4A64"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8149EE" w:rsidRPr="005C7817" w:rsidRDefault="008149EE" w:rsidP="008149EE">
      <w:pPr>
        <w:jc w:val="both"/>
        <w:rPr>
          <w:rFonts w:ascii="Times New Roman" w:hAnsi="Times New Roman" w:cs="Times New Roman"/>
          <w:sz w:val="24"/>
          <w:szCs w:val="24"/>
        </w:rPr>
      </w:pPr>
    </w:p>
    <w:p w:rsidR="008149EE" w:rsidRPr="005C7817"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8149EE" w:rsidRPr="005C7817" w:rsidRDefault="008149EE" w:rsidP="008149EE">
      <w:pPr>
        <w:ind w:firstLine="567"/>
        <w:jc w:val="both"/>
        <w:rPr>
          <w:rFonts w:ascii="Times New Roman" w:hAnsi="Times New Roman" w:cs="Times New Roman"/>
          <w:sz w:val="24"/>
          <w:szCs w:val="24"/>
        </w:rPr>
      </w:pPr>
    </w:p>
    <w:p w:rsidR="008149EE" w:rsidRPr="005C7817"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_______________________                             ___________________________________</w:t>
      </w:r>
    </w:p>
    <w:p w:rsidR="008149EE" w:rsidRPr="005C7817" w:rsidRDefault="008149EE" w:rsidP="008149EE">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8149EE" w:rsidRPr="005C7817" w:rsidRDefault="008149EE" w:rsidP="008149EE">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8149EE" w:rsidRPr="0098000A" w:rsidRDefault="008149EE" w:rsidP="008149EE">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м.п.</w:t>
      </w:r>
      <w:r w:rsidRPr="0098000A">
        <w:rPr>
          <w:rFonts w:ascii="Times New Roman" w:hAnsi="Times New Roman" w:cs="Times New Roman"/>
          <w:sz w:val="24"/>
          <w:szCs w:val="24"/>
        </w:rPr>
        <w:tab/>
        <w:t>м.п.</w:t>
      </w:r>
    </w:p>
    <w:p w:rsidR="00F7722D" w:rsidRDefault="00782FC3" w:rsidP="00F7722D">
      <w:pPr>
        <w:ind w:left="5954"/>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w:t>
      </w:r>
      <w:proofErr w:type="gramStart"/>
      <w:r w:rsidRPr="00524F48">
        <w:rPr>
          <w:rFonts w:ascii="Times New Roman" w:hAnsi="Times New Roman" w:cs="Times New Roman"/>
          <w:sz w:val="24"/>
          <w:szCs w:val="24"/>
        </w:rPr>
        <w:t>к</w:t>
      </w:r>
      <w:proofErr w:type="gramEnd"/>
      <w:r w:rsidRPr="00524F48">
        <w:rPr>
          <w:rFonts w:ascii="Times New Roman" w:hAnsi="Times New Roman" w:cs="Times New Roman"/>
          <w:sz w:val="24"/>
          <w:szCs w:val="24"/>
        </w:rPr>
        <w:t xml:space="preserve"> </w:t>
      </w:r>
    </w:p>
    <w:p w:rsidR="00782FC3" w:rsidRDefault="00782FC3" w:rsidP="00F7722D">
      <w:pPr>
        <w:ind w:left="5954"/>
        <w:rPr>
          <w:rFonts w:ascii="Times New Roman" w:hAnsi="Times New Roman" w:cs="Times New Roman"/>
          <w:b/>
          <w:sz w:val="24"/>
          <w:szCs w:val="24"/>
        </w:rPr>
      </w:pP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F7722D" w:rsidRPr="00D11B24" w:rsidRDefault="00F7722D" w:rsidP="00F7722D">
      <w:pPr>
        <w:ind w:left="5954"/>
        <w:rPr>
          <w:rFonts w:ascii="Times New Roman" w:hAnsi="Times New Roman" w:cs="Times New Roman"/>
          <w:sz w:val="24"/>
          <w:szCs w:val="24"/>
        </w:rPr>
      </w:pP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782FC3" w:rsidRPr="00514E1E" w:rsidRDefault="00782FC3" w:rsidP="00782FC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782FC3" w:rsidRPr="00514E1E" w:rsidRDefault="00782FC3" w:rsidP="00782FC3">
      <w:pPr>
        <w:ind w:left="57" w:right="57" w:firstLine="360"/>
        <w:jc w:val="center"/>
        <w:rPr>
          <w:rFonts w:ascii="Times New Roman" w:hAnsi="Times New Roman"/>
          <w:sz w:val="24"/>
          <w:szCs w:val="24"/>
        </w:rPr>
      </w:pP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00F7722D">
        <w:rPr>
          <w:rFonts w:ascii="Times New Roman" w:hAnsi="Times New Roman"/>
          <w:sz w:val="24"/>
          <w:szCs w:val="24"/>
        </w:rPr>
        <w:t xml:space="preserve">                                                          </w:t>
      </w:r>
      <w:r>
        <w:rPr>
          <w:rFonts w:ascii="Times New Roman" w:hAnsi="Times New Roman"/>
          <w:sz w:val="24"/>
          <w:szCs w:val="24"/>
        </w:rPr>
        <w:t xml:space="preserve">          </w:t>
      </w:r>
      <w:r w:rsidRPr="00514E1E">
        <w:rPr>
          <w:rFonts w:ascii="Times New Roman" w:hAnsi="Times New Roman"/>
          <w:sz w:val="24"/>
          <w:szCs w:val="24"/>
        </w:rPr>
        <w:t>«____»____________20___ г.</w:t>
      </w:r>
    </w:p>
    <w:p w:rsidR="00782FC3" w:rsidRPr="00514E1E" w:rsidRDefault="00782FC3" w:rsidP="00782FC3">
      <w:pPr>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w:t>
      </w:r>
      <w:r w:rsidR="00F7722D">
        <w:rPr>
          <w:rFonts w:ascii="Times New Roman" w:hAnsi="Times New Roman"/>
          <w:sz w:val="24"/>
          <w:szCs w:val="24"/>
        </w:rPr>
        <w:t xml:space="preserve"> на основании __</w:t>
      </w:r>
      <w:r w:rsidRPr="00514E1E">
        <w:rPr>
          <w:rFonts w:ascii="Times New Roman" w:hAnsi="Times New Roman"/>
          <w:sz w:val="24"/>
          <w:szCs w:val="24"/>
        </w:rPr>
        <w:t>____________, с од</w:t>
      </w:r>
      <w:r w:rsidR="00F7722D">
        <w:rPr>
          <w:rFonts w:ascii="Times New Roman" w:hAnsi="Times New Roman"/>
          <w:sz w:val="24"/>
          <w:szCs w:val="24"/>
        </w:rPr>
        <w:t>ной стороны, и _______________</w:t>
      </w:r>
      <w:r w:rsidRPr="00514E1E">
        <w:rPr>
          <w:rFonts w:ascii="Times New Roman" w:hAnsi="Times New Roman"/>
          <w:sz w:val="24"/>
          <w:szCs w:val="24"/>
        </w:rPr>
        <w:t>_____, именуем__ в дальнейшем «</w:t>
      </w:r>
      <w:r w:rsidR="00F7722D">
        <w:rPr>
          <w:rFonts w:ascii="Times New Roman" w:hAnsi="Times New Roman"/>
          <w:sz w:val="24"/>
          <w:szCs w:val="24"/>
        </w:rPr>
        <w:t>Арендатор», в лице __________</w:t>
      </w:r>
      <w:r w:rsidRPr="00514E1E">
        <w:rPr>
          <w:rFonts w:ascii="Times New Roman" w:hAnsi="Times New Roman"/>
          <w:sz w:val="24"/>
          <w:szCs w:val="24"/>
        </w:rPr>
        <w:t xml:space="preserve">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w:t>
      </w:r>
      <w:r w:rsidR="00F7722D">
        <w:rPr>
          <w:rFonts w:ascii="Times New Roman" w:hAnsi="Times New Roman"/>
          <w:sz w:val="24"/>
          <w:szCs w:val="24"/>
        </w:rPr>
        <w:t>а основании _______</w:t>
      </w:r>
      <w:r w:rsidRPr="00514E1E">
        <w:rPr>
          <w:rFonts w:ascii="Times New Roman" w:hAnsi="Times New Roman"/>
          <w:sz w:val="24"/>
          <w:szCs w:val="24"/>
        </w:rPr>
        <w:t xml:space="preserve">____, с другой стороны (далее – Стороны), </w:t>
      </w:r>
      <w:r>
        <w:rPr>
          <w:rFonts w:ascii="Times New Roman" w:hAnsi="Times New Roman"/>
          <w:sz w:val="24"/>
          <w:szCs w:val="24"/>
        </w:rPr>
        <w:t>на основании</w:t>
      </w:r>
      <w:r w:rsidR="00F7722D">
        <w:rPr>
          <w:rFonts w:ascii="Times New Roman" w:hAnsi="Times New Roman"/>
          <w:sz w:val="24"/>
          <w:szCs w:val="24"/>
        </w:rPr>
        <w:t xml:space="preserve"> протокола _________</w:t>
      </w:r>
      <w:r>
        <w:rPr>
          <w:rFonts w:ascii="Times New Roman" w:hAnsi="Times New Roman"/>
          <w:sz w:val="24"/>
          <w:szCs w:val="24"/>
        </w:rPr>
        <w:t xml:space="preserve">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782FC3" w:rsidRPr="00FB3042" w:rsidRDefault="00782FC3" w:rsidP="00782FC3">
      <w:pPr>
        <w:shd w:val="clear" w:color="auto" w:fill="FFFFFF"/>
        <w:tabs>
          <w:tab w:val="left" w:pos="10206"/>
        </w:tabs>
        <w:ind w:left="57" w:right="57" w:firstLine="360"/>
        <w:jc w:val="both"/>
        <w:rPr>
          <w:rFonts w:ascii="Times New Roman" w:hAnsi="Times New Roman"/>
          <w:sz w:val="10"/>
          <w:szCs w:val="10"/>
        </w:rPr>
      </w:pPr>
    </w:p>
    <w:p w:rsidR="00782FC3" w:rsidRPr="00514E1E" w:rsidRDefault="00782FC3" w:rsidP="00FB3042">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782FC3" w:rsidRPr="008669F8" w:rsidRDefault="00782FC3" w:rsidP="00782FC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782FC3" w:rsidRPr="002C167B" w:rsidRDefault="00782FC3" w:rsidP="00782FC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782FC3" w:rsidRPr="00514E1E" w:rsidRDefault="00782FC3" w:rsidP="00782FC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782FC3" w:rsidRPr="00514E1E" w:rsidRDefault="00782FC3" w:rsidP="00782FC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782FC3" w:rsidRPr="00DA0C2E" w:rsidRDefault="00782FC3" w:rsidP="00782FC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782FC3" w:rsidRPr="00514E1E" w:rsidRDefault="00782FC3" w:rsidP="00782FC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782FC3" w:rsidRDefault="00782FC3" w:rsidP="00F7722D">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B3042" w:rsidRPr="00FB3042" w:rsidRDefault="00FB3042" w:rsidP="00F7722D">
      <w:pPr>
        <w:shd w:val="clear" w:color="auto" w:fill="FFFFFF"/>
        <w:tabs>
          <w:tab w:val="left" w:pos="-142"/>
          <w:tab w:val="left" w:pos="0"/>
        </w:tabs>
        <w:ind w:left="57" w:right="57" w:firstLine="360"/>
        <w:jc w:val="both"/>
        <w:rPr>
          <w:rFonts w:ascii="Times New Roman" w:hAnsi="Times New Roman"/>
          <w:sz w:val="10"/>
          <w:szCs w:val="10"/>
        </w:rPr>
      </w:pPr>
    </w:p>
    <w:p w:rsidR="00782FC3" w:rsidRPr="00514E1E" w:rsidRDefault="00782FC3" w:rsidP="00782FC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782FC3" w:rsidRPr="00514E1E" w:rsidRDefault="00782FC3" w:rsidP="00782FC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w:t>
      </w:r>
      <w:r w:rsidR="00F7722D">
        <w:rPr>
          <w:rFonts w:ascii="Times New Roman" w:hAnsi="Times New Roman" w:cs="Times New Roman"/>
          <w:sz w:val="24"/>
          <w:szCs w:val="24"/>
        </w:rPr>
        <w:t>_______</w:t>
      </w:r>
      <w:r w:rsidRPr="00514E1E">
        <w:rPr>
          <w:rFonts w:ascii="Times New Roman" w:hAnsi="Times New Roman" w:cs="Times New Roman"/>
          <w:sz w:val="24"/>
          <w:szCs w:val="24"/>
        </w:rPr>
        <w:t xml:space="preserve">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782FC3" w:rsidRPr="00514E1E" w:rsidRDefault="00782FC3" w:rsidP="00782FC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782FC3" w:rsidRPr="00514E1E" w:rsidRDefault="00782FC3" w:rsidP="00782FC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82FC3" w:rsidRPr="00FB3042" w:rsidRDefault="00782FC3" w:rsidP="00782FC3">
      <w:pPr>
        <w:shd w:val="clear" w:color="auto" w:fill="FFFFFF"/>
        <w:tabs>
          <w:tab w:val="left" w:pos="590"/>
        </w:tabs>
        <w:ind w:right="57"/>
        <w:rPr>
          <w:rFonts w:ascii="Times New Roman" w:hAnsi="Times New Roman"/>
          <w:b/>
          <w:sz w:val="10"/>
          <w:szCs w:val="10"/>
        </w:rPr>
      </w:pPr>
    </w:p>
    <w:p w:rsidR="00782FC3" w:rsidRPr="00514E1E" w:rsidRDefault="00782FC3" w:rsidP="00F7722D">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782FC3" w:rsidRDefault="00782FC3" w:rsidP="00782FC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782FC3" w:rsidRDefault="00782FC3" w:rsidP="00782FC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782FC3" w:rsidRPr="00742965" w:rsidRDefault="00782FC3" w:rsidP="00F7722D">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782FC3" w:rsidRDefault="00782FC3" w:rsidP="00782FC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782FC3" w:rsidRDefault="00782FC3" w:rsidP="00782FC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782FC3" w:rsidRDefault="00782FC3" w:rsidP="00782FC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782FC3" w:rsidRDefault="00782FC3" w:rsidP="00782FC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782FC3" w:rsidRPr="00F7722D" w:rsidRDefault="00782FC3" w:rsidP="00F7722D">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782FC3" w:rsidRDefault="00782FC3" w:rsidP="00782FC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782FC3" w:rsidRPr="00E41732" w:rsidRDefault="00782FC3" w:rsidP="00782FC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w:t>
      </w:r>
      <w:r w:rsidRPr="00514E1E">
        <w:rPr>
          <w:rFonts w:ascii="Times New Roman" w:hAnsi="Times New Roman"/>
          <w:sz w:val="24"/>
          <w:szCs w:val="24"/>
        </w:rPr>
        <w:lastRenderedPageBreak/>
        <w:t xml:space="preserve">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782FC3" w:rsidRPr="00BD612F" w:rsidRDefault="00782FC3" w:rsidP="00782FC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82FC3" w:rsidRDefault="00782FC3" w:rsidP="00F7722D">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782FC3" w:rsidRPr="00514E1E" w:rsidRDefault="00782FC3" w:rsidP="00782FC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782FC3" w:rsidRPr="00514E1E" w:rsidRDefault="00782FC3" w:rsidP="00782FC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782FC3" w:rsidRPr="00514E1E" w:rsidRDefault="00782FC3" w:rsidP="00782FC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782FC3" w:rsidRPr="00514E1E" w:rsidRDefault="00782FC3" w:rsidP="00782FC3">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782FC3" w:rsidRPr="00514E1E" w:rsidRDefault="00782FC3" w:rsidP="00782FC3">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782FC3" w:rsidRPr="00514E1E" w:rsidRDefault="00782FC3" w:rsidP="00782FC3">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782FC3" w:rsidRPr="00514E1E" w:rsidRDefault="00782FC3" w:rsidP="00782FC3">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lastRenderedPageBreak/>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782FC3" w:rsidRPr="00514E1E" w:rsidRDefault="00782FC3" w:rsidP="00782FC3">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82FC3" w:rsidRPr="00514E1E" w:rsidRDefault="00782FC3" w:rsidP="00782FC3">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782FC3" w:rsidRDefault="00782FC3" w:rsidP="00782FC3">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782FC3" w:rsidRPr="00490C12" w:rsidRDefault="00782FC3" w:rsidP="00782FC3">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82FC3" w:rsidRPr="00F7722D" w:rsidRDefault="00782FC3" w:rsidP="00782FC3">
      <w:pPr>
        <w:shd w:val="clear" w:color="auto" w:fill="FFFFFF"/>
        <w:tabs>
          <w:tab w:val="left" w:pos="830"/>
        </w:tabs>
        <w:ind w:left="57" w:right="57" w:firstLine="360"/>
        <w:jc w:val="center"/>
        <w:rPr>
          <w:rFonts w:ascii="Times New Roman" w:hAnsi="Times New Roman"/>
          <w:b/>
          <w:bCs/>
          <w:spacing w:val="-2"/>
          <w:sz w:val="10"/>
          <w:szCs w:val="10"/>
        </w:rPr>
      </w:pPr>
    </w:p>
    <w:p w:rsidR="00782FC3" w:rsidRPr="00514E1E" w:rsidRDefault="00782FC3" w:rsidP="00F7722D">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782FC3" w:rsidRPr="00514E1E" w:rsidRDefault="00782FC3" w:rsidP="00782FC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782FC3" w:rsidRPr="00FB3042" w:rsidRDefault="00782FC3" w:rsidP="00FB3042">
      <w:pPr>
        <w:shd w:val="clear" w:color="auto" w:fill="FFFFFF"/>
        <w:ind w:right="57"/>
        <w:rPr>
          <w:rFonts w:ascii="Times New Roman" w:hAnsi="Times New Roman"/>
          <w:b/>
          <w:bCs/>
          <w:spacing w:val="-1"/>
          <w:sz w:val="10"/>
          <w:szCs w:val="10"/>
        </w:rPr>
      </w:pPr>
    </w:p>
    <w:p w:rsidR="00782FC3" w:rsidRPr="00F7722D" w:rsidRDefault="00782FC3" w:rsidP="00F7722D">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lastRenderedPageBreak/>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782FC3" w:rsidRPr="00F7722D" w:rsidRDefault="00782FC3" w:rsidP="00782FC3">
      <w:pPr>
        <w:ind w:left="57" w:right="57" w:firstLine="360"/>
        <w:rPr>
          <w:rFonts w:ascii="Times New Roman" w:hAnsi="Times New Roman" w:cs="Times New Roman"/>
          <w:b/>
          <w:sz w:val="10"/>
          <w:szCs w:val="10"/>
        </w:rPr>
      </w:pPr>
    </w:p>
    <w:p w:rsidR="00782FC3" w:rsidRPr="00514E1E" w:rsidRDefault="00782FC3" w:rsidP="00F7722D">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82FC3" w:rsidRPr="00F7722D" w:rsidRDefault="00782FC3" w:rsidP="00782FC3">
      <w:pPr>
        <w:shd w:val="clear" w:color="auto" w:fill="FFFFFF"/>
        <w:ind w:right="57"/>
        <w:rPr>
          <w:rFonts w:ascii="Times New Roman" w:hAnsi="Times New Roman"/>
          <w:b/>
          <w:bCs/>
          <w:sz w:val="10"/>
          <w:szCs w:val="10"/>
          <w:highlight w:val="yellow"/>
        </w:rPr>
      </w:pPr>
    </w:p>
    <w:p w:rsidR="00782FC3" w:rsidRPr="00514E1E" w:rsidRDefault="00782FC3" w:rsidP="00F7722D">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782FC3" w:rsidRPr="00514E1E" w:rsidRDefault="00782FC3" w:rsidP="00782FC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lastRenderedPageBreak/>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007C62B6">
        <w:rPr>
          <w:rFonts w:ascii="Times New Roman" w:hAnsi="Times New Roman"/>
          <w:sz w:val="24"/>
          <w:szCs w:val="24"/>
        </w:rPr>
        <w:t xml:space="preserve">, 1 </w:t>
      </w:r>
      <w:r w:rsidRPr="00514E1E">
        <w:rPr>
          <w:rFonts w:ascii="Times New Roman" w:hAnsi="Times New Roman"/>
          <w:sz w:val="24"/>
          <w:szCs w:val="24"/>
        </w:rPr>
        <w:t>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782FC3" w:rsidRPr="00DA0C2E" w:rsidRDefault="00782FC3" w:rsidP="00782FC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782FC3" w:rsidRPr="00514E1E" w:rsidRDefault="00782FC3" w:rsidP="00782FC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782FC3" w:rsidRDefault="00782FC3" w:rsidP="00782FC3">
      <w:pPr>
        <w:ind w:right="57"/>
        <w:jc w:val="both"/>
        <w:rPr>
          <w:rFonts w:ascii="Times New Roman" w:hAnsi="Times New Roman"/>
          <w:b/>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782FC3" w:rsidRPr="00514E1E" w:rsidRDefault="00782FC3" w:rsidP="00782FC3">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782FC3" w:rsidRPr="00531425" w:rsidRDefault="00782FC3" w:rsidP="00782FC3">
      <w:pPr>
        <w:ind w:right="57" w:firstLine="360"/>
        <w:jc w:val="center"/>
        <w:rPr>
          <w:rFonts w:ascii="Times New Roman" w:hAnsi="Times New Roman"/>
          <w:b/>
          <w:sz w:val="24"/>
          <w:szCs w:val="24"/>
        </w:rPr>
      </w:pPr>
    </w:p>
    <w:p w:rsidR="00782FC3" w:rsidRPr="00514E1E" w:rsidRDefault="00782FC3" w:rsidP="00782FC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9973" w:type="dxa"/>
        <w:jc w:val="center"/>
        <w:tblInd w:w="-13" w:type="dxa"/>
        <w:tblLayout w:type="fixed"/>
        <w:tblLook w:val="04A0"/>
      </w:tblPr>
      <w:tblGrid>
        <w:gridCol w:w="5351"/>
        <w:gridCol w:w="4622"/>
      </w:tblGrid>
      <w:tr w:rsidR="00782FC3" w:rsidRPr="00514E1E" w:rsidTr="00FB3042">
        <w:trPr>
          <w:jc w:val="center"/>
        </w:trPr>
        <w:tc>
          <w:tcPr>
            <w:tcW w:w="5351" w:type="dxa"/>
          </w:tcPr>
          <w:p w:rsidR="00782FC3" w:rsidRPr="00514E1E" w:rsidRDefault="00782FC3" w:rsidP="00FB3042">
            <w:pPr>
              <w:keepNext/>
              <w:ind w:left="101" w:right="57"/>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suppressAutoHyphens/>
              <w:ind w:left="101" w:right="57"/>
              <w:jc w:val="center"/>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782FC3" w:rsidRPr="00514E1E" w:rsidRDefault="00782FC3" w:rsidP="00FB3042">
            <w:pPr>
              <w:suppressAutoHyphens/>
              <w:ind w:left="101" w:right="57"/>
              <w:jc w:val="both"/>
              <w:rPr>
                <w:rFonts w:ascii="Times New Roman" w:hAnsi="Times New Roman" w:cs="Times New Roman"/>
                <w:b/>
                <w:bCs/>
                <w:kern w:val="2"/>
                <w:sz w:val="24"/>
                <w:szCs w:val="24"/>
                <w:lang w:eastAsia="ar-SA"/>
              </w:rPr>
            </w:pPr>
          </w:p>
          <w:p w:rsidR="00782FC3" w:rsidRPr="00514E1E" w:rsidRDefault="00782FC3" w:rsidP="00FB3042">
            <w:pPr>
              <w:ind w:left="101"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782FC3" w:rsidRPr="00514E1E" w:rsidRDefault="00782FC3" w:rsidP="00FB3042">
            <w:pPr>
              <w:ind w:left="101" w:right="57"/>
              <w:jc w:val="both"/>
              <w:rPr>
                <w:rFonts w:ascii="Times New Roman" w:hAnsi="Times New Roman"/>
                <w:sz w:val="24"/>
                <w:szCs w:val="24"/>
              </w:rPr>
            </w:pPr>
            <w:r w:rsidRPr="00514E1E">
              <w:rPr>
                <w:rFonts w:ascii="Times New Roman" w:hAnsi="Times New Roman"/>
                <w:sz w:val="24"/>
                <w:szCs w:val="24"/>
              </w:rPr>
              <w:t>ИНН 3666057069</w:t>
            </w:r>
          </w:p>
          <w:p w:rsidR="00782FC3" w:rsidRPr="00514E1E" w:rsidRDefault="00782FC3" w:rsidP="00FB3042">
            <w:pPr>
              <w:ind w:left="101" w:right="57"/>
              <w:jc w:val="both"/>
              <w:rPr>
                <w:rFonts w:ascii="Times New Roman" w:hAnsi="Times New Roman"/>
                <w:sz w:val="24"/>
                <w:szCs w:val="24"/>
              </w:rPr>
            </w:pPr>
            <w:r w:rsidRPr="00514E1E">
              <w:rPr>
                <w:rFonts w:ascii="Times New Roman" w:hAnsi="Times New Roman"/>
                <w:sz w:val="24"/>
                <w:szCs w:val="24"/>
              </w:rPr>
              <w:t>ОГРН 1023601570904</w:t>
            </w:r>
          </w:p>
          <w:p w:rsidR="00782FC3" w:rsidRPr="00514E1E" w:rsidRDefault="00782FC3" w:rsidP="00FB3042">
            <w:pPr>
              <w:ind w:left="101" w:right="57"/>
              <w:rPr>
                <w:rFonts w:ascii="Times New Roman" w:hAnsi="Times New Roman"/>
                <w:sz w:val="24"/>
                <w:szCs w:val="24"/>
              </w:rPr>
            </w:pPr>
            <w:r w:rsidRPr="00514E1E">
              <w:rPr>
                <w:rFonts w:ascii="Times New Roman" w:hAnsi="Times New Roman"/>
                <w:sz w:val="24"/>
                <w:szCs w:val="24"/>
              </w:rPr>
              <w:t>________________________</w:t>
            </w:r>
          </w:p>
          <w:p w:rsidR="00782FC3" w:rsidRPr="00FB3042" w:rsidRDefault="00782FC3" w:rsidP="00FB3042">
            <w:pPr>
              <w:ind w:left="101" w:right="57"/>
              <w:jc w:val="center"/>
              <w:rPr>
                <w:rFonts w:ascii="Times New Roman" w:hAnsi="Times New Roman"/>
                <w:sz w:val="24"/>
                <w:szCs w:val="24"/>
              </w:rPr>
            </w:pPr>
            <w:r w:rsidRPr="00FB3042">
              <w:rPr>
                <w:rFonts w:ascii="Times New Roman" w:hAnsi="Times New Roman"/>
                <w:sz w:val="24"/>
                <w:szCs w:val="24"/>
              </w:rPr>
              <w:t>М.П.</w:t>
            </w:r>
          </w:p>
        </w:tc>
        <w:tc>
          <w:tcPr>
            <w:tcW w:w="4622" w:type="dxa"/>
          </w:tcPr>
          <w:p w:rsidR="00782FC3" w:rsidRPr="00514E1E" w:rsidRDefault="00782FC3" w:rsidP="00FB3042">
            <w:pPr>
              <w:keepNext/>
              <w:ind w:left="101" w:right="57"/>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ind w:left="101" w:right="57"/>
              <w:jc w:val="center"/>
              <w:rPr>
                <w:rFonts w:ascii="Times New Roman" w:hAnsi="Times New Roman"/>
                <w:sz w:val="24"/>
                <w:szCs w:val="24"/>
              </w:rPr>
            </w:pPr>
          </w:p>
          <w:p w:rsidR="00782FC3" w:rsidRPr="00514E1E" w:rsidRDefault="00782FC3" w:rsidP="00FB3042">
            <w:pPr>
              <w:ind w:left="101" w:right="57"/>
              <w:jc w:val="center"/>
              <w:rPr>
                <w:rFonts w:ascii="Times New Roman" w:hAnsi="Times New Roman"/>
                <w:b/>
                <w:sz w:val="24"/>
                <w:szCs w:val="24"/>
              </w:rPr>
            </w:pPr>
          </w:p>
          <w:p w:rsidR="00782FC3" w:rsidRPr="00514E1E" w:rsidRDefault="00782FC3" w:rsidP="00FB3042">
            <w:pPr>
              <w:ind w:left="101" w:right="57"/>
              <w:jc w:val="center"/>
              <w:rPr>
                <w:rFonts w:ascii="Times New Roman" w:hAnsi="Times New Roman"/>
                <w:b/>
                <w:sz w:val="24"/>
                <w:szCs w:val="24"/>
              </w:rPr>
            </w:pPr>
            <w:r w:rsidRPr="00514E1E">
              <w:rPr>
                <w:rFonts w:ascii="Times New Roman" w:hAnsi="Times New Roman"/>
                <w:b/>
                <w:sz w:val="24"/>
                <w:szCs w:val="24"/>
              </w:rPr>
              <w:t>_________________</w:t>
            </w:r>
          </w:p>
          <w:p w:rsidR="00782FC3" w:rsidRPr="00FB3042" w:rsidRDefault="00782FC3" w:rsidP="00FB3042">
            <w:pPr>
              <w:ind w:left="101" w:right="57"/>
              <w:jc w:val="center"/>
              <w:rPr>
                <w:rFonts w:ascii="Times New Roman" w:hAnsi="Times New Roman"/>
                <w:sz w:val="24"/>
                <w:szCs w:val="24"/>
              </w:rPr>
            </w:pPr>
            <w:r w:rsidRPr="00FB3042">
              <w:rPr>
                <w:rFonts w:ascii="Times New Roman" w:hAnsi="Times New Roman"/>
                <w:sz w:val="24"/>
                <w:szCs w:val="24"/>
              </w:rPr>
              <w:t>М.П.</w:t>
            </w:r>
          </w:p>
          <w:p w:rsidR="00782FC3" w:rsidRPr="00514E1E" w:rsidRDefault="00782FC3" w:rsidP="00FB3042">
            <w:pPr>
              <w:ind w:left="101" w:right="57"/>
              <w:jc w:val="center"/>
              <w:rPr>
                <w:rFonts w:ascii="Times New Roman" w:hAnsi="Times New Roman"/>
                <w:b/>
                <w:sz w:val="24"/>
                <w:szCs w:val="24"/>
              </w:rPr>
            </w:pPr>
          </w:p>
          <w:p w:rsidR="00782FC3" w:rsidRPr="00514E1E" w:rsidRDefault="00782FC3" w:rsidP="00FB3042">
            <w:pPr>
              <w:ind w:left="101" w:right="57"/>
              <w:jc w:val="center"/>
              <w:rPr>
                <w:rFonts w:ascii="Times New Roman" w:hAnsi="Times New Roman"/>
                <w:b/>
                <w:sz w:val="24"/>
                <w:szCs w:val="24"/>
              </w:rPr>
            </w:pPr>
          </w:p>
        </w:tc>
      </w:tr>
    </w:tbl>
    <w:p w:rsidR="00782FC3" w:rsidRDefault="00782FC3" w:rsidP="00782FC3">
      <w:pPr>
        <w:ind w:left="142" w:right="-51" w:hanging="6"/>
        <w:jc w:val="center"/>
      </w:pPr>
    </w:p>
    <w:p w:rsidR="00782FC3" w:rsidRDefault="00782FC3" w:rsidP="00782FC3">
      <w:pPr>
        <w:ind w:left="142" w:right="-51" w:hanging="6"/>
        <w:jc w:val="center"/>
      </w:pPr>
    </w:p>
    <w:p w:rsidR="00782FC3" w:rsidRDefault="00782FC3" w:rsidP="0096143A">
      <w:pPr>
        <w:rPr>
          <w:rFonts w:ascii="Times New Roman" w:hAnsi="Times New Roman" w:cs="Times New Roman"/>
          <w:sz w:val="24"/>
          <w:szCs w:val="24"/>
        </w:rPr>
      </w:pPr>
    </w:p>
    <w:sectPr w:rsidR="00782FC3" w:rsidSect="00F7722D">
      <w:footerReference w:type="default" r:id="rId15"/>
      <w:pgSz w:w="11906" w:h="16838" w:code="9"/>
      <w:pgMar w:top="709" w:right="567" w:bottom="709" w:left="1701"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17" w:rsidRDefault="00B03817" w:rsidP="00225547">
      <w:r>
        <w:separator/>
      </w:r>
    </w:p>
  </w:endnote>
  <w:endnote w:type="continuationSeparator" w:id="0">
    <w:p w:rsidR="00B03817" w:rsidRDefault="00B03817"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8149EE" w:rsidRDefault="00AD57D3" w:rsidP="00F7722D">
        <w:pPr>
          <w:pStyle w:val="a6"/>
          <w:jc w:val="right"/>
        </w:pPr>
        <w:r>
          <w:fldChar w:fldCharType="begin"/>
        </w:r>
        <w:r w:rsidR="008149EE">
          <w:instrText xml:space="preserve"> PAGE   \* MERGEFORMAT </w:instrText>
        </w:r>
        <w:r>
          <w:fldChar w:fldCharType="separate"/>
        </w:r>
        <w:r w:rsidR="00927DCD">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15" w:rsidRPr="00F7722D" w:rsidRDefault="00AD57D3" w:rsidP="00F7722D">
    <w:pPr>
      <w:pStyle w:val="a6"/>
      <w:jc w:val="right"/>
      <w:rPr>
        <w:rFonts w:ascii="Times New Roman" w:hAnsi="Times New Roman" w:cs="Times New Roman"/>
      </w:rPr>
    </w:pPr>
    <w:r w:rsidRPr="00794D78">
      <w:rPr>
        <w:rFonts w:ascii="Times New Roman" w:hAnsi="Times New Roman" w:cs="Times New Roman"/>
      </w:rPr>
      <w:fldChar w:fldCharType="begin"/>
    </w:r>
    <w:r w:rsidR="007E4615"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927DCD">
      <w:rPr>
        <w:rFonts w:ascii="Times New Roman" w:hAnsi="Times New Roman" w:cs="Times New Roman"/>
        <w:noProof/>
      </w:rPr>
      <w:t>4</w:t>
    </w:r>
    <w:r w:rsidRPr="00794D7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17" w:rsidRDefault="00B03817" w:rsidP="00225547">
      <w:r>
        <w:separator/>
      </w:r>
    </w:p>
  </w:footnote>
  <w:footnote w:type="continuationSeparator" w:id="0">
    <w:p w:rsidR="00B03817" w:rsidRDefault="00B03817"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5FD2"/>
    <w:rsid w:val="000E797C"/>
    <w:rsid w:val="001009B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51F0"/>
    <w:rsid w:val="001E73A3"/>
    <w:rsid w:val="001F3787"/>
    <w:rsid w:val="001F3FED"/>
    <w:rsid w:val="001F6314"/>
    <w:rsid w:val="001F7390"/>
    <w:rsid w:val="00221D4A"/>
    <w:rsid w:val="00222553"/>
    <w:rsid w:val="00222A43"/>
    <w:rsid w:val="00225547"/>
    <w:rsid w:val="002347BD"/>
    <w:rsid w:val="0025486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085E"/>
    <w:rsid w:val="003441E1"/>
    <w:rsid w:val="003515E5"/>
    <w:rsid w:val="00355211"/>
    <w:rsid w:val="0036166B"/>
    <w:rsid w:val="00384CF8"/>
    <w:rsid w:val="003857CD"/>
    <w:rsid w:val="003860A9"/>
    <w:rsid w:val="003862BA"/>
    <w:rsid w:val="00387C9F"/>
    <w:rsid w:val="003B1F84"/>
    <w:rsid w:val="003B422E"/>
    <w:rsid w:val="003B49AA"/>
    <w:rsid w:val="003C00B8"/>
    <w:rsid w:val="003C5CE9"/>
    <w:rsid w:val="003C6515"/>
    <w:rsid w:val="003D02F4"/>
    <w:rsid w:val="003D085D"/>
    <w:rsid w:val="003D65C8"/>
    <w:rsid w:val="003E3585"/>
    <w:rsid w:val="003E4A5E"/>
    <w:rsid w:val="003E747F"/>
    <w:rsid w:val="003F3AEB"/>
    <w:rsid w:val="003F775F"/>
    <w:rsid w:val="003F7A2D"/>
    <w:rsid w:val="004107F2"/>
    <w:rsid w:val="004210F6"/>
    <w:rsid w:val="00421A14"/>
    <w:rsid w:val="0042776C"/>
    <w:rsid w:val="004312EA"/>
    <w:rsid w:val="00441FFF"/>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F48E9"/>
    <w:rsid w:val="00503FD1"/>
    <w:rsid w:val="005040AD"/>
    <w:rsid w:val="00507555"/>
    <w:rsid w:val="005078F3"/>
    <w:rsid w:val="00516668"/>
    <w:rsid w:val="00516F61"/>
    <w:rsid w:val="00527D28"/>
    <w:rsid w:val="00534FA3"/>
    <w:rsid w:val="00535F2F"/>
    <w:rsid w:val="00540F19"/>
    <w:rsid w:val="00543969"/>
    <w:rsid w:val="005450DD"/>
    <w:rsid w:val="0055486E"/>
    <w:rsid w:val="005576CB"/>
    <w:rsid w:val="00560B40"/>
    <w:rsid w:val="00560F89"/>
    <w:rsid w:val="00576929"/>
    <w:rsid w:val="005778D9"/>
    <w:rsid w:val="00582036"/>
    <w:rsid w:val="00585939"/>
    <w:rsid w:val="00590234"/>
    <w:rsid w:val="005918A2"/>
    <w:rsid w:val="005B3B89"/>
    <w:rsid w:val="005B3C17"/>
    <w:rsid w:val="005C31F6"/>
    <w:rsid w:val="005C6565"/>
    <w:rsid w:val="005D1CB2"/>
    <w:rsid w:val="005E09B9"/>
    <w:rsid w:val="005E0C3A"/>
    <w:rsid w:val="005E6E6D"/>
    <w:rsid w:val="005F1E04"/>
    <w:rsid w:val="005F6F14"/>
    <w:rsid w:val="00625E03"/>
    <w:rsid w:val="006348D4"/>
    <w:rsid w:val="00637B74"/>
    <w:rsid w:val="0064581C"/>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2541"/>
    <w:rsid w:val="00747196"/>
    <w:rsid w:val="00753EFD"/>
    <w:rsid w:val="00754302"/>
    <w:rsid w:val="00761993"/>
    <w:rsid w:val="00766F94"/>
    <w:rsid w:val="00772970"/>
    <w:rsid w:val="007815C0"/>
    <w:rsid w:val="00782FC3"/>
    <w:rsid w:val="00784357"/>
    <w:rsid w:val="00784E8A"/>
    <w:rsid w:val="0078644D"/>
    <w:rsid w:val="00786E1F"/>
    <w:rsid w:val="00787733"/>
    <w:rsid w:val="00792F78"/>
    <w:rsid w:val="00794D78"/>
    <w:rsid w:val="007A38B2"/>
    <w:rsid w:val="007B026E"/>
    <w:rsid w:val="007B2512"/>
    <w:rsid w:val="007B2C64"/>
    <w:rsid w:val="007B365A"/>
    <w:rsid w:val="007C0B84"/>
    <w:rsid w:val="007C62B6"/>
    <w:rsid w:val="007C6E21"/>
    <w:rsid w:val="007D08AD"/>
    <w:rsid w:val="007E0457"/>
    <w:rsid w:val="007E1A55"/>
    <w:rsid w:val="007E25F5"/>
    <w:rsid w:val="007E3F90"/>
    <w:rsid w:val="007E4615"/>
    <w:rsid w:val="007F6B3E"/>
    <w:rsid w:val="00803650"/>
    <w:rsid w:val="00805E8C"/>
    <w:rsid w:val="00811F65"/>
    <w:rsid w:val="008149EE"/>
    <w:rsid w:val="00815E35"/>
    <w:rsid w:val="0081790C"/>
    <w:rsid w:val="00822F7D"/>
    <w:rsid w:val="00823E01"/>
    <w:rsid w:val="00823E75"/>
    <w:rsid w:val="00832F3D"/>
    <w:rsid w:val="008360A1"/>
    <w:rsid w:val="008421D6"/>
    <w:rsid w:val="00845BBA"/>
    <w:rsid w:val="00846594"/>
    <w:rsid w:val="008473BC"/>
    <w:rsid w:val="008505EE"/>
    <w:rsid w:val="00864B01"/>
    <w:rsid w:val="00874FD4"/>
    <w:rsid w:val="00876590"/>
    <w:rsid w:val="0088761E"/>
    <w:rsid w:val="00887892"/>
    <w:rsid w:val="00892DFF"/>
    <w:rsid w:val="0089340C"/>
    <w:rsid w:val="008A0957"/>
    <w:rsid w:val="008C34F4"/>
    <w:rsid w:val="008C3658"/>
    <w:rsid w:val="008D088C"/>
    <w:rsid w:val="008D20BA"/>
    <w:rsid w:val="008D2501"/>
    <w:rsid w:val="008D6EE7"/>
    <w:rsid w:val="008F2D36"/>
    <w:rsid w:val="00910012"/>
    <w:rsid w:val="00910AD6"/>
    <w:rsid w:val="00913D90"/>
    <w:rsid w:val="009155AA"/>
    <w:rsid w:val="00917A5D"/>
    <w:rsid w:val="00927DCD"/>
    <w:rsid w:val="00935C22"/>
    <w:rsid w:val="00953C05"/>
    <w:rsid w:val="00955456"/>
    <w:rsid w:val="0096143A"/>
    <w:rsid w:val="00973838"/>
    <w:rsid w:val="009743AF"/>
    <w:rsid w:val="009758A0"/>
    <w:rsid w:val="00975C72"/>
    <w:rsid w:val="00977A13"/>
    <w:rsid w:val="0098000A"/>
    <w:rsid w:val="009B1706"/>
    <w:rsid w:val="009B1746"/>
    <w:rsid w:val="009B460B"/>
    <w:rsid w:val="009E0F48"/>
    <w:rsid w:val="009E17F5"/>
    <w:rsid w:val="009E5896"/>
    <w:rsid w:val="009E76E6"/>
    <w:rsid w:val="009F137F"/>
    <w:rsid w:val="009F474E"/>
    <w:rsid w:val="009F7A87"/>
    <w:rsid w:val="00A02401"/>
    <w:rsid w:val="00A13E69"/>
    <w:rsid w:val="00A27E4D"/>
    <w:rsid w:val="00A378CC"/>
    <w:rsid w:val="00A4043F"/>
    <w:rsid w:val="00A410B7"/>
    <w:rsid w:val="00A5143D"/>
    <w:rsid w:val="00A52AD4"/>
    <w:rsid w:val="00A5400D"/>
    <w:rsid w:val="00A62246"/>
    <w:rsid w:val="00A63750"/>
    <w:rsid w:val="00A64142"/>
    <w:rsid w:val="00A64878"/>
    <w:rsid w:val="00A66F67"/>
    <w:rsid w:val="00A8534B"/>
    <w:rsid w:val="00A85B03"/>
    <w:rsid w:val="00A86299"/>
    <w:rsid w:val="00A94FA4"/>
    <w:rsid w:val="00AA51D7"/>
    <w:rsid w:val="00AB0FE3"/>
    <w:rsid w:val="00AB1EE7"/>
    <w:rsid w:val="00AC18AC"/>
    <w:rsid w:val="00AC516E"/>
    <w:rsid w:val="00AC5862"/>
    <w:rsid w:val="00AC77F4"/>
    <w:rsid w:val="00AD0361"/>
    <w:rsid w:val="00AD4467"/>
    <w:rsid w:val="00AD57D3"/>
    <w:rsid w:val="00B03817"/>
    <w:rsid w:val="00B07B38"/>
    <w:rsid w:val="00B07DA8"/>
    <w:rsid w:val="00B21513"/>
    <w:rsid w:val="00B22F45"/>
    <w:rsid w:val="00B26F88"/>
    <w:rsid w:val="00B366BD"/>
    <w:rsid w:val="00B36740"/>
    <w:rsid w:val="00B374EC"/>
    <w:rsid w:val="00B40312"/>
    <w:rsid w:val="00B60157"/>
    <w:rsid w:val="00B62AB9"/>
    <w:rsid w:val="00B85252"/>
    <w:rsid w:val="00B911E3"/>
    <w:rsid w:val="00B94BA5"/>
    <w:rsid w:val="00BB3C55"/>
    <w:rsid w:val="00BB4C0A"/>
    <w:rsid w:val="00BB51D6"/>
    <w:rsid w:val="00BB59BE"/>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D2A3F"/>
    <w:rsid w:val="00CD59E0"/>
    <w:rsid w:val="00CE0EF1"/>
    <w:rsid w:val="00CE43C0"/>
    <w:rsid w:val="00CF15A8"/>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D7415"/>
    <w:rsid w:val="00DE1CF8"/>
    <w:rsid w:val="00DE4A59"/>
    <w:rsid w:val="00DE55B0"/>
    <w:rsid w:val="00DF170F"/>
    <w:rsid w:val="00DF4A3F"/>
    <w:rsid w:val="00DF4B34"/>
    <w:rsid w:val="00DF4DB0"/>
    <w:rsid w:val="00DF4E8F"/>
    <w:rsid w:val="00DF64F8"/>
    <w:rsid w:val="00E10DFD"/>
    <w:rsid w:val="00E1341A"/>
    <w:rsid w:val="00E812C2"/>
    <w:rsid w:val="00E87F90"/>
    <w:rsid w:val="00EA368F"/>
    <w:rsid w:val="00EB12EC"/>
    <w:rsid w:val="00EB37E5"/>
    <w:rsid w:val="00EB5566"/>
    <w:rsid w:val="00EC0573"/>
    <w:rsid w:val="00EC0726"/>
    <w:rsid w:val="00EC272B"/>
    <w:rsid w:val="00EC52AB"/>
    <w:rsid w:val="00ED11CB"/>
    <w:rsid w:val="00ED2CD3"/>
    <w:rsid w:val="00EE1DEE"/>
    <w:rsid w:val="00EF61B2"/>
    <w:rsid w:val="00EF7329"/>
    <w:rsid w:val="00F16B31"/>
    <w:rsid w:val="00F3527A"/>
    <w:rsid w:val="00F419E8"/>
    <w:rsid w:val="00F43458"/>
    <w:rsid w:val="00F53206"/>
    <w:rsid w:val="00F53974"/>
    <w:rsid w:val="00F6335D"/>
    <w:rsid w:val="00F70BBD"/>
    <w:rsid w:val="00F73C6A"/>
    <w:rsid w:val="00F74A11"/>
    <w:rsid w:val="00F7722D"/>
    <w:rsid w:val="00F80368"/>
    <w:rsid w:val="00F96587"/>
    <w:rsid w:val="00FA2FD8"/>
    <w:rsid w:val="00FB3042"/>
    <w:rsid w:val="00FB3AE2"/>
    <w:rsid w:val="00FB6235"/>
    <w:rsid w:val="00FD1A4B"/>
    <w:rsid w:val="00FE3F58"/>
    <w:rsid w:val="00FE747A"/>
    <w:rsid w:val="00FF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 w:type="paragraph" w:customStyle="1" w:styleId="12">
    <w:name w:val="Абзац списка1"/>
    <w:basedOn w:val="a"/>
    <w:rsid w:val="00FF5380"/>
    <w:pPr>
      <w:widowControl/>
      <w:autoSpaceDE/>
      <w:autoSpaceDN/>
      <w:adjustRightInd/>
      <w:spacing w:after="200" w:line="276" w:lineRule="auto"/>
      <w:ind w:left="720"/>
      <w:contextualSpacing/>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377711">
      <w:bodyDiv w:val="1"/>
      <w:marLeft w:val="0"/>
      <w:marRight w:val="0"/>
      <w:marTop w:val="0"/>
      <w:marBottom w:val="0"/>
      <w:divBdr>
        <w:top w:val="none" w:sz="0" w:space="0" w:color="auto"/>
        <w:left w:val="none" w:sz="0" w:space="0" w:color="auto"/>
        <w:bottom w:val="none" w:sz="0" w:space="0" w:color="auto"/>
        <w:right w:val="none" w:sz="0" w:space="0" w:color="auto"/>
      </w:divBdr>
    </w:div>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764C3-64EF-4A11-BC59-6DB97901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3</cp:revision>
  <cp:lastPrinted>2016-10-07T08:28:00Z</cp:lastPrinted>
  <dcterms:created xsi:type="dcterms:W3CDTF">2016-10-26T11:38:00Z</dcterms:created>
  <dcterms:modified xsi:type="dcterms:W3CDTF">2016-10-26T11:40:00Z</dcterms:modified>
</cp:coreProperties>
</file>