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A3" w:rsidRDefault="009B7C4F" w:rsidP="00AB45A3">
      <w:pPr>
        <w:pStyle w:val="a3"/>
        <w:spacing w:line="192" w:lineRule="auto"/>
        <w:rPr>
          <w:spacing w:val="30"/>
          <w:szCs w:val="28"/>
        </w:rPr>
      </w:pPr>
      <w:r w:rsidRPr="009B7C4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5pt;margin-top:48.35pt;width:49.55pt;height:48.15pt;z-index:251658240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72162466" r:id="rId9"/>
        </w:pict>
      </w:r>
      <w:r w:rsidR="00AB45A3">
        <w:rPr>
          <w:spacing w:val="30"/>
          <w:szCs w:val="28"/>
        </w:rPr>
        <w:t>ДЕПАРТАМЕНТ</w:t>
      </w:r>
    </w:p>
    <w:p w:rsidR="00AB45A3" w:rsidRDefault="00AB45A3" w:rsidP="00AB45A3">
      <w:pPr>
        <w:pStyle w:val="a3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AB45A3" w:rsidRDefault="00AB45A3" w:rsidP="00AB45A3">
      <w:pPr>
        <w:pStyle w:val="a3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AB45A3" w:rsidRDefault="00AB45A3" w:rsidP="00AB45A3">
      <w:pPr>
        <w:pStyle w:val="a7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AB45A3" w:rsidRDefault="00AB45A3" w:rsidP="00AB45A3">
      <w:pPr>
        <w:pStyle w:val="a7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3D6463" w:rsidRPr="003D6463" w:rsidRDefault="003D6463" w:rsidP="00AB45A3">
      <w:pPr>
        <w:pStyle w:val="a7"/>
        <w:ind w:right="2"/>
        <w:jc w:val="center"/>
        <w:rPr>
          <w:rFonts w:ascii="Times New Roman" w:hAnsi="Times New Roman"/>
          <w:spacing w:val="60"/>
          <w:sz w:val="36"/>
          <w:szCs w:val="36"/>
        </w:rPr>
      </w:pPr>
      <w:r w:rsidRPr="003D6463">
        <w:rPr>
          <w:rFonts w:ascii="Times New Roman" w:hAnsi="Times New Roman"/>
          <w:spacing w:val="60"/>
          <w:sz w:val="36"/>
          <w:szCs w:val="36"/>
        </w:rPr>
        <w:t>Проект</w:t>
      </w:r>
    </w:p>
    <w:p w:rsidR="00AB45A3" w:rsidRDefault="00AB45A3" w:rsidP="00AB45A3">
      <w:pPr>
        <w:rPr>
          <w:sz w:val="28"/>
          <w:szCs w:val="28"/>
        </w:rPr>
      </w:pPr>
      <w:r>
        <w:rPr>
          <w:b/>
          <w:sz w:val="28"/>
          <w:szCs w:val="28"/>
        </w:rPr>
        <w:t>________________</w:t>
      </w:r>
      <w:r>
        <w:rPr>
          <w:sz w:val="28"/>
          <w:szCs w:val="28"/>
        </w:rPr>
        <w:t xml:space="preserve">                                                                          №_________</w:t>
      </w:r>
    </w:p>
    <w:p w:rsidR="00AB45A3" w:rsidRDefault="00AB45A3" w:rsidP="00AB45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Воронеж</w:t>
      </w:r>
    </w:p>
    <w:p w:rsidR="00AB45A3" w:rsidRDefault="00AB45A3" w:rsidP="00AB45A3">
      <w:pPr>
        <w:jc w:val="center"/>
        <w:rPr>
          <w:sz w:val="32"/>
          <w:szCs w:val="32"/>
        </w:rPr>
      </w:pPr>
    </w:p>
    <w:p w:rsidR="009F201E" w:rsidRDefault="00601D47" w:rsidP="009F201E">
      <w:pPr>
        <w:pStyle w:val="ConsPlusNormal"/>
        <w:ind w:firstLine="539"/>
        <w:jc w:val="center"/>
        <w:rPr>
          <w:b/>
          <w:bCs/>
        </w:rPr>
      </w:pPr>
      <w:r w:rsidRPr="009F201E">
        <w:rPr>
          <w:b/>
        </w:rPr>
        <w:t xml:space="preserve">О внесении изменений в </w:t>
      </w:r>
      <w:r w:rsidR="009F201E" w:rsidRPr="009F201E">
        <w:rPr>
          <w:b/>
        </w:rPr>
        <w:t xml:space="preserve">приказ </w:t>
      </w:r>
      <w:r w:rsidRPr="009F201E">
        <w:rPr>
          <w:b/>
        </w:rPr>
        <w:t>департамента имущественных и земельных отношений Воронежской области</w:t>
      </w:r>
      <w:r w:rsidR="009F201E" w:rsidRPr="009F201E">
        <w:rPr>
          <w:b/>
        </w:rPr>
        <w:t xml:space="preserve"> от 12.02.2014 № 287 </w:t>
      </w:r>
      <w:r w:rsidRPr="009F201E">
        <w:rPr>
          <w:b/>
        </w:rPr>
        <w:t>«</w:t>
      </w:r>
      <w:r w:rsidR="009F201E" w:rsidRPr="009F201E">
        <w:rPr>
          <w:b/>
          <w:bCs/>
        </w:rPr>
        <w:t xml:space="preserve">О 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</w:t>
      </w:r>
    </w:p>
    <w:p w:rsidR="00601D47" w:rsidRPr="009F201E" w:rsidRDefault="009F201E" w:rsidP="009F201E">
      <w:pPr>
        <w:pStyle w:val="ConsPlusNormal"/>
        <w:ind w:firstLine="539"/>
        <w:jc w:val="center"/>
        <w:rPr>
          <w:b/>
        </w:rPr>
      </w:pPr>
      <w:r w:rsidRPr="009F201E">
        <w:rPr>
          <w:b/>
          <w:bCs/>
        </w:rPr>
        <w:t>город Воронеж</w:t>
      </w:r>
      <w:r w:rsidR="00601D47" w:rsidRPr="009F201E">
        <w:rPr>
          <w:b/>
        </w:rPr>
        <w:t>»</w:t>
      </w:r>
    </w:p>
    <w:p w:rsidR="00AB45A3" w:rsidRDefault="00AB45A3" w:rsidP="00AB45A3">
      <w:pPr>
        <w:spacing w:line="360" w:lineRule="auto"/>
        <w:jc w:val="both"/>
        <w:rPr>
          <w:sz w:val="28"/>
          <w:szCs w:val="28"/>
        </w:rPr>
      </w:pPr>
    </w:p>
    <w:p w:rsidR="009F201E" w:rsidRDefault="00321CF8" w:rsidP="000E4BC2">
      <w:pPr>
        <w:pStyle w:val="ConsPlusNormal"/>
        <w:spacing w:line="348" w:lineRule="auto"/>
        <w:ind w:firstLine="709"/>
        <w:contextualSpacing/>
        <w:jc w:val="both"/>
      </w:pPr>
      <w:r w:rsidRPr="00843640">
        <w:t xml:space="preserve">В соответствии с </w:t>
      </w:r>
      <w:r w:rsidR="009F201E">
        <w:t>Гражданским кодексом Российской Федерации</w:t>
      </w:r>
      <w:r w:rsidRPr="00843640">
        <w:rPr>
          <w:bCs/>
        </w:rPr>
        <w:t xml:space="preserve">, </w:t>
      </w:r>
      <w:r w:rsidR="009F201E">
        <w:rPr>
          <w:bCs/>
        </w:rPr>
        <w:t xml:space="preserve">Федеральным законом от 13.03.2006 № 38-ФЗ «О рекламе», </w:t>
      </w:r>
      <w:hyperlink r:id="rId10" w:history="1">
        <w:r w:rsidRPr="00843640">
          <w:t>постановлением</w:t>
        </w:r>
      </w:hyperlink>
      <w:r w:rsidRPr="00843640"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 </w:t>
      </w:r>
      <w:r w:rsidRPr="00843640">
        <w:rPr>
          <w:bCs/>
        </w:rPr>
        <w:t xml:space="preserve"> </w:t>
      </w:r>
      <w:proofErr w:type="gramStart"/>
      <w:r w:rsidRPr="00843640">
        <w:t>п</w:t>
      </w:r>
      <w:proofErr w:type="gramEnd"/>
      <w:r w:rsidRPr="00843640">
        <w:t xml:space="preserve"> р и к а з ы в а ю:</w:t>
      </w:r>
    </w:p>
    <w:p w:rsidR="00C40337" w:rsidRDefault="00CD13AD" w:rsidP="000E4BC2">
      <w:pPr>
        <w:pStyle w:val="ConsPlusNormal"/>
        <w:spacing w:line="348" w:lineRule="auto"/>
        <w:ind w:firstLine="709"/>
        <w:contextualSpacing/>
        <w:jc w:val="both"/>
      </w:pPr>
      <w:r>
        <w:t xml:space="preserve">1. </w:t>
      </w:r>
      <w:r w:rsidR="00A320DC" w:rsidRPr="00CD13AD">
        <w:t xml:space="preserve">Внести </w:t>
      </w:r>
      <w:r w:rsidR="00F52E21" w:rsidRPr="00CD13AD">
        <w:t xml:space="preserve">в </w:t>
      </w:r>
      <w:r w:rsidR="009F201E">
        <w:t>приказ</w:t>
      </w:r>
      <w:r w:rsidR="00F52E21" w:rsidRPr="00CD13AD">
        <w:t xml:space="preserve"> департамента имущественных и земельных отношений Воронежской области </w:t>
      </w:r>
      <w:r w:rsidR="009F201E">
        <w:t xml:space="preserve">от </w:t>
      </w:r>
      <w:r w:rsidR="009F201E" w:rsidRPr="009F201E">
        <w:t xml:space="preserve">12.02.2014 № 287 «О 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государственной собственности Воронежской области, а также </w:t>
      </w:r>
      <w:r w:rsidR="009F201E" w:rsidRPr="00D5428A">
        <w:t>земельных участках, государственная собственность на которые не разграничена, расположенных в границах городского округа</w:t>
      </w:r>
      <w:r w:rsidR="00205350" w:rsidRPr="00D5428A">
        <w:t xml:space="preserve"> </w:t>
      </w:r>
      <w:r w:rsidR="009F201E" w:rsidRPr="00D5428A">
        <w:t>город Воронеж»</w:t>
      </w:r>
      <w:r w:rsidR="00D5428A" w:rsidRPr="00D5428A">
        <w:t xml:space="preserve"> (в редакции приказов департамента имущественных и земельных отношений Воронежской области от 18.03.2014 </w:t>
      </w:r>
      <w:r w:rsidR="00D5428A" w:rsidRPr="00D5428A">
        <w:lastRenderedPageBreak/>
        <w:t>№ 515, от 05.08.2014 № 1290, от 24.03.2015 №</w:t>
      </w:r>
      <w:r w:rsidR="00D5428A">
        <w:t xml:space="preserve"> 511) </w:t>
      </w:r>
      <w:r w:rsidR="0050322C" w:rsidRPr="00CD13AD">
        <w:t xml:space="preserve">(далее </w:t>
      </w:r>
      <w:r w:rsidR="00245BAB" w:rsidRPr="00CD13AD">
        <w:t>–</w:t>
      </w:r>
      <w:r w:rsidR="0050322C" w:rsidRPr="00CD13AD">
        <w:t xml:space="preserve"> </w:t>
      </w:r>
      <w:r w:rsidR="00205350">
        <w:t xml:space="preserve">приказ департамента от </w:t>
      </w:r>
      <w:r w:rsidR="00205350" w:rsidRPr="009F201E">
        <w:t>12.02.2014 № 287</w:t>
      </w:r>
      <w:r w:rsidR="008337A0">
        <w:t>),</w:t>
      </w:r>
      <w:r w:rsidR="00321CF8" w:rsidRPr="00CD13AD">
        <w:t xml:space="preserve"> следующие</w:t>
      </w:r>
      <w:r w:rsidR="001E00F1" w:rsidRPr="00CD13AD">
        <w:t xml:space="preserve"> изменения:</w:t>
      </w:r>
    </w:p>
    <w:p w:rsidR="003C5803" w:rsidRDefault="0050322C" w:rsidP="000E4BC2">
      <w:pPr>
        <w:pStyle w:val="ConsPlusNormal"/>
        <w:spacing w:line="348" w:lineRule="auto"/>
        <w:ind w:firstLine="709"/>
        <w:contextualSpacing/>
        <w:jc w:val="both"/>
      </w:pPr>
      <w:r w:rsidRPr="0050322C">
        <w:t>1.</w:t>
      </w:r>
      <w:r>
        <w:t xml:space="preserve">1. </w:t>
      </w:r>
      <w:r w:rsidR="00670FA7">
        <w:t>Д</w:t>
      </w:r>
      <w:r w:rsidR="003C5803">
        <w:t>ополнить пунктом 3</w:t>
      </w:r>
      <w:r w:rsidR="00D5428A">
        <w:t>.1</w:t>
      </w:r>
      <w:r w:rsidR="003C5803">
        <w:t xml:space="preserve"> следующего содержания:</w:t>
      </w:r>
    </w:p>
    <w:p w:rsidR="00296636" w:rsidRDefault="003C5803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296636">
        <w:rPr>
          <w:sz w:val="28"/>
          <w:szCs w:val="28"/>
        </w:rPr>
        <w:t>«</w:t>
      </w:r>
      <w:r w:rsidR="00C77430">
        <w:rPr>
          <w:sz w:val="28"/>
          <w:szCs w:val="28"/>
        </w:rPr>
        <w:t>3.</w:t>
      </w:r>
      <w:r w:rsidR="00D5428A">
        <w:rPr>
          <w:sz w:val="28"/>
          <w:szCs w:val="28"/>
        </w:rPr>
        <w:t>1.</w:t>
      </w:r>
      <w:r w:rsidR="00C77430">
        <w:rPr>
          <w:sz w:val="28"/>
          <w:szCs w:val="28"/>
        </w:rPr>
        <w:t xml:space="preserve"> Утвердить Положение об организации и проведении открытого аукциона в электронной форме на право заключения договоров на установку и </w:t>
      </w:r>
      <w:r w:rsidR="00C77430">
        <w:rPr>
          <w:rFonts w:eastAsiaTheme="minorHAnsi"/>
          <w:sz w:val="28"/>
          <w:szCs w:val="28"/>
          <w:lang w:eastAsia="en-US"/>
        </w:rPr>
        <w:t xml:space="preserve">эксплуатацию рекламных конструкций на земельных участках, зданиях или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 (приложение № </w:t>
      </w:r>
      <w:r w:rsidR="00EF6693">
        <w:rPr>
          <w:rFonts w:eastAsiaTheme="minorHAnsi"/>
          <w:sz w:val="28"/>
          <w:szCs w:val="28"/>
          <w:lang w:eastAsia="en-US"/>
        </w:rPr>
        <w:t>6</w:t>
      </w:r>
      <w:r w:rsidR="00C77430">
        <w:rPr>
          <w:rFonts w:eastAsiaTheme="minorHAnsi"/>
          <w:sz w:val="28"/>
          <w:szCs w:val="28"/>
          <w:lang w:eastAsia="en-US"/>
        </w:rPr>
        <w:t xml:space="preserve"> к настоящему приказу).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3C764E" w:rsidRDefault="003C5803" w:rsidP="000E4BC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A202BC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C764E">
        <w:rPr>
          <w:sz w:val="28"/>
          <w:szCs w:val="28"/>
        </w:rPr>
        <w:t xml:space="preserve">В пункте 1.7 </w:t>
      </w:r>
      <w:r w:rsidR="00A202BC">
        <w:rPr>
          <w:sz w:val="28"/>
          <w:szCs w:val="28"/>
        </w:rPr>
        <w:t xml:space="preserve">раздела 1 </w:t>
      </w:r>
      <w:r w:rsidR="003C764E">
        <w:rPr>
          <w:sz w:val="28"/>
          <w:szCs w:val="28"/>
        </w:rPr>
        <w:t xml:space="preserve">приложения № 2 к приказу департамента от </w:t>
      </w:r>
      <w:r w:rsidR="003C764E" w:rsidRPr="009F201E">
        <w:rPr>
          <w:sz w:val="28"/>
          <w:szCs w:val="28"/>
        </w:rPr>
        <w:t>12.02.2014 № 287</w:t>
      </w:r>
      <w:r w:rsidR="003C764E">
        <w:rPr>
          <w:sz w:val="28"/>
          <w:szCs w:val="28"/>
        </w:rPr>
        <w:t xml:space="preserve"> </w:t>
      </w:r>
      <w:r w:rsidR="0091292D">
        <w:rPr>
          <w:sz w:val="28"/>
          <w:szCs w:val="28"/>
        </w:rPr>
        <w:t>цифры</w:t>
      </w:r>
      <w:r w:rsidR="003C764E">
        <w:rPr>
          <w:sz w:val="28"/>
          <w:szCs w:val="28"/>
        </w:rPr>
        <w:t xml:space="preserve"> «– 5.5» </w:t>
      </w:r>
      <w:r w:rsidR="006A3270">
        <w:rPr>
          <w:sz w:val="28"/>
          <w:szCs w:val="28"/>
        </w:rPr>
        <w:t>исключить</w:t>
      </w:r>
      <w:r w:rsidR="003C764E">
        <w:rPr>
          <w:sz w:val="28"/>
          <w:szCs w:val="28"/>
        </w:rPr>
        <w:t xml:space="preserve">. </w:t>
      </w:r>
    </w:p>
    <w:p w:rsidR="00A97BBF" w:rsidRDefault="00A97BBF" w:rsidP="000E4BC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3.1 раздела 3 приложения № 2 к приказу </w:t>
      </w:r>
      <w:r w:rsidRPr="004D585E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 xml:space="preserve">от </w:t>
      </w:r>
      <w:r w:rsidRPr="009F201E">
        <w:rPr>
          <w:sz w:val="28"/>
          <w:szCs w:val="28"/>
        </w:rPr>
        <w:t>12.02.2014 № 287</w:t>
      </w:r>
      <w:r>
        <w:rPr>
          <w:sz w:val="28"/>
          <w:szCs w:val="28"/>
        </w:rPr>
        <w:t xml:space="preserve"> после абзаца четвертого дополнить абзацами следующего содержания:</w:t>
      </w:r>
    </w:p>
    <w:p w:rsidR="00A97BBF" w:rsidRPr="00A97BBF" w:rsidRDefault="00A97BBF" w:rsidP="000E4BC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A97BBF">
        <w:rPr>
          <w:sz w:val="28"/>
          <w:szCs w:val="28"/>
        </w:rPr>
        <w:t xml:space="preserve">принимает решение о внесении изменений в извещение о проведении </w:t>
      </w:r>
      <w:r>
        <w:rPr>
          <w:sz w:val="28"/>
          <w:szCs w:val="28"/>
        </w:rPr>
        <w:t>конкурса (</w:t>
      </w:r>
      <w:r w:rsidRPr="00A97BBF">
        <w:rPr>
          <w:sz w:val="28"/>
          <w:szCs w:val="28"/>
        </w:rPr>
        <w:t>аукциона</w:t>
      </w:r>
      <w:r>
        <w:rPr>
          <w:sz w:val="28"/>
          <w:szCs w:val="28"/>
        </w:rPr>
        <w:t>)</w:t>
      </w:r>
      <w:r w:rsidRPr="00A97B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конкурсную (аукционную) </w:t>
      </w:r>
      <w:r w:rsidRPr="00A97BBF">
        <w:rPr>
          <w:sz w:val="28"/>
          <w:szCs w:val="28"/>
        </w:rPr>
        <w:t xml:space="preserve">документацию; </w:t>
      </w:r>
    </w:p>
    <w:p w:rsidR="00A97BBF" w:rsidRDefault="00A97BBF" w:rsidP="000E4BC2">
      <w:pPr>
        <w:spacing w:line="348" w:lineRule="auto"/>
        <w:ind w:firstLine="709"/>
        <w:jc w:val="both"/>
        <w:rPr>
          <w:sz w:val="28"/>
          <w:szCs w:val="28"/>
        </w:rPr>
      </w:pPr>
      <w:r w:rsidRPr="00A97BBF">
        <w:rPr>
          <w:sz w:val="28"/>
          <w:szCs w:val="28"/>
        </w:rPr>
        <w:t xml:space="preserve">- принимает решение об отказе от проведения </w:t>
      </w:r>
      <w:r>
        <w:rPr>
          <w:sz w:val="28"/>
          <w:szCs w:val="28"/>
        </w:rPr>
        <w:t>конкурса (</w:t>
      </w:r>
      <w:r w:rsidRPr="00A97BBF">
        <w:rPr>
          <w:sz w:val="28"/>
          <w:szCs w:val="28"/>
        </w:rPr>
        <w:t>аукциона</w:t>
      </w:r>
      <w:r>
        <w:rPr>
          <w:sz w:val="28"/>
          <w:szCs w:val="28"/>
        </w:rPr>
        <w:t>);»</w:t>
      </w:r>
    </w:p>
    <w:p w:rsidR="0063786F" w:rsidRDefault="00A202BC" w:rsidP="000E4BC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039A">
        <w:rPr>
          <w:sz w:val="28"/>
          <w:szCs w:val="28"/>
        </w:rPr>
        <w:t>4</w:t>
      </w:r>
      <w:r w:rsidR="003C764E">
        <w:rPr>
          <w:sz w:val="28"/>
          <w:szCs w:val="28"/>
        </w:rPr>
        <w:t xml:space="preserve">. </w:t>
      </w:r>
      <w:r w:rsidR="004D585E">
        <w:rPr>
          <w:sz w:val="28"/>
          <w:szCs w:val="28"/>
        </w:rPr>
        <w:t>П</w:t>
      </w:r>
      <w:r w:rsidR="00386316" w:rsidRPr="0050322C">
        <w:rPr>
          <w:sz w:val="28"/>
          <w:szCs w:val="28"/>
        </w:rPr>
        <w:t>ункт</w:t>
      </w:r>
      <w:r w:rsidR="00670294">
        <w:rPr>
          <w:sz w:val="28"/>
          <w:szCs w:val="28"/>
        </w:rPr>
        <w:t xml:space="preserve"> </w:t>
      </w:r>
      <w:r w:rsidR="004D585E">
        <w:rPr>
          <w:sz w:val="28"/>
          <w:szCs w:val="28"/>
        </w:rPr>
        <w:t>3</w:t>
      </w:r>
      <w:r w:rsidR="00670294">
        <w:rPr>
          <w:sz w:val="28"/>
          <w:szCs w:val="28"/>
        </w:rPr>
        <w:t>.</w:t>
      </w:r>
      <w:r w:rsidR="004D585E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 3</w:t>
      </w:r>
      <w:r w:rsidR="004D585E">
        <w:rPr>
          <w:sz w:val="28"/>
          <w:szCs w:val="28"/>
        </w:rPr>
        <w:t xml:space="preserve"> приложения № 2 к приказу </w:t>
      </w:r>
      <w:r w:rsidR="004D585E" w:rsidRPr="004D585E">
        <w:rPr>
          <w:sz w:val="28"/>
          <w:szCs w:val="28"/>
        </w:rPr>
        <w:t xml:space="preserve">департамента </w:t>
      </w:r>
      <w:r w:rsidR="004D585E">
        <w:rPr>
          <w:sz w:val="28"/>
          <w:szCs w:val="28"/>
        </w:rPr>
        <w:t xml:space="preserve">от </w:t>
      </w:r>
      <w:r w:rsidR="004D585E" w:rsidRPr="009F201E">
        <w:rPr>
          <w:sz w:val="28"/>
          <w:szCs w:val="28"/>
        </w:rPr>
        <w:t>12.02.2014 № 287</w:t>
      </w:r>
      <w:r w:rsidR="004D585E">
        <w:rPr>
          <w:sz w:val="28"/>
          <w:szCs w:val="28"/>
        </w:rPr>
        <w:t xml:space="preserve"> </w:t>
      </w:r>
      <w:r w:rsidR="0063786F">
        <w:rPr>
          <w:sz w:val="28"/>
          <w:szCs w:val="28"/>
        </w:rPr>
        <w:t>исключить.</w:t>
      </w:r>
    </w:p>
    <w:p w:rsidR="0063786F" w:rsidRDefault="0063786F" w:rsidP="000E4BC2">
      <w:pPr>
        <w:spacing w:line="348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1.</w:t>
      </w:r>
      <w:r w:rsidR="005D039A">
        <w:rPr>
          <w:sz w:val="28"/>
          <w:szCs w:val="28"/>
        </w:rPr>
        <w:t>5</w:t>
      </w:r>
      <w:r>
        <w:rPr>
          <w:sz w:val="28"/>
          <w:szCs w:val="28"/>
        </w:rPr>
        <w:t xml:space="preserve">. Раздел 4 приложения № 2 к приказу </w:t>
      </w:r>
      <w:r w:rsidRPr="004D585E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 xml:space="preserve">от </w:t>
      </w:r>
      <w:r w:rsidRPr="009F201E">
        <w:rPr>
          <w:sz w:val="28"/>
          <w:szCs w:val="28"/>
        </w:rPr>
        <w:t xml:space="preserve">12.02.2014 </w:t>
      </w:r>
      <w:r w:rsidR="00767547">
        <w:rPr>
          <w:sz w:val="28"/>
          <w:szCs w:val="28"/>
        </w:rPr>
        <w:t xml:space="preserve">        </w:t>
      </w:r>
      <w:bookmarkEnd w:id="0"/>
      <w:r w:rsidRPr="009F201E">
        <w:rPr>
          <w:sz w:val="28"/>
          <w:szCs w:val="28"/>
        </w:rPr>
        <w:t>№ 287</w:t>
      </w:r>
      <w:r>
        <w:rPr>
          <w:sz w:val="28"/>
          <w:szCs w:val="28"/>
        </w:rPr>
        <w:t xml:space="preserve"> изложить в следующей редакции:</w:t>
      </w:r>
    </w:p>
    <w:p w:rsidR="0063786F" w:rsidRDefault="0063786F" w:rsidP="000E4BC2">
      <w:pPr>
        <w:spacing w:line="34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«4. Извещение и документация по торгам</w:t>
      </w:r>
    </w:p>
    <w:p w:rsidR="0063786F" w:rsidRDefault="0063786F" w:rsidP="000E4BC2">
      <w:pPr>
        <w:spacing w:line="348" w:lineRule="auto"/>
        <w:ind w:firstLine="709"/>
        <w:jc w:val="both"/>
        <w:rPr>
          <w:sz w:val="28"/>
          <w:szCs w:val="28"/>
        </w:rPr>
      </w:pPr>
      <w:r w:rsidRPr="0063786F">
        <w:rPr>
          <w:sz w:val="28"/>
          <w:szCs w:val="28"/>
        </w:rPr>
        <w:t xml:space="preserve">4.1. Извещение о проведении торгов на право заключения договора на установку и эксплуатацию рекламной конструкции размещается на сайте </w:t>
      </w:r>
      <w:r>
        <w:rPr>
          <w:sz w:val="28"/>
          <w:szCs w:val="28"/>
        </w:rPr>
        <w:t xml:space="preserve">организатора </w:t>
      </w:r>
      <w:r w:rsidR="00767547">
        <w:rPr>
          <w:sz w:val="28"/>
          <w:szCs w:val="28"/>
        </w:rPr>
        <w:t>торгов</w:t>
      </w:r>
      <w:r w:rsidRPr="0063786F">
        <w:rPr>
          <w:sz w:val="28"/>
          <w:szCs w:val="28"/>
        </w:rPr>
        <w:t xml:space="preserve"> в информационно-телекоммуникационной сети Интернет </w:t>
      </w:r>
      <w:r w:rsidR="00692536">
        <w:rPr>
          <w:sz w:val="28"/>
          <w:szCs w:val="28"/>
        </w:rPr>
        <w:t>в</w:t>
      </w:r>
      <w:r w:rsidRPr="0063786F">
        <w:rPr>
          <w:sz w:val="28"/>
          <w:szCs w:val="28"/>
        </w:rPr>
        <w:t xml:space="preserve"> срок</w:t>
      </w:r>
      <w:r w:rsidR="00692536">
        <w:rPr>
          <w:sz w:val="28"/>
          <w:szCs w:val="28"/>
        </w:rPr>
        <w:t xml:space="preserve"> </w:t>
      </w:r>
      <w:r w:rsidRPr="0063786F">
        <w:rPr>
          <w:sz w:val="28"/>
          <w:szCs w:val="28"/>
        </w:rPr>
        <w:t>не менее чем за тридцать дней до их проведения.</w:t>
      </w:r>
    </w:p>
    <w:p w:rsidR="00300097" w:rsidRDefault="0063786F" w:rsidP="000E4BC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3786F">
        <w:rPr>
          <w:sz w:val="28"/>
          <w:szCs w:val="28"/>
        </w:rPr>
        <w:t>Извещение о проведении торгов должно содержать следующие обязательные сведения:</w:t>
      </w:r>
    </w:p>
    <w:p w:rsidR="00300097" w:rsidRDefault="00300097" w:rsidP="000E4BC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основание проведения торгов;</w:t>
      </w:r>
    </w:p>
    <w:p w:rsidR="00BF5B85" w:rsidRDefault="00BF5B85" w:rsidP="000E4BC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63786F">
        <w:rPr>
          <w:rFonts w:eastAsiaTheme="minorHAnsi"/>
          <w:sz w:val="28"/>
          <w:szCs w:val="28"/>
          <w:lang w:eastAsia="en-US"/>
        </w:rPr>
        <w:t>номер контактного телефона и местонахождение организатора торгов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00097" w:rsidRPr="0063786F" w:rsidRDefault="00300097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63786F">
        <w:rPr>
          <w:rFonts w:eastAsiaTheme="minorHAnsi"/>
          <w:sz w:val="28"/>
          <w:szCs w:val="28"/>
          <w:lang w:eastAsia="en-US"/>
        </w:rPr>
        <w:t>форму проведения торгов</w:t>
      </w:r>
      <w:r w:rsidR="00517601">
        <w:rPr>
          <w:rFonts w:eastAsiaTheme="minorHAnsi"/>
          <w:sz w:val="28"/>
          <w:szCs w:val="28"/>
          <w:lang w:eastAsia="en-US"/>
        </w:rPr>
        <w:t xml:space="preserve"> (конкурс, аукцион)</w:t>
      </w:r>
      <w:r w:rsidRPr="0063786F">
        <w:rPr>
          <w:rFonts w:eastAsiaTheme="minorHAnsi"/>
          <w:sz w:val="28"/>
          <w:szCs w:val="28"/>
          <w:lang w:eastAsia="en-US"/>
        </w:rPr>
        <w:t>;</w:t>
      </w:r>
    </w:p>
    <w:p w:rsidR="00300097" w:rsidRDefault="00300097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63786F" w:rsidRPr="0063786F">
        <w:rPr>
          <w:rFonts w:eastAsiaTheme="minorHAnsi"/>
          <w:sz w:val="28"/>
          <w:szCs w:val="28"/>
          <w:lang w:eastAsia="en-US"/>
        </w:rPr>
        <w:t>дату, время, место проведения торгов;</w:t>
      </w:r>
    </w:p>
    <w:p w:rsidR="0063786F" w:rsidRDefault="00300097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70C9D">
        <w:rPr>
          <w:rFonts w:eastAsiaTheme="minorHAnsi"/>
          <w:sz w:val="28"/>
          <w:szCs w:val="28"/>
          <w:lang w:eastAsia="en-US"/>
        </w:rPr>
        <w:t xml:space="preserve">сведения о </w:t>
      </w:r>
      <w:r w:rsidR="0063786F" w:rsidRPr="0063786F">
        <w:rPr>
          <w:rFonts w:eastAsiaTheme="minorHAnsi"/>
          <w:sz w:val="28"/>
          <w:szCs w:val="28"/>
          <w:lang w:eastAsia="en-US"/>
        </w:rPr>
        <w:t>предмет</w:t>
      </w:r>
      <w:r w:rsidR="00C70C9D">
        <w:rPr>
          <w:rFonts w:eastAsiaTheme="minorHAnsi"/>
          <w:sz w:val="28"/>
          <w:szCs w:val="28"/>
          <w:lang w:eastAsia="en-US"/>
        </w:rPr>
        <w:t>е</w:t>
      </w:r>
      <w:r w:rsidR="0063786F" w:rsidRPr="0063786F">
        <w:rPr>
          <w:rFonts w:eastAsiaTheme="minorHAnsi"/>
          <w:sz w:val="28"/>
          <w:szCs w:val="28"/>
          <w:lang w:eastAsia="en-US"/>
        </w:rPr>
        <w:t xml:space="preserve"> торгов;</w:t>
      </w:r>
    </w:p>
    <w:p w:rsidR="00300097" w:rsidRDefault="00300097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63786F">
        <w:rPr>
          <w:rFonts w:eastAsiaTheme="minorHAnsi"/>
          <w:sz w:val="28"/>
          <w:szCs w:val="28"/>
          <w:lang w:eastAsia="en-US"/>
        </w:rPr>
        <w:t xml:space="preserve">условия </w:t>
      </w:r>
      <w:r w:rsidR="005B4668">
        <w:rPr>
          <w:rFonts w:eastAsiaTheme="minorHAnsi"/>
          <w:sz w:val="28"/>
          <w:szCs w:val="28"/>
          <w:lang w:eastAsia="en-US"/>
        </w:rPr>
        <w:t xml:space="preserve">и порядок </w:t>
      </w:r>
      <w:r w:rsidRPr="0063786F">
        <w:rPr>
          <w:rFonts w:eastAsiaTheme="minorHAnsi"/>
          <w:sz w:val="28"/>
          <w:szCs w:val="28"/>
          <w:lang w:eastAsia="en-US"/>
        </w:rPr>
        <w:t>проведения торгов;</w:t>
      </w:r>
    </w:p>
    <w:p w:rsidR="004F7D31" w:rsidRDefault="004F7D31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перечень документов, необходимых для предоставления претендентами, участниками торгов;</w:t>
      </w:r>
    </w:p>
    <w:p w:rsidR="00773F57" w:rsidRDefault="00773F57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</w:t>
      </w:r>
      <w:r w:rsidRPr="00773F57">
        <w:rPr>
          <w:rFonts w:eastAsiaTheme="minorHAnsi"/>
          <w:sz w:val="28"/>
          <w:szCs w:val="28"/>
          <w:lang w:eastAsia="en-US"/>
        </w:rPr>
        <w:t xml:space="preserve">ребования к претендентам, участникам </w:t>
      </w:r>
      <w:r w:rsidR="00767547">
        <w:rPr>
          <w:rFonts w:eastAsiaTheme="minorHAnsi"/>
          <w:sz w:val="28"/>
          <w:szCs w:val="28"/>
          <w:lang w:eastAsia="en-US"/>
        </w:rPr>
        <w:t>торгов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F7D31" w:rsidRDefault="004F7D31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требования к оформлению и порядку подачи заявок;</w:t>
      </w:r>
    </w:p>
    <w:p w:rsidR="00773F57" w:rsidRDefault="00773F57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5509">
        <w:rPr>
          <w:rFonts w:eastAsiaTheme="minorHAnsi"/>
          <w:sz w:val="28"/>
          <w:szCs w:val="28"/>
          <w:lang w:eastAsia="en-US"/>
        </w:rPr>
        <w:t>информацию о размере и порядке внесения задатка и его возврата</w:t>
      </w:r>
      <w:r w:rsidR="0063786F" w:rsidRPr="0063786F">
        <w:rPr>
          <w:rFonts w:eastAsiaTheme="minorHAnsi"/>
          <w:sz w:val="28"/>
          <w:szCs w:val="28"/>
          <w:lang w:eastAsia="en-US"/>
        </w:rPr>
        <w:t>;</w:t>
      </w:r>
    </w:p>
    <w:p w:rsidR="00003FC0" w:rsidRDefault="00773F57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54335" w:rsidRPr="004D59AD">
        <w:rPr>
          <w:rFonts w:eastAsiaTheme="minorHAnsi"/>
          <w:sz w:val="28"/>
          <w:szCs w:val="28"/>
          <w:lang w:eastAsia="en-US"/>
        </w:rPr>
        <w:t>«</w:t>
      </w:r>
      <w:r w:rsidR="0063786F" w:rsidRPr="004D59AD">
        <w:rPr>
          <w:rFonts w:eastAsiaTheme="minorHAnsi"/>
          <w:sz w:val="28"/>
          <w:szCs w:val="28"/>
          <w:lang w:eastAsia="en-US"/>
        </w:rPr>
        <w:t>шаг аукциона</w:t>
      </w:r>
      <w:r w:rsidR="00454335" w:rsidRPr="004D59AD">
        <w:rPr>
          <w:rFonts w:eastAsiaTheme="minorHAnsi"/>
          <w:sz w:val="28"/>
          <w:szCs w:val="28"/>
          <w:lang w:eastAsia="en-US"/>
        </w:rPr>
        <w:t>»</w:t>
      </w:r>
      <w:r w:rsidR="0063786F" w:rsidRPr="004D59AD">
        <w:rPr>
          <w:rFonts w:eastAsiaTheme="minorHAnsi"/>
          <w:sz w:val="28"/>
          <w:szCs w:val="28"/>
          <w:lang w:eastAsia="en-US"/>
        </w:rPr>
        <w:t xml:space="preserve"> </w:t>
      </w:r>
      <w:r w:rsidR="00454335" w:rsidRPr="004D59AD">
        <w:rPr>
          <w:rFonts w:eastAsiaTheme="minorHAnsi"/>
          <w:sz w:val="28"/>
          <w:szCs w:val="28"/>
          <w:lang w:eastAsia="en-US"/>
        </w:rPr>
        <w:t>(в случае проведения аукциона с открытой формой подачи предложений о цене)</w:t>
      </w:r>
      <w:r w:rsidR="0063786F" w:rsidRPr="004D59AD">
        <w:rPr>
          <w:rFonts w:eastAsiaTheme="minorHAnsi"/>
          <w:sz w:val="28"/>
          <w:szCs w:val="28"/>
          <w:lang w:eastAsia="en-US"/>
        </w:rPr>
        <w:t>;</w:t>
      </w:r>
    </w:p>
    <w:p w:rsidR="00BF5B85" w:rsidRDefault="00BF5B85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F5B85">
        <w:rPr>
          <w:rFonts w:eastAsiaTheme="minorHAnsi"/>
          <w:sz w:val="28"/>
          <w:szCs w:val="28"/>
          <w:lang w:eastAsia="en-US"/>
        </w:rPr>
        <w:t>объем социальной рекламы в процентах от годового объема распространяемой рекламы;</w:t>
      </w:r>
    </w:p>
    <w:p w:rsidR="0063786F" w:rsidRDefault="00A00E58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03FC0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словия договора, закл</w:t>
      </w:r>
      <w:r w:rsidR="00BF5B85">
        <w:rPr>
          <w:rFonts w:eastAsiaTheme="minorHAnsi"/>
          <w:sz w:val="28"/>
          <w:szCs w:val="28"/>
          <w:lang w:eastAsia="en-US"/>
        </w:rPr>
        <w:t>ючаемого по результатам торгов</w:t>
      </w:r>
      <w:r w:rsidR="0063786F" w:rsidRPr="0063786F">
        <w:rPr>
          <w:rFonts w:eastAsiaTheme="minorHAnsi"/>
          <w:sz w:val="28"/>
          <w:szCs w:val="28"/>
          <w:lang w:eastAsia="en-US"/>
        </w:rPr>
        <w:t>.</w:t>
      </w:r>
    </w:p>
    <w:p w:rsidR="00773F57" w:rsidRDefault="00773F57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Извещение</w:t>
      </w:r>
      <w:r w:rsidRPr="0063786F">
        <w:rPr>
          <w:rFonts w:eastAsiaTheme="minorHAnsi"/>
          <w:sz w:val="28"/>
          <w:szCs w:val="28"/>
          <w:lang w:eastAsia="en-US"/>
        </w:rPr>
        <w:t xml:space="preserve"> может содержать иную информацию на усмотрение организатора торгов.</w:t>
      </w:r>
    </w:p>
    <w:p w:rsidR="005874C8" w:rsidRDefault="00007A41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66389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3786F" w:rsidRPr="0063786F">
        <w:rPr>
          <w:rFonts w:eastAsiaTheme="minorHAnsi"/>
          <w:sz w:val="28"/>
          <w:szCs w:val="28"/>
          <w:lang w:eastAsia="en-US"/>
        </w:rPr>
        <w:t xml:space="preserve">Документация по торгам разрабатывается в соответствии с Гражданским кодексом Российской Федерации, Федеральным законом от 13.03.2006 № 38-ФЗ </w:t>
      </w:r>
      <w:r w:rsidR="005874C8">
        <w:rPr>
          <w:rFonts w:eastAsiaTheme="minorHAnsi"/>
          <w:sz w:val="28"/>
          <w:szCs w:val="28"/>
          <w:lang w:eastAsia="en-US"/>
        </w:rPr>
        <w:t>«</w:t>
      </w:r>
      <w:r w:rsidR="0063786F" w:rsidRPr="0063786F">
        <w:rPr>
          <w:rFonts w:eastAsiaTheme="minorHAnsi"/>
          <w:sz w:val="28"/>
          <w:szCs w:val="28"/>
          <w:lang w:eastAsia="en-US"/>
        </w:rPr>
        <w:t>О рекламе</w:t>
      </w:r>
      <w:r w:rsidR="005874C8">
        <w:rPr>
          <w:rFonts w:eastAsiaTheme="minorHAnsi"/>
          <w:sz w:val="28"/>
          <w:szCs w:val="28"/>
          <w:lang w:eastAsia="en-US"/>
        </w:rPr>
        <w:t>»</w:t>
      </w:r>
      <w:r w:rsidR="0063786F" w:rsidRPr="0063786F">
        <w:rPr>
          <w:rFonts w:eastAsiaTheme="minorHAnsi"/>
          <w:sz w:val="28"/>
          <w:szCs w:val="28"/>
          <w:lang w:eastAsia="en-US"/>
        </w:rPr>
        <w:t>, настоящим Положением и утверждается руководителем Департамента.</w:t>
      </w:r>
    </w:p>
    <w:p w:rsidR="005874C8" w:rsidRDefault="0063786F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86F">
        <w:rPr>
          <w:rFonts w:eastAsiaTheme="minorHAnsi"/>
          <w:sz w:val="28"/>
          <w:szCs w:val="28"/>
          <w:lang w:eastAsia="en-US"/>
        </w:rPr>
        <w:t>4.</w:t>
      </w:r>
      <w:r w:rsidR="00663893">
        <w:rPr>
          <w:rFonts w:eastAsiaTheme="minorHAnsi"/>
          <w:sz w:val="28"/>
          <w:szCs w:val="28"/>
          <w:lang w:eastAsia="en-US"/>
        </w:rPr>
        <w:t>4</w:t>
      </w:r>
      <w:r w:rsidRPr="0063786F">
        <w:rPr>
          <w:rFonts w:eastAsiaTheme="minorHAnsi"/>
          <w:sz w:val="28"/>
          <w:szCs w:val="28"/>
          <w:lang w:eastAsia="en-US"/>
        </w:rPr>
        <w:t>. Документация по торгам должна содержать:</w:t>
      </w:r>
    </w:p>
    <w:p w:rsidR="005874C8" w:rsidRDefault="0063786F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86F">
        <w:rPr>
          <w:rFonts w:eastAsiaTheme="minorHAnsi"/>
          <w:sz w:val="28"/>
          <w:szCs w:val="28"/>
          <w:lang w:eastAsia="en-US"/>
        </w:rPr>
        <w:t xml:space="preserve">- </w:t>
      </w:r>
      <w:r w:rsidR="009D0E82">
        <w:rPr>
          <w:rFonts w:eastAsiaTheme="minorHAnsi"/>
          <w:sz w:val="28"/>
          <w:szCs w:val="28"/>
          <w:lang w:eastAsia="en-US"/>
        </w:rPr>
        <w:t xml:space="preserve">информацию о </w:t>
      </w:r>
      <w:r w:rsidR="00517601">
        <w:rPr>
          <w:rFonts w:eastAsiaTheme="minorHAnsi"/>
          <w:sz w:val="28"/>
          <w:szCs w:val="28"/>
          <w:lang w:eastAsia="en-US"/>
        </w:rPr>
        <w:t>форм</w:t>
      </w:r>
      <w:r w:rsidR="009D0E82">
        <w:rPr>
          <w:rFonts w:eastAsiaTheme="minorHAnsi"/>
          <w:sz w:val="28"/>
          <w:szCs w:val="28"/>
          <w:lang w:eastAsia="en-US"/>
        </w:rPr>
        <w:t>е</w:t>
      </w:r>
      <w:r w:rsidR="00517601">
        <w:rPr>
          <w:rFonts w:eastAsiaTheme="minorHAnsi"/>
          <w:sz w:val="28"/>
          <w:szCs w:val="28"/>
          <w:lang w:eastAsia="en-US"/>
        </w:rPr>
        <w:t xml:space="preserve"> проведения</w:t>
      </w:r>
      <w:r w:rsidRPr="0063786F">
        <w:rPr>
          <w:rFonts w:eastAsiaTheme="minorHAnsi"/>
          <w:sz w:val="28"/>
          <w:szCs w:val="28"/>
          <w:lang w:eastAsia="en-US"/>
        </w:rPr>
        <w:t xml:space="preserve"> торгов (конкурс, аукцион);</w:t>
      </w:r>
    </w:p>
    <w:p w:rsidR="005874C8" w:rsidRDefault="0063786F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86F">
        <w:rPr>
          <w:rFonts w:eastAsiaTheme="minorHAnsi"/>
          <w:sz w:val="28"/>
          <w:szCs w:val="28"/>
          <w:lang w:eastAsia="en-US"/>
        </w:rPr>
        <w:t>- информацию о предмете торгов;</w:t>
      </w:r>
    </w:p>
    <w:p w:rsidR="005874C8" w:rsidRDefault="0063786F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86F">
        <w:rPr>
          <w:rFonts w:eastAsiaTheme="minorHAnsi"/>
          <w:sz w:val="28"/>
          <w:szCs w:val="28"/>
          <w:lang w:eastAsia="en-US"/>
        </w:rPr>
        <w:t>- информацию об условиях и особенностях установки и эксплуатации рекламной конструкции;</w:t>
      </w:r>
    </w:p>
    <w:p w:rsidR="005874C8" w:rsidRDefault="0063786F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86F">
        <w:rPr>
          <w:rFonts w:eastAsiaTheme="minorHAnsi"/>
          <w:sz w:val="28"/>
          <w:szCs w:val="28"/>
          <w:lang w:eastAsia="en-US"/>
        </w:rPr>
        <w:t>- сведения о начальной цене предмета торгов;</w:t>
      </w:r>
    </w:p>
    <w:p w:rsidR="005874C8" w:rsidRDefault="0063786F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86F">
        <w:rPr>
          <w:rFonts w:eastAsiaTheme="minorHAnsi"/>
          <w:sz w:val="28"/>
          <w:szCs w:val="28"/>
          <w:lang w:eastAsia="en-US"/>
        </w:rPr>
        <w:t>- срок заключения договора на установку и эксплуатацию рекламной конструкции;</w:t>
      </w:r>
    </w:p>
    <w:p w:rsidR="005874C8" w:rsidRDefault="0063786F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86F">
        <w:rPr>
          <w:rFonts w:eastAsiaTheme="minorHAnsi"/>
          <w:sz w:val="28"/>
          <w:szCs w:val="28"/>
          <w:lang w:eastAsia="en-US"/>
        </w:rPr>
        <w:lastRenderedPageBreak/>
        <w:t>- объем социальной рекламы в процентах от годового объема распространяемой рекламы по лоту;</w:t>
      </w:r>
    </w:p>
    <w:p w:rsidR="005874C8" w:rsidRDefault="0063786F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86F">
        <w:rPr>
          <w:rFonts w:eastAsiaTheme="minorHAnsi"/>
          <w:sz w:val="28"/>
          <w:szCs w:val="28"/>
          <w:lang w:eastAsia="en-US"/>
        </w:rPr>
        <w:t>- требования к форме и содержанию заявки на участие в торгах;</w:t>
      </w:r>
    </w:p>
    <w:p w:rsidR="005874C8" w:rsidRDefault="0063786F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86F">
        <w:rPr>
          <w:rFonts w:eastAsiaTheme="minorHAnsi"/>
          <w:sz w:val="28"/>
          <w:szCs w:val="28"/>
          <w:lang w:eastAsia="en-US"/>
        </w:rPr>
        <w:t>- информацию о порядке подачи заявки и прилагаемых к ней документов с указанием адреса и времени их приема;</w:t>
      </w:r>
    </w:p>
    <w:p w:rsidR="005874C8" w:rsidRDefault="0063786F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86F">
        <w:rPr>
          <w:rFonts w:eastAsiaTheme="minorHAnsi"/>
          <w:sz w:val="28"/>
          <w:szCs w:val="28"/>
          <w:lang w:eastAsia="en-US"/>
        </w:rPr>
        <w:t>- порядок и срок отзыва заявок на участие в торгах;</w:t>
      </w:r>
    </w:p>
    <w:p w:rsidR="005874C8" w:rsidRDefault="0063786F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86F">
        <w:rPr>
          <w:rFonts w:eastAsiaTheme="minorHAnsi"/>
          <w:sz w:val="28"/>
          <w:szCs w:val="28"/>
          <w:lang w:eastAsia="en-US"/>
        </w:rPr>
        <w:t>- исчерпывающий перечень документов, необходимых для предоставления претендентом на участие в торгах;</w:t>
      </w:r>
    </w:p>
    <w:p w:rsidR="005874C8" w:rsidRDefault="0063786F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86F">
        <w:rPr>
          <w:rFonts w:eastAsiaTheme="minorHAnsi"/>
          <w:sz w:val="28"/>
          <w:szCs w:val="28"/>
          <w:lang w:eastAsia="en-US"/>
        </w:rPr>
        <w:t>- информацию о месте признания претендентов участниками торгов;</w:t>
      </w:r>
    </w:p>
    <w:p w:rsidR="005874C8" w:rsidRDefault="0063786F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86F">
        <w:rPr>
          <w:rFonts w:eastAsiaTheme="minorHAnsi"/>
          <w:sz w:val="28"/>
          <w:szCs w:val="28"/>
          <w:lang w:eastAsia="en-US"/>
        </w:rPr>
        <w:t>- информацию о месте вскрытия конвертов с конкурсными предложениями участников конкурса;</w:t>
      </w:r>
    </w:p>
    <w:p w:rsidR="005874C8" w:rsidRDefault="0063786F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86F">
        <w:rPr>
          <w:rFonts w:eastAsiaTheme="minorHAnsi"/>
          <w:sz w:val="28"/>
          <w:szCs w:val="28"/>
          <w:lang w:eastAsia="en-US"/>
        </w:rPr>
        <w:t>- перечень оснований для отказа в допуске к участию в торгах;</w:t>
      </w:r>
    </w:p>
    <w:p w:rsidR="005874C8" w:rsidRDefault="0063786F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86F">
        <w:rPr>
          <w:rFonts w:eastAsiaTheme="minorHAnsi"/>
          <w:sz w:val="28"/>
          <w:szCs w:val="28"/>
          <w:lang w:eastAsia="en-US"/>
        </w:rPr>
        <w:t>- информацию о месте подведения итогов торгов;</w:t>
      </w:r>
    </w:p>
    <w:p w:rsidR="005874C8" w:rsidRDefault="0063786F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86F">
        <w:rPr>
          <w:rFonts w:eastAsiaTheme="minorHAnsi"/>
          <w:sz w:val="28"/>
          <w:szCs w:val="28"/>
          <w:lang w:eastAsia="en-US"/>
        </w:rPr>
        <w:t>- порядок определения победителя конкурса или аукциона;</w:t>
      </w:r>
    </w:p>
    <w:p w:rsidR="005874C8" w:rsidRDefault="0063786F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86F">
        <w:rPr>
          <w:rFonts w:eastAsiaTheme="minorHAnsi"/>
          <w:sz w:val="28"/>
          <w:szCs w:val="28"/>
          <w:lang w:eastAsia="en-US"/>
        </w:rPr>
        <w:t>- сведения о размере денежных средств, вносимых претендентами в качестве задатка для участия в торгах, а также порядок их внесения;</w:t>
      </w:r>
    </w:p>
    <w:p w:rsidR="00993001" w:rsidRDefault="0063786F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86F">
        <w:rPr>
          <w:rFonts w:eastAsiaTheme="minorHAnsi"/>
          <w:sz w:val="28"/>
          <w:szCs w:val="28"/>
          <w:lang w:eastAsia="en-US"/>
        </w:rPr>
        <w:t>- срок возврата претендентам, не допущенным к участию в торгах, и участникам торгов, не признанным победителями, денежных средств, внесенных ими в качестве задатка для участия торгах;</w:t>
      </w:r>
    </w:p>
    <w:p w:rsidR="00993001" w:rsidRDefault="0063786F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86F">
        <w:rPr>
          <w:rFonts w:eastAsiaTheme="minorHAnsi"/>
          <w:sz w:val="28"/>
          <w:szCs w:val="28"/>
          <w:lang w:eastAsia="en-US"/>
        </w:rPr>
        <w:t>- проект договора на установку и эксплуатацию рекламной конструкции;</w:t>
      </w:r>
    </w:p>
    <w:p w:rsidR="00993001" w:rsidRDefault="0063786F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86F">
        <w:rPr>
          <w:rFonts w:eastAsiaTheme="minorHAnsi"/>
          <w:sz w:val="28"/>
          <w:szCs w:val="28"/>
          <w:lang w:eastAsia="en-US"/>
        </w:rPr>
        <w:t>- размер платы по договору на установку и эксплуатацию рекламной конструкции;</w:t>
      </w:r>
    </w:p>
    <w:p w:rsidR="00454335" w:rsidRDefault="0063786F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86F">
        <w:rPr>
          <w:rFonts w:eastAsiaTheme="minorHAnsi"/>
          <w:sz w:val="28"/>
          <w:szCs w:val="28"/>
          <w:lang w:eastAsia="en-US"/>
        </w:rPr>
        <w:t>- срок, в течение которого должен быть подписан договор, и предупреждение о взаимных обязательствах и ответственности сторон, возникающих по итогам проведенного конкурса (аукциона);</w:t>
      </w:r>
    </w:p>
    <w:p w:rsidR="00454335" w:rsidRDefault="0063786F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86F">
        <w:rPr>
          <w:rFonts w:eastAsiaTheme="minorHAnsi"/>
          <w:sz w:val="28"/>
          <w:szCs w:val="28"/>
          <w:lang w:eastAsia="en-US"/>
        </w:rPr>
        <w:t>- критерии и порядок оценки и сопоставления конкурсных предложений участников конкурса (в случае проведения торгов в форме конкурса);</w:t>
      </w:r>
    </w:p>
    <w:p w:rsidR="00454335" w:rsidRDefault="0063786F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86F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454335">
        <w:rPr>
          <w:rFonts w:eastAsiaTheme="minorHAnsi"/>
          <w:sz w:val="28"/>
          <w:szCs w:val="28"/>
          <w:lang w:eastAsia="en-US"/>
        </w:rPr>
        <w:t>«</w:t>
      </w:r>
      <w:r w:rsidRPr="0063786F">
        <w:rPr>
          <w:rFonts w:eastAsiaTheme="minorHAnsi"/>
          <w:sz w:val="28"/>
          <w:szCs w:val="28"/>
          <w:lang w:eastAsia="en-US"/>
        </w:rPr>
        <w:t>шаг аукциона</w:t>
      </w:r>
      <w:r w:rsidR="00454335">
        <w:rPr>
          <w:rFonts w:eastAsiaTheme="minorHAnsi"/>
          <w:sz w:val="28"/>
          <w:szCs w:val="28"/>
          <w:lang w:eastAsia="en-US"/>
        </w:rPr>
        <w:t>»</w:t>
      </w:r>
      <w:r w:rsidRPr="0063786F">
        <w:rPr>
          <w:rFonts w:eastAsiaTheme="minorHAnsi"/>
          <w:sz w:val="28"/>
          <w:szCs w:val="28"/>
          <w:lang w:eastAsia="en-US"/>
        </w:rPr>
        <w:t xml:space="preserve"> (в случае проведения аукциона с открытой формой подачи предложений о цене);</w:t>
      </w:r>
    </w:p>
    <w:p w:rsidR="00454335" w:rsidRDefault="0063786F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86F">
        <w:rPr>
          <w:rFonts w:eastAsiaTheme="minorHAnsi"/>
          <w:sz w:val="28"/>
          <w:szCs w:val="28"/>
          <w:lang w:eastAsia="en-US"/>
        </w:rPr>
        <w:t xml:space="preserve">- срок, в течение которого </w:t>
      </w:r>
      <w:r w:rsidR="00A351A7">
        <w:rPr>
          <w:rFonts w:eastAsiaTheme="minorHAnsi"/>
          <w:sz w:val="28"/>
          <w:szCs w:val="28"/>
          <w:lang w:eastAsia="en-US"/>
        </w:rPr>
        <w:t>Департамент</w:t>
      </w:r>
      <w:r w:rsidRPr="0063786F">
        <w:rPr>
          <w:rFonts w:eastAsiaTheme="minorHAnsi"/>
          <w:sz w:val="28"/>
          <w:szCs w:val="28"/>
          <w:lang w:eastAsia="en-US"/>
        </w:rPr>
        <w:t xml:space="preserve"> вправе отказаться от проведения торгов.</w:t>
      </w:r>
    </w:p>
    <w:p w:rsidR="00D86636" w:rsidRDefault="0063786F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86F">
        <w:rPr>
          <w:rFonts w:eastAsiaTheme="minorHAnsi"/>
          <w:sz w:val="28"/>
          <w:szCs w:val="28"/>
          <w:lang w:eastAsia="en-US"/>
        </w:rPr>
        <w:t>Документация по проведению торгов может содержать иную информацию на усмотрение организатора торгов.</w:t>
      </w:r>
    </w:p>
    <w:p w:rsidR="00D86636" w:rsidRDefault="00663893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</w:t>
      </w:r>
      <w:r w:rsidR="00454335">
        <w:rPr>
          <w:rFonts w:eastAsiaTheme="minorHAnsi"/>
          <w:sz w:val="28"/>
          <w:szCs w:val="28"/>
          <w:lang w:eastAsia="en-US"/>
        </w:rPr>
        <w:t xml:space="preserve">. </w:t>
      </w:r>
      <w:r w:rsidR="00454335" w:rsidRPr="00454335">
        <w:rPr>
          <w:rFonts w:eastAsiaTheme="minorHAnsi"/>
          <w:sz w:val="28"/>
          <w:szCs w:val="28"/>
          <w:lang w:eastAsia="en-US"/>
        </w:rPr>
        <w:t xml:space="preserve">Департамент по собственной инициативе или в соответствии с запросом претендента (участника торгов) вправе принять решение о внесении изменений </w:t>
      </w:r>
      <w:r w:rsidR="00CC27D3">
        <w:rPr>
          <w:rFonts w:eastAsiaTheme="minorHAnsi"/>
          <w:sz w:val="28"/>
          <w:szCs w:val="28"/>
          <w:lang w:eastAsia="en-US"/>
        </w:rPr>
        <w:t xml:space="preserve">в извещение и </w:t>
      </w:r>
      <w:r w:rsidR="00454335" w:rsidRPr="00454335">
        <w:rPr>
          <w:rFonts w:eastAsiaTheme="minorHAnsi"/>
          <w:sz w:val="28"/>
          <w:szCs w:val="28"/>
          <w:lang w:eastAsia="en-US"/>
        </w:rPr>
        <w:t>документацию по проведению торгов не позднее, чем за пять дней до даты окончания подачи заявок на участие в торгах.</w:t>
      </w:r>
      <w:r w:rsidR="00CF760C">
        <w:rPr>
          <w:rFonts w:eastAsiaTheme="minorHAnsi"/>
          <w:sz w:val="28"/>
          <w:szCs w:val="28"/>
          <w:lang w:eastAsia="en-US"/>
        </w:rPr>
        <w:t xml:space="preserve"> </w:t>
      </w:r>
      <w:r w:rsidR="00CF760C" w:rsidRPr="005E5CCC">
        <w:rPr>
          <w:sz w:val="28"/>
          <w:szCs w:val="28"/>
        </w:rPr>
        <w:t xml:space="preserve">В течение двух дней с даты принятия указанного решения такие изменения размещаются на сайте организатора </w:t>
      </w:r>
      <w:r w:rsidR="00CF760C">
        <w:rPr>
          <w:sz w:val="28"/>
          <w:szCs w:val="28"/>
        </w:rPr>
        <w:t>торгов</w:t>
      </w:r>
      <w:r w:rsidR="00D86636">
        <w:rPr>
          <w:sz w:val="28"/>
          <w:szCs w:val="28"/>
        </w:rPr>
        <w:t xml:space="preserve"> и</w:t>
      </w:r>
      <w:r w:rsidR="00D86636">
        <w:rPr>
          <w:rFonts w:eastAsiaTheme="minorHAnsi"/>
          <w:sz w:val="28"/>
          <w:szCs w:val="28"/>
          <w:lang w:eastAsia="en-US"/>
        </w:rPr>
        <w:t xml:space="preserve"> направляются всем заявителям, подавшим заявки на участие в торгах.</w:t>
      </w:r>
    </w:p>
    <w:p w:rsidR="00454335" w:rsidRDefault="00CF760C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5CCC">
        <w:rPr>
          <w:rFonts w:eastAsiaTheme="minorHAnsi"/>
          <w:sz w:val="28"/>
          <w:szCs w:val="28"/>
          <w:lang w:eastAsia="en-US"/>
        </w:rPr>
        <w:t xml:space="preserve">При этом срок подачи заявок на участие в </w:t>
      </w:r>
      <w:r>
        <w:rPr>
          <w:rFonts w:eastAsiaTheme="minorHAnsi"/>
          <w:sz w:val="28"/>
          <w:szCs w:val="28"/>
          <w:lang w:eastAsia="en-US"/>
        </w:rPr>
        <w:t>торгах</w:t>
      </w:r>
      <w:r w:rsidRPr="005E5CCC">
        <w:rPr>
          <w:rFonts w:eastAsiaTheme="minorHAnsi"/>
          <w:sz w:val="28"/>
          <w:szCs w:val="28"/>
          <w:lang w:eastAsia="en-US"/>
        </w:rPr>
        <w:t xml:space="preserve"> должен быть продлен таким образом, чтобы с даты размещения на сайте</w:t>
      </w:r>
      <w:r>
        <w:rPr>
          <w:rFonts w:eastAsiaTheme="minorHAnsi"/>
          <w:sz w:val="28"/>
          <w:szCs w:val="28"/>
          <w:lang w:eastAsia="en-US"/>
        </w:rPr>
        <w:t xml:space="preserve"> организатора торгов</w:t>
      </w:r>
      <w:r w:rsidRPr="005E5CCC">
        <w:rPr>
          <w:rFonts w:eastAsiaTheme="minorHAnsi"/>
          <w:sz w:val="28"/>
          <w:szCs w:val="28"/>
          <w:lang w:eastAsia="en-US"/>
        </w:rPr>
        <w:t xml:space="preserve"> внесенных изменений в извещение</w:t>
      </w:r>
      <w:r>
        <w:rPr>
          <w:rFonts w:eastAsiaTheme="minorHAnsi"/>
          <w:sz w:val="28"/>
          <w:szCs w:val="28"/>
          <w:lang w:eastAsia="en-US"/>
        </w:rPr>
        <w:t xml:space="preserve"> и документацию</w:t>
      </w:r>
      <w:r w:rsidRPr="005E5CCC">
        <w:rPr>
          <w:rFonts w:eastAsiaTheme="minorHAnsi"/>
          <w:sz w:val="28"/>
          <w:szCs w:val="28"/>
          <w:lang w:eastAsia="en-US"/>
        </w:rPr>
        <w:t xml:space="preserve"> о проведении </w:t>
      </w:r>
      <w:r>
        <w:rPr>
          <w:rFonts w:eastAsiaTheme="minorHAnsi"/>
          <w:sz w:val="28"/>
          <w:szCs w:val="28"/>
          <w:lang w:eastAsia="en-US"/>
        </w:rPr>
        <w:t xml:space="preserve">торгов </w:t>
      </w:r>
      <w:r w:rsidRPr="005E5CCC">
        <w:rPr>
          <w:rFonts w:eastAsiaTheme="minorHAnsi"/>
          <w:sz w:val="28"/>
          <w:szCs w:val="28"/>
          <w:lang w:eastAsia="en-US"/>
        </w:rPr>
        <w:t xml:space="preserve">до даты окончания подачи заявок на участие в </w:t>
      </w:r>
      <w:r>
        <w:rPr>
          <w:rFonts w:eastAsiaTheme="minorHAnsi"/>
          <w:sz w:val="28"/>
          <w:szCs w:val="28"/>
          <w:lang w:eastAsia="en-US"/>
        </w:rPr>
        <w:t>торгах</w:t>
      </w:r>
      <w:r w:rsidRPr="005E5CCC">
        <w:rPr>
          <w:rFonts w:eastAsiaTheme="minorHAnsi"/>
          <w:sz w:val="28"/>
          <w:szCs w:val="28"/>
          <w:lang w:eastAsia="en-US"/>
        </w:rPr>
        <w:t xml:space="preserve"> он составлял не менее </w:t>
      </w:r>
      <w:r>
        <w:rPr>
          <w:rFonts w:eastAsiaTheme="minorHAnsi"/>
          <w:sz w:val="28"/>
          <w:szCs w:val="28"/>
          <w:lang w:eastAsia="en-US"/>
        </w:rPr>
        <w:t>пятнадцати</w:t>
      </w:r>
      <w:r w:rsidRPr="005E5CCC">
        <w:rPr>
          <w:rFonts w:eastAsiaTheme="minorHAnsi"/>
          <w:sz w:val="28"/>
          <w:szCs w:val="28"/>
          <w:lang w:eastAsia="en-US"/>
        </w:rPr>
        <w:t xml:space="preserve"> дней.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517601" w:rsidRDefault="00BD698B" w:rsidP="000E4BC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039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17601">
        <w:rPr>
          <w:sz w:val="28"/>
          <w:szCs w:val="28"/>
        </w:rPr>
        <w:t>Абзац второй пункта 5.1</w:t>
      </w:r>
      <w:r w:rsidR="00A202BC">
        <w:rPr>
          <w:sz w:val="28"/>
          <w:szCs w:val="28"/>
        </w:rPr>
        <w:t xml:space="preserve"> раздела 5</w:t>
      </w:r>
      <w:r w:rsidR="00517601">
        <w:rPr>
          <w:sz w:val="28"/>
          <w:szCs w:val="28"/>
        </w:rPr>
        <w:t xml:space="preserve"> приложения № 2 к приказу </w:t>
      </w:r>
      <w:r w:rsidR="00517601" w:rsidRPr="004D585E">
        <w:rPr>
          <w:sz w:val="28"/>
          <w:szCs w:val="28"/>
        </w:rPr>
        <w:t xml:space="preserve">департамента </w:t>
      </w:r>
      <w:r w:rsidR="00517601">
        <w:rPr>
          <w:sz w:val="28"/>
          <w:szCs w:val="28"/>
        </w:rPr>
        <w:t xml:space="preserve">от </w:t>
      </w:r>
      <w:r w:rsidR="00517601" w:rsidRPr="009F201E">
        <w:rPr>
          <w:sz w:val="28"/>
          <w:szCs w:val="28"/>
        </w:rPr>
        <w:t>12.02.2014 № 287</w:t>
      </w:r>
      <w:r w:rsidR="00517601">
        <w:rPr>
          <w:sz w:val="28"/>
          <w:szCs w:val="28"/>
        </w:rPr>
        <w:t xml:space="preserve"> исключить.</w:t>
      </w:r>
    </w:p>
    <w:p w:rsidR="00517601" w:rsidRDefault="005D039A" w:rsidP="000E4BC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17601">
        <w:rPr>
          <w:sz w:val="28"/>
          <w:szCs w:val="28"/>
        </w:rPr>
        <w:t xml:space="preserve">. </w:t>
      </w:r>
      <w:r w:rsidR="00B379CC">
        <w:rPr>
          <w:sz w:val="28"/>
          <w:szCs w:val="28"/>
        </w:rPr>
        <w:t xml:space="preserve">Пункт </w:t>
      </w:r>
      <w:r w:rsidR="00A433F5">
        <w:rPr>
          <w:sz w:val="28"/>
          <w:szCs w:val="28"/>
        </w:rPr>
        <w:t>5</w:t>
      </w:r>
      <w:r w:rsidR="00B379CC">
        <w:rPr>
          <w:sz w:val="28"/>
          <w:szCs w:val="28"/>
        </w:rPr>
        <w:t xml:space="preserve">.2 </w:t>
      </w:r>
      <w:r w:rsidR="00A202BC">
        <w:rPr>
          <w:sz w:val="28"/>
          <w:szCs w:val="28"/>
        </w:rPr>
        <w:t xml:space="preserve">раздела 5 </w:t>
      </w:r>
      <w:r w:rsidR="00B379CC">
        <w:rPr>
          <w:sz w:val="28"/>
          <w:szCs w:val="28"/>
        </w:rPr>
        <w:t xml:space="preserve">приложения № 2 к приказу </w:t>
      </w:r>
      <w:r w:rsidR="00B379CC" w:rsidRPr="004D585E">
        <w:rPr>
          <w:sz w:val="28"/>
          <w:szCs w:val="28"/>
        </w:rPr>
        <w:t xml:space="preserve">департамента </w:t>
      </w:r>
      <w:r w:rsidR="00B379CC">
        <w:rPr>
          <w:sz w:val="28"/>
          <w:szCs w:val="28"/>
        </w:rPr>
        <w:t xml:space="preserve">от </w:t>
      </w:r>
      <w:r w:rsidR="00B379CC" w:rsidRPr="009F201E">
        <w:rPr>
          <w:sz w:val="28"/>
          <w:szCs w:val="28"/>
        </w:rPr>
        <w:t>12.02.2014 № 287</w:t>
      </w:r>
      <w:r w:rsidR="00B379CC">
        <w:rPr>
          <w:sz w:val="28"/>
          <w:szCs w:val="28"/>
        </w:rPr>
        <w:t xml:space="preserve"> изложить в следующей редакции:</w:t>
      </w:r>
    </w:p>
    <w:p w:rsidR="000E4BC2" w:rsidRDefault="00517601" w:rsidP="000E4BC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</w:t>
      </w:r>
      <w:r w:rsidRPr="00517601">
        <w:rPr>
          <w:sz w:val="28"/>
          <w:szCs w:val="28"/>
        </w:rPr>
        <w:t xml:space="preserve">Если иное не указано в извещении о проведении конкурса, департамент вправе отказаться от проведения конкурса в любое время (в случае проведения конкурса по нескольким лотам – от проведения конкурса в отношении отдельного лота), но не позднее чем за </w:t>
      </w:r>
      <w:r w:rsidR="009D0E82">
        <w:rPr>
          <w:sz w:val="28"/>
          <w:szCs w:val="28"/>
        </w:rPr>
        <w:t>30</w:t>
      </w:r>
      <w:r w:rsidRPr="00517601">
        <w:rPr>
          <w:sz w:val="28"/>
          <w:szCs w:val="28"/>
        </w:rPr>
        <w:t xml:space="preserve"> дней до наступления даты его проведения.</w:t>
      </w:r>
    </w:p>
    <w:p w:rsidR="00670FA7" w:rsidRDefault="00F3096F" w:rsidP="000E4BC2">
      <w:pPr>
        <w:spacing w:line="348" w:lineRule="auto"/>
        <w:ind w:firstLine="709"/>
        <w:jc w:val="both"/>
        <w:rPr>
          <w:sz w:val="28"/>
          <w:szCs w:val="28"/>
        </w:rPr>
      </w:pPr>
      <w:r w:rsidRPr="00F3096F">
        <w:rPr>
          <w:sz w:val="28"/>
          <w:szCs w:val="28"/>
        </w:rPr>
        <w:t>Извещение об отказе от проведения конкурса (отдельного лота) размещается на сайте организатора конкурса в течение двух рабочих дней со дня принятия решения об отказе от проведения конкурса (отдельного лота).</w:t>
      </w:r>
    </w:p>
    <w:p w:rsidR="00517601" w:rsidRPr="00517601" w:rsidRDefault="00670FA7" w:rsidP="000E4BC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претендента) конверты с заявками на участие в конкурсе и направляет соответствующие уведомления всем заявителям. В случае если установлено требование о внесении задатка, организатор конкурса возвращает претендентам денежные средства, внесенные в качестве задатка, в течение пяти рабочих дней с даты принятия решения об отказе от проведения конкурса.</w:t>
      </w:r>
      <w:r w:rsidR="00517601" w:rsidRPr="00517601">
        <w:rPr>
          <w:sz w:val="28"/>
          <w:szCs w:val="28"/>
        </w:rPr>
        <w:t>»</w:t>
      </w:r>
    </w:p>
    <w:p w:rsidR="00517601" w:rsidRDefault="004D59AD" w:rsidP="000E4BC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039A">
        <w:rPr>
          <w:sz w:val="28"/>
          <w:szCs w:val="28"/>
        </w:rPr>
        <w:t>8</w:t>
      </w:r>
      <w:r w:rsidR="00F3096F">
        <w:rPr>
          <w:sz w:val="28"/>
          <w:szCs w:val="28"/>
        </w:rPr>
        <w:t>. Абзац второй пункта 6.1</w:t>
      </w:r>
      <w:r w:rsidR="00A202BC">
        <w:rPr>
          <w:sz w:val="28"/>
          <w:szCs w:val="28"/>
        </w:rPr>
        <w:t xml:space="preserve"> раздела 6 </w:t>
      </w:r>
      <w:r w:rsidR="00F3096F">
        <w:rPr>
          <w:sz w:val="28"/>
          <w:szCs w:val="28"/>
        </w:rPr>
        <w:t xml:space="preserve">приложения № 2 к приказу </w:t>
      </w:r>
      <w:r w:rsidR="00F3096F" w:rsidRPr="004D585E">
        <w:rPr>
          <w:sz w:val="28"/>
          <w:szCs w:val="28"/>
        </w:rPr>
        <w:t xml:space="preserve">департамента </w:t>
      </w:r>
      <w:r w:rsidR="00F3096F">
        <w:rPr>
          <w:sz w:val="28"/>
          <w:szCs w:val="28"/>
        </w:rPr>
        <w:t xml:space="preserve">от </w:t>
      </w:r>
      <w:r w:rsidR="00F3096F" w:rsidRPr="009F201E">
        <w:rPr>
          <w:sz w:val="28"/>
          <w:szCs w:val="28"/>
        </w:rPr>
        <w:t>12.02.2014 № 287</w:t>
      </w:r>
      <w:r w:rsidR="00F3096F">
        <w:rPr>
          <w:sz w:val="28"/>
          <w:szCs w:val="28"/>
        </w:rPr>
        <w:t xml:space="preserve"> исключить.</w:t>
      </w:r>
    </w:p>
    <w:p w:rsidR="008D049B" w:rsidRDefault="003C764E" w:rsidP="000E4BC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039A">
        <w:rPr>
          <w:sz w:val="28"/>
          <w:szCs w:val="28"/>
        </w:rPr>
        <w:t>9</w:t>
      </w:r>
      <w:r w:rsidR="008D049B">
        <w:rPr>
          <w:sz w:val="28"/>
          <w:szCs w:val="28"/>
        </w:rPr>
        <w:t xml:space="preserve">. Пункт 6.2 </w:t>
      </w:r>
      <w:r w:rsidR="000C3DFF">
        <w:rPr>
          <w:sz w:val="28"/>
          <w:szCs w:val="28"/>
        </w:rPr>
        <w:t xml:space="preserve">раздела 6 </w:t>
      </w:r>
      <w:r w:rsidR="008D049B">
        <w:rPr>
          <w:sz w:val="28"/>
          <w:szCs w:val="28"/>
        </w:rPr>
        <w:t xml:space="preserve">приложения № 2 к приказу </w:t>
      </w:r>
      <w:r w:rsidR="008D049B" w:rsidRPr="004D585E">
        <w:rPr>
          <w:sz w:val="28"/>
          <w:szCs w:val="28"/>
        </w:rPr>
        <w:t xml:space="preserve">департамента </w:t>
      </w:r>
      <w:r w:rsidR="008D049B">
        <w:rPr>
          <w:sz w:val="28"/>
          <w:szCs w:val="28"/>
        </w:rPr>
        <w:t xml:space="preserve">от </w:t>
      </w:r>
      <w:r w:rsidR="008D049B" w:rsidRPr="009F201E">
        <w:rPr>
          <w:sz w:val="28"/>
          <w:szCs w:val="28"/>
        </w:rPr>
        <w:t>12.02.2014 № 287</w:t>
      </w:r>
      <w:r w:rsidR="008D049B">
        <w:rPr>
          <w:sz w:val="28"/>
          <w:szCs w:val="28"/>
        </w:rPr>
        <w:t xml:space="preserve"> изложить в следующей редакции:</w:t>
      </w:r>
    </w:p>
    <w:p w:rsidR="008D049B" w:rsidRDefault="008D049B" w:rsidP="000E4BC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«6.2. </w:t>
      </w:r>
      <w:r w:rsidRPr="00517601">
        <w:rPr>
          <w:sz w:val="28"/>
          <w:szCs w:val="28"/>
        </w:rPr>
        <w:t xml:space="preserve">Если иное не указано в извещении о проведении </w:t>
      </w:r>
      <w:r>
        <w:rPr>
          <w:sz w:val="28"/>
          <w:szCs w:val="28"/>
        </w:rPr>
        <w:t>аукциона</w:t>
      </w:r>
      <w:r w:rsidRPr="00517601">
        <w:rPr>
          <w:sz w:val="28"/>
          <w:szCs w:val="28"/>
        </w:rPr>
        <w:t xml:space="preserve">, департамент вправе отказаться от проведения </w:t>
      </w:r>
      <w:r>
        <w:rPr>
          <w:sz w:val="28"/>
          <w:szCs w:val="28"/>
        </w:rPr>
        <w:t>аукциона</w:t>
      </w:r>
      <w:r w:rsidRPr="00517601">
        <w:rPr>
          <w:sz w:val="28"/>
          <w:szCs w:val="28"/>
        </w:rPr>
        <w:t xml:space="preserve"> в любое время (в случае проведения </w:t>
      </w:r>
      <w:r>
        <w:rPr>
          <w:sz w:val="28"/>
          <w:szCs w:val="28"/>
        </w:rPr>
        <w:t>аукциона</w:t>
      </w:r>
      <w:r w:rsidRPr="00517601">
        <w:rPr>
          <w:sz w:val="28"/>
          <w:szCs w:val="28"/>
        </w:rPr>
        <w:t xml:space="preserve"> по нескольким лотам – от проведения </w:t>
      </w:r>
      <w:r>
        <w:rPr>
          <w:sz w:val="28"/>
          <w:szCs w:val="28"/>
        </w:rPr>
        <w:t>аукциона</w:t>
      </w:r>
      <w:r w:rsidRPr="00517601">
        <w:rPr>
          <w:sz w:val="28"/>
          <w:szCs w:val="28"/>
        </w:rPr>
        <w:t xml:space="preserve"> в отношении отдельного лота), но не позднее чем за </w:t>
      </w:r>
      <w:r>
        <w:rPr>
          <w:sz w:val="28"/>
          <w:szCs w:val="28"/>
        </w:rPr>
        <w:t>3</w:t>
      </w:r>
      <w:r w:rsidRPr="00517601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517601">
        <w:rPr>
          <w:sz w:val="28"/>
          <w:szCs w:val="28"/>
        </w:rPr>
        <w:t xml:space="preserve"> до наступления даты его проведения.</w:t>
      </w:r>
    </w:p>
    <w:p w:rsidR="00C85FF2" w:rsidRDefault="008D049B" w:rsidP="000E4BC2">
      <w:pPr>
        <w:spacing w:line="348" w:lineRule="auto"/>
        <w:ind w:firstLine="709"/>
        <w:jc w:val="both"/>
        <w:rPr>
          <w:sz w:val="28"/>
          <w:szCs w:val="28"/>
        </w:rPr>
      </w:pPr>
      <w:r w:rsidRPr="00F3096F">
        <w:rPr>
          <w:sz w:val="28"/>
          <w:szCs w:val="28"/>
        </w:rPr>
        <w:t xml:space="preserve">Извещение об отказе от проведения </w:t>
      </w:r>
      <w:r>
        <w:rPr>
          <w:sz w:val="28"/>
          <w:szCs w:val="28"/>
        </w:rPr>
        <w:t>аукциона</w:t>
      </w:r>
      <w:r w:rsidRPr="00F3096F">
        <w:rPr>
          <w:sz w:val="28"/>
          <w:szCs w:val="28"/>
        </w:rPr>
        <w:t xml:space="preserve"> (отдельного лота) размещается на сайте организатора </w:t>
      </w:r>
      <w:r>
        <w:rPr>
          <w:sz w:val="28"/>
          <w:szCs w:val="28"/>
        </w:rPr>
        <w:t>аукциона</w:t>
      </w:r>
      <w:r w:rsidRPr="00F3096F">
        <w:rPr>
          <w:sz w:val="28"/>
          <w:szCs w:val="28"/>
        </w:rPr>
        <w:t xml:space="preserve"> в течение двух рабочих дней </w:t>
      </w:r>
      <w:r w:rsidR="00E13468" w:rsidRPr="00B379CC">
        <w:rPr>
          <w:rFonts w:eastAsiaTheme="minorHAnsi"/>
          <w:sz w:val="28"/>
          <w:szCs w:val="28"/>
          <w:lang w:eastAsia="en-US"/>
        </w:rPr>
        <w:t>с даты принятия Департаментом решения об отказе</w:t>
      </w:r>
      <w:r w:rsidRPr="00F3096F">
        <w:rPr>
          <w:sz w:val="28"/>
          <w:szCs w:val="28"/>
        </w:rPr>
        <w:t xml:space="preserve"> от проведения </w:t>
      </w:r>
      <w:r>
        <w:rPr>
          <w:sz w:val="28"/>
          <w:szCs w:val="28"/>
        </w:rPr>
        <w:t>аукциона</w:t>
      </w:r>
      <w:r w:rsidRPr="00F3096F">
        <w:rPr>
          <w:sz w:val="28"/>
          <w:szCs w:val="28"/>
        </w:rPr>
        <w:t xml:space="preserve"> (отдельного лота).</w:t>
      </w:r>
    </w:p>
    <w:p w:rsidR="00E13468" w:rsidRDefault="006A3270" w:rsidP="000E4BC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течение двух рабочих дней с даты принятия указанного решения организатор аукциона направляет соответствующие уведомления всем </w:t>
      </w:r>
      <w:r w:rsidR="00C85FF2">
        <w:rPr>
          <w:rFonts w:eastAsiaTheme="minorHAnsi"/>
          <w:sz w:val="28"/>
          <w:szCs w:val="28"/>
          <w:lang w:eastAsia="en-US"/>
        </w:rPr>
        <w:t>претендентам</w:t>
      </w:r>
      <w:r>
        <w:rPr>
          <w:rFonts w:eastAsiaTheme="minorHAnsi"/>
          <w:sz w:val="28"/>
          <w:szCs w:val="28"/>
          <w:lang w:eastAsia="en-US"/>
        </w:rPr>
        <w:t xml:space="preserve">. В случае если установлено требование о внесении задатка, организатор аукциона возвращает </w:t>
      </w:r>
      <w:r w:rsidR="00B868E8">
        <w:rPr>
          <w:rFonts w:eastAsiaTheme="minorHAnsi"/>
          <w:sz w:val="28"/>
          <w:szCs w:val="28"/>
          <w:lang w:eastAsia="en-US"/>
        </w:rPr>
        <w:t>претендентам</w:t>
      </w:r>
      <w:r>
        <w:rPr>
          <w:rFonts w:eastAsiaTheme="minorHAnsi"/>
          <w:sz w:val="28"/>
          <w:szCs w:val="28"/>
          <w:lang w:eastAsia="en-US"/>
        </w:rPr>
        <w:t xml:space="preserve"> задаток в течение пяти рабочих дней с даты принятия решения об отказе от проведения аукциона.</w:t>
      </w:r>
      <w:r w:rsidR="008D049B" w:rsidRPr="00517601">
        <w:rPr>
          <w:sz w:val="28"/>
          <w:szCs w:val="28"/>
        </w:rPr>
        <w:t>»</w:t>
      </w:r>
    </w:p>
    <w:p w:rsidR="00FD31B5" w:rsidRDefault="00FF0849" w:rsidP="000E4BC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039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Пункт 6.17 </w:t>
      </w:r>
      <w:r w:rsidR="000C3DFF">
        <w:rPr>
          <w:rFonts w:eastAsiaTheme="minorHAnsi"/>
          <w:sz w:val="28"/>
          <w:szCs w:val="28"/>
          <w:lang w:eastAsia="en-US"/>
        </w:rPr>
        <w:t xml:space="preserve">раздела 6 </w:t>
      </w:r>
      <w:r>
        <w:rPr>
          <w:sz w:val="28"/>
          <w:szCs w:val="28"/>
        </w:rPr>
        <w:t xml:space="preserve">приложения № 2 к приказу </w:t>
      </w:r>
      <w:r w:rsidRPr="004D585E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 xml:space="preserve">от </w:t>
      </w:r>
      <w:r w:rsidRPr="009F201E">
        <w:rPr>
          <w:sz w:val="28"/>
          <w:szCs w:val="28"/>
        </w:rPr>
        <w:t>12.02.2014 № 287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FD31B5" w:rsidRDefault="00FF0849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«В случае если </w:t>
      </w:r>
      <w:r w:rsidR="00FD31B5">
        <w:rPr>
          <w:rFonts w:eastAsiaTheme="minorHAnsi"/>
          <w:sz w:val="28"/>
          <w:szCs w:val="28"/>
          <w:lang w:eastAsia="en-US"/>
        </w:rPr>
        <w:t>ни один из участников аукциона после троекратного объявления начальной цены права на заключение договора не поднял карточку либо на аукционе отсутствовали</w:t>
      </w:r>
      <w:r w:rsidR="003C1F59">
        <w:rPr>
          <w:rFonts w:eastAsiaTheme="minorHAnsi"/>
          <w:sz w:val="28"/>
          <w:szCs w:val="28"/>
          <w:lang w:eastAsia="en-US"/>
        </w:rPr>
        <w:t xml:space="preserve"> лица, признанные участниками аукциона</w:t>
      </w:r>
      <w:r w:rsidR="00FD31B5">
        <w:rPr>
          <w:rFonts w:eastAsiaTheme="minorHAnsi"/>
          <w:sz w:val="28"/>
          <w:szCs w:val="28"/>
          <w:lang w:eastAsia="en-US"/>
        </w:rPr>
        <w:t xml:space="preserve">, комиссия </w:t>
      </w:r>
      <w:r w:rsidR="00FD31B5" w:rsidRPr="00313481">
        <w:rPr>
          <w:rFonts w:eastAsiaTheme="minorHAnsi"/>
          <w:sz w:val="28"/>
          <w:szCs w:val="28"/>
          <w:lang w:eastAsia="en-US"/>
        </w:rPr>
        <w:t>принимает решение о признании аукциона несостоявшимся</w:t>
      </w:r>
      <w:r w:rsidR="00FD31B5">
        <w:rPr>
          <w:rFonts w:eastAsiaTheme="minorHAnsi"/>
          <w:sz w:val="28"/>
          <w:szCs w:val="28"/>
          <w:lang w:eastAsia="en-US"/>
        </w:rPr>
        <w:t>.»</w:t>
      </w:r>
    </w:p>
    <w:p w:rsidR="00A6660C" w:rsidRDefault="004D59AD" w:rsidP="000E4BC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D039A">
        <w:rPr>
          <w:sz w:val="28"/>
          <w:szCs w:val="28"/>
        </w:rPr>
        <w:t>1</w:t>
      </w:r>
      <w:r w:rsidR="00A6660C">
        <w:rPr>
          <w:sz w:val="28"/>
          <w:szCs w:val="28"/>
        </w:rPr>
        <w:t xml:space="preserve">. Пункт 7.8 </w:t>
      </w:r>
      <w:r w:rsidR="000C3DFF">
        <w:rPr>
          <w:sz w:val="28"/>
          <w:szCs w:val="28"/>
        </w:rPr>
        <w:t xml:space="preserve">раздела 7 </w:t>
      </w:r>
      <w:r w:rsidR="00A6660C">
        <w:rPr>
          <w:sz w:val="28"/>
          <w:szCs w:val="28"/>
        </w:rPr>
        <w:t xml:space="preserve">приложения № 2 к приказу </w:t>
      </w:r>
      <w:r w:rsidR="00A6660C" w:rsidRPr="004D585E">
        <w:rPr>
          <w:sz w:val="28"/>
          <w:szCs w:val="28"/>
        </w:rPr>
        <w:t xml:space="preserve">департамента </w:t>
      </w:r>
      <w:r w:rsidR="00A6660C">
        <w:rPr>
          <w:sz w:val="28"/>
          <w:szCs w:val="28"/>
        </w:rPr>
        <w:t xml:space="preserve">от </w:t>
      </w:r>
      <w:r w:rsidR="00A6660C" w:rsidRPr="009F201E">
        <w:rPr>
          <w:sz w:val="28"/>
          <w:szCs w:val="28"/>
        </w:rPr>
        <w:t>12.02.2014 № 287</w:t>
      </w:r>
      <w:r w:rsidR="00A6660C">
        <w:rPr>
          <w:sz w:val="28"/>
          <w:szCs w:val="28"/>
        </w:rPr>
        <w:t xml:space="preserve"> изложить в следующей редакции: </w:t>
      </w:r>
    </w:p>
    <w:p w:rsidR="00A6660C" w:rsidRDefault="00A6660C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7.8. Торги признаются несостоявшимися в случае, если:</w:t>
      </w:r>
      <w:bookmarkStart w:id="1" w:name="Par1"/>
      <w:bookmarkEnd w:id="1"/>
    </w:p>
    <w:p w:rsidR="00A6660C" w:rsidRDefault="00A6660C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по окончании срока подачи заявок на участие в конкурсе (аукционе) подана только одна заявка;</w:t>
      </w:r>
    </w:p>
    <w:p w:rsidR="00A6660C" w:rsidRDefault="00A6660C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 результатам рассмотрения заявок на участие в конкурсе (аукционе) допущен только один участник;</w:t>
      </w:r>
    </w:p>
    <w:p w:rsidR="00C9367D" w:rsidRDefault="00A6660C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 окончании срока подачи заявок на участие в конкурсе (аукционе) не подано ни одной заявки</w:t>
      </w:r>
      <w:r w:rsidR="00C9367D">
        <w:rPr>
          <w:rFonts w:eastAsiaTheme="minorHAnsi"/>
          <w:sz w:val="28"/>
          <w:szCs w:val="28"/>
          <w:lang w:eastAsia="en-US"/>
        </w:rPr>
        <w:t>, либо по результатам рассмотрения заявок (признания претендентов участниками торгов) на участие в конкурсе (аукционе) комиссией принято решение об отказе в допуске к участию в торгах всех заявителей.</w:t>
      </w:r>
    </w:p>
    <w:p w:rsidR="00A6660C" w:rsidRDefault="00A6660C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конкурсной (аукционной) документацией предусмотрено два и более лота, конкурс (аукцион) признается несостоявшимся по основаниям, </w:t>
      </w:r>
      <w:r w:rsidRPr="00A6660C">
        <w:rPr>
          <w:rFonts w:eastAsiaTheme="minorHAnsi"/>
          <w:color w:val="000000" w:themeColor="text1"/>
          <w:sz w:val="28"/>
          <w:szCs w:val="28"/>
          <w:lang w:eastAsia="en-US"/>
        </w:rPr>
        <w:t>предусмотренным п.п. 1 – 3</w:t>
      </w:r>
      <w:hyperlink w:anchor="Par6" w:history="1"/>
      <w:r w:rsidRPr="00A666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пункта, только в отношении одного отдельного лота.</w:t>
      </w:r>
    </w:p>
    <w:p w:rsidR="009E7D6D" w:rsidRDefault="00A6660C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комиссии по торгам о признании конкурса (аукциона) несостоявшимся фиксируется в протоколе.»</w:t>
      </w:r>
    </w:p>
    <w:p w:rsidR="009E7D6D" w:rsidRDefault="004D59AD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5D039A">
        <w:rPr>
          <w:rFonts w:eastAsiaTheme="minorHAnsi"/>
          <w:sz w:val="28"/>
          <w:szCs w:val="28"/>
          <w:lang w:eastAsia="en-US"/>
        </w:rPr>
        <w:t>2</w:t>
      </w:r>
      <w:r w:rsidR="009E7D6D">
        <w:rPr>
          <w:rFonts w:eastAsiaTheme="minorHAnsi"/>
          <w:sz w:val="28"/>
          <w:szCs w:val="28"/>
          <w:lang w:eastAsia="en-US"/>
        </w:rPr>
        <w:t>. В абзаце третьем пункта 7.9</w:t>
      </w:r>
      <w:r w:rsidR="000C3DFF">
        <w:rPr>
          <w:rFonts w:eastAsiaTheme="minorHAnsi"/>
          <w:sz w:val="28"/>
          <w:szCs w:val="28"/>
          <w:lang w:eastAsia="en-US"/>
        </w:rPr>
        <w:t xml:space="preserve"> раздела 7</w:t>
      </w:r>
      <w:r w:rsidR="009E7D6D">
        <w:rPr>
          <w:rFonts w:eastAsiaTheme="minorHAnsi"/>
          <w:sz w:val="28"/>
          <w:szCs w:val="28"/>
          <w:lang w:eastAsia="en-US"/>
        </w:rPr>
        <w:t xml:space="preserve"> </w:t>
      </w:r>
      <w:r w:rsidR="00FF0849">
        <w:rPr>
          <w:sz w:val="28"/>
          <w:szCs w:val="28"/>
        </w:rPr>
        <w:t xml:space="preserve">приложения № 2 к приказу </w:t>
      </w:r>
      <w:r w:rsidR="00FF0849" w:rsidRPr="004D585E">
        <w:rPr>
          <w:sz w:val="28"/>
          <w:szCs w:val="28"/>
        </w:rPr>
        <w:t xml:space="preserve">департамента </w:t>
      </w:r>
      <w:r w:rsidR="00FF0849">
        <w:rPr>
          <w:sz w:val="28"/>
          <w:szCs w:val="28"/>
        </w:rPr>
        <w:t xml:space="preserve">от </w:t>
      </w:r>
      <w:r w:rsidR="00FF0849" w:rsidRPr="009F201E">
        <w:rPr>
          <w:sz w:val="28"/>
          <w:szCs w:val="28"/>
        </w:rPr>
        <w:t>12.02.2014 № 287</w:t>
      </w:r>
      <w:r w:rsidR="00FF0849">
        <w:rPr>
          <w:sz w:val="28"/>
          <w:szCs w:val="28"/>
        </w:rPr>
        <w:t xml:space="preserve"> </w:t>
      </w:r>
      <w:r w:rsidR="0091292D">
        <w:rPr>
          <w:rFonts w:eastAsiaTheme="minorHAnsi"/>
          <w:sz w:val="28"/>
          <w:szCs w:val="28"/>
          <w:lang w:eastAsia="en-US"/>
        </w:rPr>
        <w:t>цифры</w:t>
      </w:r>
      <w:r w:rsidR="009E7D6D" w:rsidRPr="009E7D6D">
        <w:rPr>
          <w:rFonts w:eastAsiaTheme="minorHAnsi"/>
          <w:sz w:val="28"/>
          <w:szCs w:val="28"/>
          <w:lang w:eastAsia="en-US"/>
        </w:rPr>
        <w:t xml:space="preserve"> «</w:t>
      </w:r>
      <w:r w:rsidR="009E7D6D">
        <w:rPr>
          <w:rFonts w:eastAsiaTheme="minorHAnsi"/>
          <w:sz w:val="28"/>
          <w:szCs w:val="28"/>
          <w:lang w:eastAsia="en-US"/>
        </w:rPr>
        <w:t xml:space="preserve">, 4, 5, 6» </w:t>
      </w:r>
      <w:r w:rsidR="00F6355B">
        <w:rPr>
          <w:rFonts w:eastAsiaTheme="minorHAnsi"/>
          <w:sz w:val="28"/>
          <w:szCs w:val="28"/>
          <w:lang w:eastAsia="en-US"/>
        </w:rPr>
        <w:t>исключить</w:t>
      </w:r>
      <w:r w:rsidR="009E7D6D">
        <w:rPr>
          <w:rFonts w:eastAsiaTheme="minorHAnsi"/>
          <w:sz w:val="28"/>
          <w:szCs w:val="28"/>
          <w:lang w:eastAsia="en-US"/>
        </w:rPr>
        <w:t>.</w:t>
      </w:r>
    </w:p>
    <w:p w:rsidR="00C9367D" w:rsidRDefault="00FD31B5" w:rsidP="000E4BC2">
      <w:pPr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5D039A">
        <w:rPr>
          <w:rFonts w:eastAsiaTheme="minorHAnsi"/>
          <w:sz w:val="28"/>
          <w:szCs w:val="28"/>
          <w:lang w:eastAsia="en-US"/>
        </w:rPr>
        <w:t>3</w:t>
      </w:r>
      <w:r w:rsidR="00C9367D">
        <w:rPr>
          <w:rFonts w:eastAsiaTheme="minorHAnsi"/>
          <w:sz w:val="28"/>
          <w:szCs w:val="28"/>
          <w:lang w:eastAsia="en-US"/>
        </w:rPr>
        <w:t xml:space="preserve">. </w:t>
      </w:r>
      <w:r w:rsidR="00A41F5B">
        <w:rPr>
          <w:rFonts w:eastAsiaTheme="minorHAnsi"/>
          <w:sz w:val="28"/>
          <w:szCs w:val="28"/>
          <w:lang w:eastAsia="en-US"/>
        </w:rPr>
        <w:t>В абзаце четвертом пункта 7.10</w:t>
      </w:r>
      <w:r w:rsidR="00FF0849">
        <w:rPr>
          <w:rFonts w:eastAsiaTheme="minorHAnsi"/>
          <w:sz w:val="28"/>
          <w:szCs w:val="28"/>
          <w:lang w:eastAsia="en-US"/>
        </w:rPr>
        <w:t xml:space="preserve"> </w:t>
      </w:r>
      <w:r w:rsidR="000C3DFF">
        <w:rPr>
          <w:rFonts w:eastAsiaTheme="minorHAnsi"/>
          <w:sz w:val="28"/>
          <w:szCs w:val="28"/>
          <w:lang w:eastAsia="en-US"/>
        </w:rPr>
        <w:t xml:space="preserve">раздела 7 </w:t>
      </w:r>
      <w:r w:rsidR="00FF0849">
        <w:rPr>
          <w:sz w:val="28"/>
          <w:szCs w:val="28"/>
        </w:rPr>
        <w:t xml:space="preserve">приложения № 2 к приказу </w:t>
      </w:r>
      <w:r w:rsidR="00FF0849" w:rsidRPr="004D585E">
        <w:rPr>
          <w:sz w:val="28"/>
          <w:szCs w:val="28"/>
        </w:rPr>
        <w:t xml:space="preserve">департамента </w:t>
      </w:r>
      <w:r w:rsidR="00FF0849">
        <w:rPr>
          <w:sz w:val="28"/>
          <w:szCs w:val="28"/>
        </w:rPr>
        <w:t xml:space="preserve">от </w:t>
      </w:r>
      <w:r w:rsidR="00FF0849" w:rsidRPr="009F201E">
        <w:rPr>
          <w:sz w:val="28"/>
          <w:szCs w:val="28"/>
        </w:rPr>
        <w:t>12.02.2014 № 287</w:t>
      </w:r>
      <w:r w:rsidR="00A41F5B">
        <w:rPr>
          <w:rFonts w:eastAsiaTheme="minorHAnsi"/>
          <w:sz w:val="28"/>
          <w:szCs w:val="28"/>
          <w:lang w:eastAsia="en-US"/>
        </w:rPr>
        <w:t xml:space="preserve"> слова «</w:t>
      </w:r>
      <w:r w:rsidR="00C9367D">
        <w:rPr>
          <w:rFonts w:eastAsiaTheme="minorHAnsi"/>
          <w:sz w:val="28"/>
          <w:szCs w:val="28"/>
          <w:lang w:eastAsia="en-US"/>
        </w:rPr>
        <w:t>от заключения Договора в установленный срок, результаты торгов аннулируются организатором торгов</w:t>
      </w:r>
      <w:r w:rsidR="00313481">
        <w:rPr>
          <w:rFonts w:eastAsiaTheme="minorHAnsi"/>
          <w:sz w:val="28"/>
          <w:szCs w:val="28"/>
          <w:lang w:eastAsia="en-US"/>
        </w:rPr>
        <w:t>.</w:t>
      </w:r>
      <w:r w:rsidR="00A41F5B">
        <w:rPr>
          <w:rFonts w:eastAsiaTheme="minorHAnsi"/>
          <w:sz w:val="28"/>
          <w:szCs w:val="28"/>
          <w:lang w:eastAsia="en-US"/>
        </w:rPr>
        <w:t>»</w:t>
      </w:r>
      <w:r w:rsidR="00C9367D">
        <w:rPr>
          <w:rFonts w:eastAsiaTheme="minorHAnsi"/>
          <w:sz w:val="28"/>
          <w:szCs w:val="28"/>
          <w:lang w:eastAsia="en-US"/>
        </w:rPr>
        <w:t xml:space="preserve"> </w:t>
      </w:r>
      <w:r w:rsidR="00A41F5B">
        <w:rPr>
          <w:rFonts w:eastAsiaTheme="minorHAnsi"/>
          <w:sz w:val="28"/>
          <w:szCs w:val="28"/>
          <w:lang w:eastAsia="en-US"/>
        </w:rPr>
        <w:t xml:space="preserve">заменить словами «от заключения Договора в установленный срок, </w:t>
      </w:r>
      <w:r w:rsidR="00A41F5B" w:rsidRPr="00313481">
        <w:rPr>
          <w:rFonts w:eastAsiaTheme="minorHAnsi"/>
          <w:sz w:val="28"/>
          <w:szCs w:val="28"/>
          <w:lang w:eastAsia="en-US"/>
        </w:rPr>
        <w:t>комиссия принимает решение о признании аукциона несостоявшимся</w:t>
      </w:r>
      <w:r w:rsidR="00313481">
        <w:rPr>
          <w:rFonts w:eastAsiaTheme="minorHAnsi"/>
          <w:sz w:val="28"/>
          <w:szCs w:val="28"/>
          <w:lang w:eastAsia="en-US"/>
        </w:rPr>
        <w:t>.</w:t>
      </w:r>
      <w:r w:rsidR="00313481" w:rsidRPr="00313481">
        <w:rPr>
          <w:rFonts w:eastAsiaTheme="minorHAnsi"/>
          <w:sz w:val="28"/>
          <w:szCs w:val="28"/>
          <w:lang w:eastAsia="en-US"/>
        </w:rPr>
        <w:t>».</w:t>
      </w:r>
    </w:p>
    <w:p w:rsidR="005D039A" w:rsidRDefault="005D039A" w:rsidP="000E4BC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1.14. Раздел 8 </w:t>
      </w:r>
      <w:r>
        <w:rPr>
          <w:sz w:val="28"/>
          <w:szCs w:val="28"/>
        </w:rPr>
        <w:t xml:space="preserve">приложения № 2 к приказу </w:t>
      </w:r>
      <w:r w:rsidRPr="004D585E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 xml:space="preserve">от </w:t>
      </w:r>
      <w:r w:rsidRPr="009F201E">
        <w:rPr>
          <w:sz w:val="28"/>
          <w:szCs w:val="28"/>
        </w:rPr>
        <w:t>12.02.2014 № 287</w:t>
      </w:r>
      <w:r>
        <w:rPr>
          <w:sz w:val="28"/>
          <w:szCs w:val="28"/>
        </w:rPr>
        <w:t xml:space="preserve"> изложить в следующей редакции:</w:t>
      </w:r>
    </w:p>
    <w:p w:rsidR="000E4BC2" w:rsidRDefault="000E4BC2" w:rsidP="000E4BC2">
      <w:pPr>
        <w:autoSpaceDE w:val="0"/>
        <w:autoSpaceDN w:val="0"/>
        <w:adjustRightInd w:val="0"/>
        <w:spacing w:line="348" w:lineRule="auto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5D039A" w:rsidRPr="005D039A" w:rsidRDefault="005D039A" w:rsidP="000E4BC2">
      <w:pPr>
        <w:autoSpaceDE w:val="0"/>
        <w:autoSpaceDN w:val="0"/>
        <w:adjustRightInd w:val="0"/>
        <w:spacing w:line="348" w:lineRule="auto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5D039A">
        <w:rPr>
          <w:rFonts w:eastAsiaTheme="minorHAnsi"/>
          <w:sz w:val="28"/>
          <w:szCs w:val="28"/>
          <w:lang w:eastAsia="en-US"/>
        </w:rPr>
        <w:t>«</w:t>
      </w:r>
      <w:r w:rsidR="001D16BD">
        <w:rPr>
          <w:rFonts w:eastAsiaTheme="minorHAnsi"/>
          <w:sz w:val="28"/>
          <w:szCs w:val="28"/>
          <w:lang w:eastAsia="en-US"/>
        </w:rPr>
        <w:t xml:space="preserve">8. </w:t>
      </w:r>
      <w:r w:rsidRPr="005D039A">
        <w:rPr>
          <w:rFonts w:eastAsiaTheme="minorHAnsi"/>
          <w:sz w:val="28"/>
          <w:szCs w:val="28"/>
          <w:lang w:eastAsia="en-US"/>
        </w:rPr>
        <w:t>Разрешение споров</w:t>
      </w:r>
    </w:p>
    <w:p w:rsidR="005D039A" w:rsidRPr="005D039A" w:rsidRDefault="005D039A" w:rsidP="000E4BC2">
      <w:pPr>
        <w:autoSpaceDE w:val="0"/>
        <w:autoSpaceDN w:val="0"/>
        <w:adjustRightInd w:val="0"/>
        <w:spacing w:line="348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D039A" w:rsidRPr="005D039A" w:rsidRDefault="001D16BD" w:rsidP="000E4BC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5D039A" w:rsidRPr="005D039A">
        <w:rPr>
          <w:rFonts w:eastAsiaTheme="minorHAnsi"/>
          <w:sz w:val="28"/>
          <w:szCs w:val="28"/>
          <w:lang w:eastAsia="en-US"/>
        </w:rPr>
        <w:t>.1. Все вопросы, не урегулированные настоящим Положением, подлежат разрешению в соответствии с действующим законодательством Российской Федерации.</w:t>
      </w:r>
    </w:p>
    <w:p w:rsidR="005D039A" w:rsidRDefault="001D16BD" w:rsidP="000E4BC2">
      <w:pPr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5D039A" w:rsidRPr="005D039A">
        <w:rPr>
          <w:rFonts w:eastAsiaTheme="minorHAnsi"/>
          <w:sz w:val="28"/>
          <w:szCs w:val="28"/>
          <w:lang w:eastAsia="en-US"/>
        </w:rPr>
        <w:t xml:space="preserve">.2. </w:t>
      </w:r>
      <w:r>
        <w:rPr>
          <w:rFonts w:eastAsiaTheme="minorHAnsi"/>
          <w:sz w:val="28"/>
          <w:szCs w:val="28"/>
          <w:lang w:eastAsia="en-US"/>
        </w:rPr>
        <w:t>Претендент</w:t>
      </w:r>
      <w:r w:rsidR="005D039A" w:rsidRPr="005D039A">
        <w:rPr>
          <w:rFonts w:eastAsiaTheme="minorHAnsi"/>
          <w:sz w:val="28"/>
          <w:szCs w:val="28"/>
          <w:lang w:eastAsia="en-US"/>
        </w:rPr>
        <w:t xml:space="preserve">, участник </w:t>
      </w:r>
      <w:r w:rsidR="00C87C3F">
        <w:rPr>
          <w:rFonts w:eastAsiaTheme="minorHAnsi"/>
          <w:sz w:val="28"/>
          <w:szCs w:val="28"/>
          <w:lang w:eastAsia="en-US"/>
        </w:rPr>
        <w:t>торгов</w:t>
      </w:r>
      <w:r w:rsidR="005D039A" w:rsidRPr="005D039A">
        <w:rPr>
          <w:rFonts w:eastAsiaTheme="minorHAnsi"/>
          <w:sz w:val="28"/>
          <w:szCs w:val="28"/>
          <w:lang w:eastAsia="en-US"/>
        </w:rPr>
        <w:t>, не согласные с решением или действиями комиссии</w:t>
      </w:r>
      <w:r>
        <w:rPr>
          <w:rFonts w:eastAsiaTheme="minorHAnsi"/>
          <w:sz w:val="28"/>
          <w:szCs w:val="28"/>
          <w:lang w:eastAsia="en-US"/>
        </w:rPr>
        <w:t xml:space="preserve"> или</w:t>
      </w:r>
      <w:r w:rsidR="005D039A" w:rsidRPr="005D039A">
        <w:rPr>
          <w:rFonts w:eastAsiaTheme="minorHAnsi"/>
          <w:sz w:val="28"/>
          <w:szCs w:val="28"/>
          <w:lang w:eastAsia="en-US"/>
        </w:rPr>
        <w:t xml:space="preserve"> организатора</w:t>
      </w:r>
      <w:r>
        <w:rPr>
          <w:rFonts w:eastAsiaTheme="minorHAnsi"/>
          <w:sz w:val="28"/>
          <w:szCs w:val="28"/>
          <w:lang w:eastAsia="en-US"/>
        </w:rPr>
        <w:t xml:space="preserve"> торгов</w:t>
      </w:r>
      <w:r w:rsidR="005D039A" w:rsidRPr="005D039A">
        <w:rPr>
          <w:rFonts w:eastAsiaTheme="minorHAnsi"/>
          <w:sz w:val="28"/>
          <w:szCs w:val="28"/>
          <w:lang w:eastAsia="en-US"/>
        </w:rPr>
        <w:t>, вправе обжаловать их в судебном порядке.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941A44" w:rsidRDefault="004D59AD" w:rsidP="000E4BC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1D16B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C36FA5">
        <w:rPr>
          <w:sz w:val="28"/>
          <w:szCs w:val="28"/>
        </w:rPr>
        <w:t xml:space="preserve">Приложение № </w:t>
      </w:r>
      <w:r w:rsidR="00EF6693">
        <w:rPr>
          <w:sz w:val="28"/>
          <w:szCs w:val="28"/>
        </w:rPr>
        <w:t>4</w:t>
      </w:r>
      <w:r w:rsidR="00C36FA5">
        <w:rPr>
          <w:sz w:val="28"/>
          <w:szCs w:val="28"/>
        </w:rPr>
        <w:t xml:space="preserve"> </w:t>
      </w:r>
      <w:r w:rsidR="008E0AC6">
        <w:rPr>
          <w:sz w:val="28"/>
          <w:szCs w:val="28"/>
        </w:rPr>
        <w:t xml:space="preserve">к приказу </w:t>
      </w:r>
      <w:r w:rsidR="008E0AC6" w:rsidRPr="004D585E">
        <w:rPr>
          <w:sz w:val="28"/>
          <w:szCs w:val="28"/>
        </w:rPr>
        <w:t xml:space="preserve">департамента </w:t>
      </w:r>
      <w:r w:rsidR="008E0AC6">
        <w:rPr>
          <w:sz w:val="28"/>
          <w:szCs w:val="28"/>
        </w:rPr>
        <w:t xml:space="preserve">от </w:t>
      </w:r>
      <w:r w:rsidR="008E0AC6" w:rsidRPr="009F201E">
        <w:rPr>
          <w:sz w:val="28"/>
          <w:szCs w:val="28"/>
        </w:rPr>
        <w:t>12.02.2014 № 287</w:t>
      </w:r>
      <w:r w:rsidR="00C36FA5">
        <w:rPr>
          <w:sz w:val="28"/>
          <w:szCs w:val="28"/>
        </w:rPr>
        <w:t xml:space="preserve"> изложить в редакции </w:t>
      </w:r>
      <w:r w:rsidR="00941A44">
        <w:rPr>
          <w:sz w:val="28"/>
          <w:szCs w:val="28"/>
        </w:rPr>
        <w:t>согласно</w:t>
      </w:r>
      <w:r w:rsidR="00C36FA5">
        <w:rPr>
          <w:sz w:val="28"/>
          <w:szCs w:val="28"/>
        </w:rPr>
        <w:t xml:space="preserve"> приложени</w:t>
      </w:r>
      <w:r w:rsidR="00941A44">
        <w:rPr>
          <w:sz w:val="28"/>
          <w:szCs w:val="28"/>
        </w:rPr>
        <w:t>ю</w:t>
      </w:r>
      <w:r w:rsidR="00C36FA5">
        <w:rPr>
          <w:sz w:val="28"/>
          <w:szCs w:val="28"/>
        </w:rPr>
        <w:t xml:space="preserve"> № </w:t>
      </w:r>
      <w:r w:rsidR="001265FC">
        <w:rPr>
          <w:sz w:val="28"/>
          <w:szCs w:val="28"/>
        </w:rPr>
        <w:t>1</w:t>
      </w:r>
      <w:r w:rsidR="00C36FA5">
        <w:rPr>
          <w:sz w:val="28"/>
          <w:szCs w:val="28"/>
        </w:rPr>
        <w:t xml:space="preserve"> к настоящему приказу.</w:t>
      </w:r>
    </w:p>
    <w:p w:rsidR="00E374AD" w:rsidRDefault="00E374AD" w:rsidP="000E4BC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31B5">
        <w:rPr>
          <w:sz w:val="28"/>
          <w:szCs w:val="28"/>
        </w:rPr>
        <w:t>1</w:t>
      </w:r>
      <w:r w:rsidR="001D16BD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№ </w:t>
      </w:r>
      <w:r w:rsidR="00EF6693">
        <w:rPr>
          <w:sz w:val="28"/>
          <w:szCs w:val="28"/>
        </w:rPr>
        <w:t>5</w:t>
      </w:r>
      <w:r>
        <w:rPr>
          <w:sz w:val="28"/>
          <w:szCs w:val="28"/>
        </w:rPr>
        <w:t xml:space="preserve"> к приказу </w:t>
      </w:r>
      <w:r w:rsidRPr="004D585E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 xml:space="preserve">от </w:t>
      </w:r>
      <w:r w:rsidRPr="009F201E">
        <w:rPr>
          <w:sz w:val="28"/>
          <w:szCs w:val="28"/>
        </w:rPr>
        <w:t>12.02.2014 № 287</w:t>
      </w:r>
      <w:r>
        <w:rPr>
          <w:sz w:val="28"/>
          <w:szCs w:val="28"/>
        </w:rPr>
        <w:t xml:space="preserve"> изложить в </w:t>
      </w:r>
      <w:r w:rsidR="001265FC">
        <w:rPr>
          <w:sz w:val="28"/>
          <w:szCs w:val="28"/>
        </w:rPr>
        <w:t>редакции согласно приложению № 2</w:t>
      </w:r>
      <w:r>
        <w:rPr>
          <w:sz w:val="28"/>
          <w:szCs w:val="28"/>
        </w:rPr>
        <w:t xml:space="preserve"> к настоящему приказу.</w:t>
      </w:r>
    </w:p>
    <w:p w:rsidR="00EF6693" w:rsidRDefault="001D16BD" w:rsidP="000E4BC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EF6693">
        <w:rPr>
          <w:sz w:val="28"/>
          <w:szCs w:val="28"/>
        </w:rPr>
        <w:t xml:space="preserve">. </w:t>
      </w:r>
      <w:r w:rsidR="001265FC">
        <w:rPr>
          <w:sz w:val="28"/>
          <w:szCs w:val="28"/>
        </w:rPr>
        <w:t>Добавить п</w:t>
      </w:r>
      <w:r w:rsidR="00EF6693">
        <w:rPr>
          <w:sz w:val="28"/>
          <w:szCs w:val="28"/>
        </w:rPr>
        <w:t>риложение № 6 к приказу</w:t>
      </w:r>
      <w:r w:rsidR="00734D1F">
        <w:rPr>
          <w:sz w:val="28"/>
          <w:szCs w:val="28"/>
        </w:rPr>
        <w:t xml:space="preserve"> </w:t>
      </w:r>
      <w:r w:rsidR="00734D1F" w:rsidRPr="004D585E">
        <w:rPr>
          <w:sz w:val="28"/>
          <w:szCs w:val="28"/>
        </w:rPr>
        <w:t xml:space="preserve">департамента </w:t>
      </w:r>
      <w:r w:rsidR="00734D1F">
        <w:rPr>
          <w:sz w:val="28"/>
          <w:szCs w:val="28"/>
        </w:rPr>
        <w:t xml:space="preserve">от </w:t>
      </w:r>
      <w:r w:rsidR="00734D1F" w:rsidRPr="009F201E">
        <w:rPr>
          <w:sz w:val="28"/>
          <w:szCs w:val="28"/>
        </w:rPr>
        <w:t xml:space="preserve">12.02.2014 </w:t>
      </w:r>
      <w:r w:rsidR="001265FC">
        <w:rPr>
          <w:sz w:val="28"/>
          <w:szCs w:val="28"/>
        </w:rPr>
        <w:t xml:space="preserve">  </w:t>
      </w:r>
      <w:r w:rsidR="00734D1F" w:rsidRPr="009F201E">
        <w:rPr>
          <w:sz w:val="28"/>
          <w:szCs w:val="28"/>
        </w:rPr>
        <w:t>№ 287</w:t>
      </w:r>
      <w:r w:rsidR="00734D1F">
        <w:rPr>
          <w:sz w:val="28"/>
          <w:szCs w:val="28"/>
        </w:rPr>
        <w:t xml:space="preserve"> </w:t>
      </w:r>
      <w:r w:rsidR="001265FC">
        <w:rPr>
          <w:sz w:val="28"/>
          <w:szCs w:val="28"/>
        </w:rPr>
        <w:t>согласно приложению № 3</w:t>
      </w:r>
      <w:r w:rsidR="00734D1F">
        <w:rPr>
          <w:sz w:val="28"/>
          <w:szCs w:val="28"/>
        </w:rPr>
        <w:t xml:space="preserve"> к настоящему приказу.</w:t>
      </w:r>
    </w:p>
    <w:p w:rsidR="00941A44" w:rsidRPr="00941A44" w:rsidRDefault="00CD13AD" w:rsidP="000E4BC2">
      <w:pPr>
        <w:spacing w:line="348" w:lineRule="auto"/>
        <w:ind w:firstLine="709"/>
        <w:jc w:val="both"/>
        <w:rPr>
          <w:sz w:val="28"/>
          <w:szCs w:val="28"/>
        </w:rPr>
      </w:pPr>
      <w:r w:rsidRPr="00941A44">
        <w:rPr>
          <w:sz w:val="28"/>
          <w:szCs w:val="28"/>
        </w:rPr>
        <w:t xml:space="preserve">2. </w:t>
      </w:r>
      <w:r w:rsidR="004D4093" w:rsidRPr="00941A44">
        <w:rPr>
          <w:sz w:val="28"/>
          <w:szCs w:val="28"/>
        </w:rPr>
        <w:t>Отделу аналитической и административной работы (Ишутин) обеспечит</w:t>
      </w:r>
      <w:r w:rsidR="00FB4CB3" w:rsidRPr="00941A44">
        <w:rPr>
          <w:sz w:val="28"/>
          <w:szCs w:val="28"/>
        </w:rPr>
        <w:t>ь опубликование настоящего приказа</w:t>
      </w:r>
      <w:r w:rsidR="000C4857" w:rsidRPr="00941A44">
        <w:rPr>
          <w:sz w:val="28"/>
          <w:szCs w:val="28"/>
        </w:rPr>
        <w:t xml:space="preserve"> </w:t>
      </w:r>
      <w:r w:rsidR="00FB4CB3" w:rsidRPr="00941A44">
        <w:rPr>
          <w:sz w:val="28"/>
          <w:szCs w:val="28"/>
        </w:rPr>
        <w:t>на официальном сайте департамента имущественных и земельных отношений Воронежской области.</w:t>
      </w:r>
    </w:p>
    <w:p w:rsidR="00941A44" w:rsidRDefault="00CD13AD" w:rsidP="000E4BC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4857" w:rsidRPr="000C4857">
        <w:rPr>
          <w:sz w:val="28"/>
          <w:szCs w:val="28"/>
        </w:rPr>
        <w:t>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AB45A3" w:rsidRDefault="00CD13AD" w:rsidP="000E4BC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A52EC">
        <w:rPr>
          <w:sz w:val="28"/>
          <w:szCs w:val="28"/>
        </w:rPr>
        <w:t xml:space="preserve">Контроль </w:t>
      </w:r>
      <w:r w:rsidR="00AB45A3">
        <w:rPr>
          <w:sz w:val="28"/>
          <w:szCs w:val="28"/>
        </w:rPr>
        <w:t>за исполнением настоящего приказа возложить на заместителя руководите</w:t>
      </w:r>
      <w:r w:rsidR="00AC7425">
        <w:rPr>
          <w:sz w:val="28"/>
          <w:szCs w:val="28"/>
        </w:rPr>
        <w:t>ля департамента Масько</w:t>
      </w:r>
      <w:r w:rsidR="00007D35">
        <w:rPr>
          <w:sz w:val="28"/>
          <w:szCs w:val="28"/>
        </w:rPr>
        <w:t xml:space="preserve"> А.В.</w:t>
      </w:r>
    </w:p>
    <w:p w:rsidR="00752D4A" w:rsidRDefault="00752D4A" w:rsidP="00AB45A3">
      <w:pPr>
        <w:jc w:val="both"/>
        <w:rPr>
          <w:sz w:val="28"/>
          <w:szCs w:val="28"/>
        </w:rPr>
      </w:pPr>
    </w:p>
    <w:p w:rsidR="00752D4A" w:rsidRDefault="00752D4A" w:rsidP="00AB45A3">
      <w:pPr>
        <w:jc w:val="both"/>
        <w:rPr>
          <w:sz w:val="28"/>
          <w:szCs w:val="28"/>
        </w:rPr>
      </w:pPr>
    </w:p>
    <w:p w:rsidR="00F64348" w:rsidRDefault="00F64348" w:rsidP="00AB45A3">
      <w:pPr>
        <w:jc w:val="both"/>
        <w:rPr>
          <w:sz w:val="28"/>
          <w:szCs w:val="28"/>
        </w:rPr>
      </w:pPr>
    </w:p>
    <w:p w:rsidR="00AB45A3" w:rsidRDefault="00E24741" w:rsidP="00AB45A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B45A3">
        <w:rPr>
          <w:sz w:val="28"/>
          <w:szCs w:val="28"/>
        </w:rPr>
        <w:t xml:space="preserve">уководитель департамента                                                       </w:t>
      </w:r>
      <w:r w:rsidR="007916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E47BC">
        <w:rPr>
          <w:sz w:val="28"/>
          <w:szCs w:val="28"/>
        </w:rPr>
        <w:t xml:space="preserve">  </w:t>
      </w:r>
      <w:r>
        <w:rPr>
          <w:sz w:val="28"/>
          <w:szCs w:val="28"/>
        </w:rPr>
        <w:t>С.В. Юсупов</w:t>
      </w:r>
    </w:p>
    <w:p w:rsidR="00F64348" w:rsidRDefault="00F64348" w:rsidP="00AB45A3">
      <w:pPr>
        <w:rPr>
          <w:b/>
        </w:rPr>
      </w:pPr>
    </w:p>
    <w:p w:rsidR="002F1D18" w:rsidRDefault="002F1D1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41A44" w:rsidRPr="00951C32" w:rsidRDefault="00941A44" w:rsidP="00941A44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№ </w:t>
      </w:r>
      <w:r w:rsidR="001265FC">
        <w:rPr>
          <w:sz w:val="27"/>
          <w:szCs w:val="27"/>
        </w:rPr>
        <w:t>1</w:t>
      </w:r>
      <w:r>
        <w:rPr>
          <w:sz w:val="27"/>
          <w:szCs w:val="27"/>
        </w:rPr>
        <w:t xml:space="preserve"> </w:t>
      </w:r>
    </w:p>
    <w:p w:rsidR="00941A44" w:rsidRPr="00951C32" w:rsidRDefault="00941A44" w:rsidP="00941A4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="003D6463">
        <w:rPr>
          <w:sz w:val="27"/>
          <w:szCs w:val="27"/>
        </w:rPr>
        <w:t xml:space="preserve">проекту </w:t>
      </w:r>
      <w:r w:rsidRPr="00951C32">
        <w:rPr>
          <w:sz w:val="27"/>
          <w:szCs w:val="27"/>
        </w:rPr>
        <w:t>приказ</w:t>
      </w:r>
      <w:r w:rsidR="003D6463">
        <w:rPr>
          <w:sz w:val="27"/>
          <w:szCs w:val="27"/>
        </w:rPr>
        <w:t>а</w:t>
      </w:r>
      <w:r w:rsidRPr="00951C32">
        <w:rPr>
          <w:sz w:val="27"/>
          <w:szCs w:val="27"/>
        </w:rPr>
        <w:t xml:space="preserve"> департамента </w:t>
      </w:r>
    </w:p>
    <w:p w:rsidR="00941A44" w:rsidRPr="00951C32" w:rsidRDefault="00941A44" w:rsidP="00941A44">
      <w:pPr>
        <w:jc w:val="right"/>
        <w:rPr>
          <w:sz w:val="27"/>
          <w:szCs w:val="27"/>
        </w:rPr>
      </w:pPr>
      <w:r w:rsidRPr="00951C32">
        <w:rPr>
          <w:sz w:val="27"/>
          <w:szCs w:val="27"/>
        </w:rPr>
        <w:t>имущественных и земельных</w:t>
      </w:r>
    </w:p>
    <w:p w:rsidR="00941A44" w:rsidRPr="00951C32" w:rsidRDefault="00941A44" w:rsidP="00941A44">
      <w:pPr>
        <w:jc w:val="right"/>
        <w:rPr>
          <w:sz w:val="27"/>
          <w:szCs w:val="27"/>
        </w:rPr>
      </w:pPr>
      <w:r w:rsidRPr="00951C32">
        <w:rPr>
          <w:sz w:val="27"/>
          <w:szCs w:val="27"/>
        </w:rPr>
        <w:t>отношений Воронежской области</w:t>
      </w:r>
    </w:p>
    <w:p w:rsidR="00941A44" w:rsidRDefault="00941A44" w:rsidP="00941A44">
      <w:pPr>
        <w:jc w:val="right"/>
        <w:rPr>
          <w:sz w:val="27"/>
          <w:szCs w:val="27"/>
        </w:rPr>
      </w:pPr>
      <w:r w:rsidRPr="00951C32">
        <w:rPr>
          <w:sz w:val="27"/>
          <w:szCs w:val="27"/>
        </w:rPr>
        <w:t xml:space="preserve">от </w:t>
      </w:r>
      <w:r>
        <w:rPr>
          <w:sz w:val="27"/>
          <w:szCs w:val="27"/>
        </w:rPr>
        <w:t>_____________</w:t>
      </w:r>
      <w:r w:rsidRPr="00951C32">
        <w:rPr>
          <w:sz w:val="27"/>
          <w:szCs w:val="27"/>
        </w:rPr>
        <w:t xml:space="preserve"> № </w:t>
      </w:r>
      <w:r>
        <w:rPr>
          <w:sz w:val="27"/>
          <w:szCs w:val="27"/>
        </w:rPr>
        <w:t>__________</w:t>
      </w:r>
    </w:p>
    <w:p w:rsidR="002F1D18" w:rsidRDefault="002F1D18" w:rsidP="00AB45A3">
      <w:pPr>
        <w:rPr>
          <w:b/>
        </w:rPr>
      </w:pPr>
    </w:p>
    <w:p w:rsidR="00941A44" w:rsidRDefault="00941A44" w:rsidP="00AB45A3">
      <w:pPr>
        <w:rPr>
          <w:b/>
        </w:rPr>
      </w:pPr>
    </w:p>
    <w:p w:rsidR="008E0AC6" w:rsidRDefault="008E0AC6" w:rsidP="008E0AC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«Приложение № </w:t>
      </w:r>
      <w:r w:rsidR="007E757B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:rsidR="008E0AC6" w:rsidRPr="008D4845" w:rsidRDefault="008E0AC6" w:rsidP="008E0AC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к приказу </w:t>
      </w:r>
      <w:r w:rsidRPr="008D4845">
        <w:rPr>
          <w:rFonts w:ascii="Times New Roman CYR" w:hAnsi="Times New Roman CYR" w:cs="Times New Roman CYR"/>
          <w:color w:val="000000"/>
        </w:rPr>
        <w:t>департамента имущественных</w:t>
      </w:r>
    </w:p>
    <w:p w:rsidR="008E0AC6" w:rsidRPr="008D4845" w:rsidRDefault="008E0AC6" w:rsidP="008E0AC6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</w:rPr>
      </w:pPr>
      <w:r w:rsidRPr="008D4845">
        <w:rPr>
          <w:color w:val="000000"/>
        </w:rPr>
        <w:t xml:space="preserve"> </w:t>
      </w:r>
      <w:r w:rsidRPr="008D4845">
        <w:rPr>
          <w:rFonts w:ascii="Times New Roman CYR" w:hAnsi="Times New Roman CYR" w:cs="Times New Roman CYR"/>
          <w:color w:val="000000"/>
        </w:rPr>
        <w:t>и земельных отношений Воронежской области</w:t>
      </w:r>
    </w:p>
    <w:p w:rsidR="008E0AC6" w:rsidRPr="008D4845" w:rsidRDefault="008E0AC6" w:rsidP="008E0AC6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</w:rPr>
      </w:pPr>
      <w:r w:rsidRPr="008D4845">
        <w:rPr>
          <w:rFonts w:ascii="Times New Roman CYR" w:hAnsi="Times New Roman CYR" w:cs="Times New Roman CYR"/>
          <w:color w:val="000000"/>
        </w:rPr>
        <w:t xml:space="preserve">от </w:t>
      </w:r>
      <w:r w:rsidR="002533DA">
        <w:rPr>
          <w:rFonts w:ascii="Times New Roman CYR" w:hAnsi="Times New Roman CYR" w:cs="Times New Roman CYR"/>
          <w:color w:val="000000"/>
        </w:rPr>
        <w:t xml:space="preserve">12.02.2014 </w:t>
      </w:r>
      <w:r w:rsidR="002533DA" w:rsidRPr="008D4845">
        <w:rPr>
          <w:rFonts w:ascii="Times New Roman CYR" w:hAnsi="Times New Roman CYR" w:cs="Times New Roman CYR"/>
          <w:color w:val="000000"/>
        </w:rPr>
        <w:t>№</w:t>
      </w:r>
      <w:r>
        <w:rPr>
          <w:rFonts w:ascii="Times New Roman CYR" w:hAnsi="Times New Roman CYR" w:cs="Times New Roman CYR"/>
          <w:color w:val="000000"/>
        </w:rPr>
        <w:t xml:space="preserve"> 287</w:t>
      </w:r>
    </w:p>
    <w:p w:rsidR="008E0AC6" w:rsidRPr="008D4845" w:rsidRDefault="008E0AC6" w:rsidP="008E0AC6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</w:rPr>
      </w:pP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Договор №_</w:t>
      </w:r>
      <w:r>
        <w:rPr>
          <w:rFonts w:ascii="Times New Roman CYR" w:hAnsi="Times New Roman CYR" w:cs="Times New Roman CYR"/>
          <w:b/>
          <w:bCs/>
        </w:rPr>
        <w:t>___</w:t>
      </w:r>
      <w:r w:rsidRPr="008D4845">
        <w:rPr>
          <w:rFonts w:ascii="Times New Roman CYR" w:hAnsi="Times New Roman CYR" w:cs="Times New Roman CYR"/>
          <w:b/>
          <w:bCs/>
        </w:rPr>
        <w:t>__</w:t>
      </w:r>
    </w:p>
    <w:p w:rsidR="008E0AC6" w:rsidRDefault="008E0AC6" w:rsidP="008E0AC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на установку и эксплуатацию рекламной конструкции на земельном участке,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находящемся в государственной собственности Воронежской области, а также</w:t>
      </w:r>
      <w:r w:rsidRPr="00512749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земельном участке,</w:t>
      </w:r>
      <w:r w:rsidRPr="008D484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государственная собственность</w:t>
      </w:r>
      <w:r w:rsidRPr="008D4845">
        <w:rPr>
          <w:rFonts w:ascii="Times New Roman CYR" w:hAnsi="Times New Roman CYR" w:cs="Times New Roman CYR"/>
          <w:b/>
          <w:bCs/>
        </w:rPr>
        <w:t xml:space="preserve"> на который не разграничен</w:t>
      </w:r>
      <w:r>
        <w:rPr>
          <w:rFonts w:ascii="Times New Roman CYR" w:hAnsi="Times New Roman CYR" w:cs="Times New Roman CYR"/>
          <w:b/>
          <w:bCs/>
        </w:rPr>
        <w:t>а</w:t>
      </w:r>
      <w:r w:rsidRPr="008D4845">
        <w:rPr>
          <w:rFonts w:ascii="Times New Roman CYR" w:hAnsi="Times New Roman CYR" w:cs="Times New Roman CYR"/>
          <w:b/>
          <w:bCs/>
        </w:rPr>
        <w:t>, расположенном в границах городского округа город Воронеж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</w:pP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г. Воронеж</w:t>
      </w:r>
      <w:r w:rsidRPr="008D4845">
        <w:rPr>
          <w:rFonts w:ascii="Times New Roman CYR" w:hAnsi="Times New Roman CYR" w:cs="Times New Roman CYR"/>
        </w:rPr>
        <w:tab/>
      </w:r>
      <w:r w:rsidRPr="008D4845">
        <w:rPr>
          <w:rFonts w:ascii="Times New Roman CYR" w:hAnsi="Times New Roman CYR" w:cs="Times New Roman CYR"/>
        </w:rPr>
        <w:tab/>
        <w:t xml:space="preserve">                                                    </w:t>
      </w:r>
      <w:r w:rsidRPr="008D4845">
        <w:t>«____»_______________20____</w:t>
      </w:r>
      <w:r w:rsidRPr="008D4845">
        <w:rPr>
          <w:rFonts w:ascii="Times New Roman CYR" w:hAnsi="Times New Roman CYR" w:cs="Times New Roman CYR"/>
        </w:rPr>
        <w:t>г.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</w:pP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Департамент имущественных и земельных отношений Воронежской области, именуемый в дальнейшем </w:t>
      </w:r>
      <w:r w:rsidRPr="008D4845">
        <w:t>«</w:t>
      </w:r>
      <w:r>
        <w:rPr>
          <w:rFonts w:ascii="Times New Roman CYR" w:hAnsi="Times New Roman CYR" w:cs="Times New Roman CYR"/>
        </w:rPr>
        <w:t>Департамент</w:t>
      </w:r>
      <w:r w:rsidRPr="008D4845">
        <w:t xml:space="preserve">», </w:t>
      </w:r>
      <w:r w:rsidRPr="008D4845">
        <w:rPr>
          <w:rFonts w:ascii="Times New Roman CYR" w:hAnsi="Times New Roman CYR" w:cs="Times New Roman CYR"/>
        </w:rPr>
        <w:t xml:space="preserve">в лице ________________________, </w:t>
      </w:r>
      <w:proofErr w:type="spellStart"/>
      <w:r w:rsidRPr="008D4845">
        <w:rPr>
          <w:rFonts w:ascii="Times New Roman CYR" w:hAnsi="Times New Roman CYR" w:cs="Times New Roman CYR"/>
        </w:rPr>
        <w:t>действующ</w:t>
      </w:r>
      <w:proofErr w:type="spellEnd"/>
      <w:r w:rsidRPr="008D4845">
        <w:rPr>
          <w:rFonts w:ascii="Times New Roman CYR" w:hAnsi="Times New Roman CYR" w:cs="Times New Roman CYR"/>
        </w:rPr>
        <w:t>__ на основании ______________________, с одной стороны и, _______________________________________________________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для физичес</w:t>
      </w:r>
      <w:r>
        <w:rPr>
          <w:rFonts w:ascii="Times New Roman CYR" w:hAnsi="Times New Roman CYR" w:cs="Times New Roman CYR"/>
        </w:rPr>
        <w:t>ких лиц – фамилия, имя</w:t>
      </w:r>
      <w:r w:rsidRPr="008D4845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отчество)</w:t>
      </w:r>
      <w:r>
        <w:rPr>
          <w:rFonts w:ascii="Times New Roman CYR" w:hAnsi="Times New Roman CYR" w:cs="Times New Roman CYR"/>
        </w:rPr>
        <w:t>,</w:t>
      </w:r>
      <w:r w:rsidRPr="008D4845">
        <w:rPr>
          <w:rFonts w:ascii="Times New Roman CYR" w:hAnsi="Times New Roman CYR" w:cs="Times New Roman CYR"/>
        </w:rPr>
        <w:t xml:space="preserve"> именуем___ в дальнейшем </w:t>
      </w:r>
      <w:r w:rsidRPr="008D4845">
        <w:t>«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t xml:space="preserve">», </w:t>
      </w:r>
      <w:r w:rsidRPr="008D4845">
        <w:rPr>
          <w:rFonts w:ascii="Times New Roman CYR" w:hAnsi="Times New Roman CYR" w:cs="Times New Roman CYR"/>
        </w:rPr>
        <w:t xml:space="preserve">в лице __________________________________, </w:t>
      </w:r>
      <w:proofErr w:type="spellStart"/>
      <w:r w:rsidRPr="008D4845">
        <w:rPr>
          <w:rFonts w:ascii="Times New Roman CYR" w:hAnsi="Times New Roman CYR" w:cs="Times New Roman CYR"/>
        </w:rPr>
        <w:t>действующ</w:t>
      </w:r>
      <w:proofErr w:type="spellEnd"/>
      <w:r w:rsidRPr="008D4845">
        <w:rPr>
          <w:rFonts w:ascii="Times New Roman CYR" w:hAnsi="Times New Roman CYR" w:cs="Times New Roman CYR"/>
        </w:rPr>
        <w:t>___ на основании _________________________,</w:t>
      </w:r>
      <w:r>
        <w:rPr>
          <w:rFonts w:ascii="Times New Roman CYR" w:hAnsi="Times New Roman CYR" w:cs="Times New Roman CYR"/>
        </w:rPr>
        <w:t xml:space="preserve"> </w:t>
      </w:r>
      <w:r w:rsidR="002459DA" w:rsidRPr="00D70613">
        <w:t>с другой стороны,</w:t>
      </w:r>
      <w:r w:rsidR="002459DA">
        <w:t xml:space="preserve"> вместе именуемые Стороны, </w:t>
      </w:r>
      <w:r>
        <w:rPr>
          <w:rFonts w:ascii="Times New Roman CYR" w:hAnsi="Times New Roman CYR" w:cs="Times New Roman CYR"/>
        </w:rPr>
        <w:t xml:space="preserve">в соответствии с протоколом комиссии </w:t>
      </w:r>
      <w:r w:rsidRPr="008D4845">
        <w:rPr>
          <w:rFonts w:ascii="Times New Roman CYR" w:hAnsi="Times New Roman CYR" w:cs="Times New Roman CYR"/>
        </w:rPr>
        <w:t xml:space="preserve"> от ____________ № ____ </w:t>
      </w:r>
      <w:r>
        <w:rPr>
          <w:rFonts w:ascii="Times New Roman CYR" w:hAnsi="Times New Roman CYR" w:cs="Times New Roman CYR"/>
        </w:rPr>
        <w:t>(лот № ____) о результатах аукциона (конкурса</w:t>
      </w:r>
      <w:r w:rsidR="00DC77B0">
        <w:rPr>
          <w:rFonts w:ascii="Times New Roman CYR" w:hAnsi="Times New Roman CYR" w:cs="Times New Roman CYR"/>
        </w:rPr>
        <w:t>, электронного аукциона</w:t>
      </w:r>
      <w:r>
        <w:rPr>
          <w:rFonts w:ascii="Times New Roman CYR" w:hAnsi="Times New Roman CYR" w:cs="Times New Roman CYR"/>
        </w:rPr>
        <w:t xml:space="preserve">), с соблюдением требований Гражданского Кодекса Российской Федерации, Федерального закона от 13.03.2006 № 38-ФЗ «О рекламе», а также в соответствии с иными нормативными правовыми актами Российской Федерации и Воронежской области, </w:t>
      </w:r>
      <w:r w:rsidRPr="008D4845">
        <w:rPr>
          <w:rFonts w:ascii="Times New Roman CYR" w:hAnsi="Times New Roman CYR" w:cs="Times New Roman CYR"/>
        </w:rPr>
        <w:t xml:space="preserve">заключили настоящий </w:t>
      </w:r>
      <w:r>
        <w:rPr>
          <w:rFonts w:ascii="Times New Roman CYR" w:hAnsi="Times New Roman CYR" w:cs="Times New Roman CYR"/>
        </w:rPr>
        <w:t>Договор</w:t>
      </w:r>
      <w:r w:rsidRPr="008D4845">
        <w:rPr>
          <w:rFonts w:ascii="Times New Roman CYR" w:hAnsi="Times New Roman CYR" w:cs="Times New Roman CYR"/>
        </w:rPr>
        <w:t xml:space="preserve"> (далее - Договор) о нижеследующем: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</w:pPr>
    </w:p>
    <w:p w:rsidR="008E0AC6" w:rsidRPr="008D4845" w:rsidRDefault="008E0AC6" w:rsidP="008E0A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1. </w:t>
      </w:r>
      <w:r w:rsidRPr="008D4845">
        <w:rPr>
          <w:rFonts w:ascii="Times New Roman CYR" w:hAnsi="Times New Roman CYR" w:cs="Times New Roman CYR"/>
          <w:b/>
          <w:bCs/>
        </w:rPr>
        <w:t xml:space="preserve">Предмет </w:t>
      </w:r>
      <w:r>
        <w:rPr>
          <w:rFonts w:ascii="Times New Roman CYR" w:hAnsi="Times New Roman CYR" w:cs="Times New Roman CYR"/>
          <w:b/>
          <w:bCs/>
        </w:rPr>
        <w:t>Договор</w:t>
      </w:r>
      <w:r w:rsidRPr="008D4845">
        <w:rPr>
          <w:rFonts w:ascii="Times New Roman CYR" w:hAnsi="Times New Roman CYR" w:cs="Times New Roman CYR"/>
          <w:b/>
          <w:bCs/>
        </w:rPr>
        <w:t>а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</w:pP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1.1.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предоставляет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 w:rsidRPr="008D4845">
        <w:rPr>
          <w:rFonts w:ascii="Times New Roman CYR" w:hAnsi="Times New Roman CYR" w:cs="Times New Roman CYR"/>
        </w:rPr>
        <w:t xml:space="preserve"> за плату право на установку и эксплуатацию рекламной конструкци</w:t>
      </w:r>
      <w:r>
        <w:rPr>
          <w:rFonts w:ascii="Times New Roman CYR" w:hAnsi="Times New Roman CYR" w:cs="Times New Roman CYR"/>
        </w:rPr>
        <w:t>и, расположенной по адресу</w:t>
      </w:r>
      <w:r w:rsidRPr="008D4845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______________________________________</w:t>
      </w:r>
      <w:r w:rsidR="003C764E">
        <w:rPr>
          <w:rFonts w:ascii="Times New Roman CYR" w:hAnsi="Times New Roman CYR" w:cs="Times New Roman CYR"/>
        </w:rPr>
        <w:t xml:space="preserve">. 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1.1.1. </w:t>
      </w:r>
      <w:r w:rsidRPr="008D4845">
        <w:rPr>
          <w:rFonts w:ascii="Times New Roman CYR" w:hAnsi="Times New Roman CYR" w:cs="Times New Roman CYR"/>
        </w:rPr>
        <w:t>Тип рекламной конструкции: _________________________________________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1.1.2. Вид рекламной конструкции: ____________</w:t>
      </w:r>
      <w:r>
        <w:rPr>
          <w:rFonts w:ascii="Times New Roman CYR" w:hAnsi="Times New Roman CYR" w:cs="Times New Roman CYR"/>
        </w:rPr>
        <w:t>_____________________________</w:t>
      </w:r>
    </w:p>
    <w:p w:rsidR="008E0AC6" w:rsidRDefault="008E0AC6" w:rsidP="008E0AC6">
      <w:pPr>
        <w:autoSpaceDE w:val="0"/>
        <w:autoSpaceDN w:val="0"/>
        <w:adjustRightInd w:val="0"/>
        <w:ind w:firstLine="709"/>
        <w:jc w:val="both"/>
      </w:pPr>
      <w:r w:rsidRPr="008D4845">
        <w:t>1.1.3.</w:t>
      </w:r>
      <w:r>
        <w:t xml:space="preserve"> Технические характеристики рекламной конструкции: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 </w:t>
      </w:r>
      <w:r>
        <w:t xml:space="preserve">  а) </w:t>
      </w:r>
      <w:r>
        <w:rPr>
          <w:rFonts w:ascii="Times New Roman CYR" w:hAnsi="Times New Roman CYR" w:cs="Times New Roman CYR"/>
        </w:rPr>
        <w:t>п</w:t>
      </w:r>
      <w:r w:rsidRPr="008D4845">
        <w:rPr>
          <w:rFonts w:ascii="Times New Roman CYR" w:hAnsi="Times New Roman CYR" w:cs="Times New Roman CYR"/>
        </w:rPr>
        <w:t>лощадь информационного поля рекламной конструкции: ________________</w:t>
      </w:r>
      <w:r>
        <w:rPr>
          <w:rFonts w:ascii="Times New Roman CYR" w:hAnsi="Times New Roman CYR" w:cs="Times New Roman CYR"/>
        </w:rPr>
        <w:t>__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б) </w:t>
      </w:r>
      <w:r>
        <w:rPr>
          <w:rFonts w:ascii="Times New Roman CYR" w:hAnsi="Times New Roman CYR" w:cs="Times New Roman CYR"/>
        </w:rPr>
        <w:t>р</w:t>
      </w:r>
      <w:r w:rsidRPr="008D4845">
        <w:rPr>
          <w:rFonts w:ascii="Times New Roman CYR" w:hAnsi="Times New Roman CYR" w:cs="Times New Roman CYR"/>
        </w:rPr>
        <w:t>азмер информационного поля рекламной конструкции: _________________</w:t>
      </w:r>
      <w:r>
        <w:rPr>
          <w:rFonts w:ascii="Times New Roman CYR" w:hAnsi="Times New Roman CYR" w:cs="Times New Roman CYR"/>
        </w:rPr>
        <w:t>___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lastRenderedPageBreak/>
        <w:t xml:space="preserve">   в) </w:t>
      </w:r>
      <w:r>
        <w:rPr>
          <w:rFonts w:ascii="Times New Roman CYR" w:hAnsi="Times New Roman CYR" w:cs="Times New Roman CYR"/>
        </w:rPr>
        <w:t>к</w:t>
      </w:r>
      <w:r w:rsidRPr="008D4845">
        <w:rPr>
          <w:rFonts w:ascii="Times New Roman CYR" w:hAnsi="Times New Roman CYR" w:cs="Times New Roman CYR"/>
        </w:rPr>
        <w:t>оличество информационных полей рекламной конструкции</w:t>
      </w:r>
      <w:r>
        <w:rPr>
          <w:rFonts w:ascii="Times New Roman CYR" w:hAnsi="Times New Roman CYR" w:cs="Times New Roman CYR"/>
        </w:rPr>
        <w:t>:</w:t>
      </w:r>
      <w:r w:rsidRPr="008D4845">
        <w:rPr>
          <w:rFonts w:ascii="Times New Roman CYR" w:hAnsi="Times New Roman CYR" w:cs="Times New Roman CYR"/>
        </w:rPr>
        <w:t xml:space="preserve"> ________________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г) </w:t>
      </w:r>
      <w:r>
        <w:rPr>
          <w:rFonts w:ascii="Times New Roman CYR" w:hAnsi="Times New Roman CYR" w:cs="Times New Roman CYR"/>
        </w:rPr>
        <w:t>в</w:t>
      </w:r>
      <w:r w:rsidRPr="008D4845">
        <w:rPr>
          <w:rFonts w:ascii="Times New Roman CYR" w:hAnsi="Times New Roman CYR" w:cs="Times New Roman CYR"/>
        </w:rPr>
        <w:t>ысота опоры рекламной конструкции</w:t>
      </w:r>
      <w:r>
        <w:rPr>
          <w:rFonts w:ascii="Times New Roman CYR" w:hAnsi="Times New Roman CYR" w:cs="Times New Roman CYR"/>
        </w:rPr>
        <w:t>:</w:t>
      </w:r>
      <w:r w:rsidRPr="008D4845">
        <w:rPr>
          <w:rFonts w:ascii="Times New Roman CYR" w:hAnsi="Times New Roman CYR" w:cs="Times New Roman CYR"/>
        </w:rPr>
        <w:t xml:space="preserve"> ___________________________________</w:t>
      </w:r>
    </w:p>
    <w:p w:rsidR="008E0AC6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д)</w:t>
      </w:r>
      <w:r>
        <w:rPr>
          <w:rFonts w:ascii="Times New Roman CYR" w:hAnsi="Times New Roman CYR" w:cs="Times New Roman CYR"/>
        </w:rPr>
        <w:t xml:space="preserve"> тип освещения рекламной конструкции:</w:t>
      </w:r>
      <w:r w:rsidRPr="008D4845">
        <w:rPr>
          <w:rFonts w:ascii="Times New Roman CYR" w:hAnsi="Times New Roman CYR" w:cs="Times New Roman CYR"/>
        </w:rPr>
        <w:t xml:space="preserve"> _______________________________</w:t>
      </w:r>
      <w:r>
        <w:rPr>
          <w:rFonts w:ascii="Times New Roman CYR" w:hAnsi="Times New Roman CYR" w:cs="Times New Roman CYR"/>
        </w:rPr>
        <w:t>___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е) способ демонстрации изображения: _____________________________________</w:t>
      </w:r>
    </w:p>
    <w:p w:rsidR="008E0AC6" w:rsidRPr="008E0AC6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8E0AC6" w:rsidRPr="008D4845" w:rsidRDefault="008E0AC6" w:rsidP="008E0A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2.</w:t>
      </w:r>
      <w:r w:rsidRPr="008D4845">
        <w:rPr>
          <w:rFonts w:ascii="Times New Roman CYR" w:hAnsi="Times New Roman CYR" w:cs="Times New Roman CYR"/>
          <w:b/>
          <w:bCs/>
        </w:rPr>
        <w:t xml:space="preserve"> Срок действия Договора</w:t>
      </w:r>
    </w:p>
    <w:p w:rsidR="008E0AC6" w:rsidRPr="00062994" w:rsidRDefault="008E0AC6" w:rsidP="008E0AC6">
      <w:pPr>
        <w:autoSpaceDE w:val="0"/>
        <w:autoSpaceDN w:val="0"/>
        <w:adjustRightInd w:val="0"/>
        <w:ind w:firstLine="709"/>
        <w:jc w:val="both"/>
      </w:pP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2.1. </w:t>
      </w:r>
      <w:r w:rsidRPr="008D4845">
        <w:rPr>
          <w:rFonts w:ascii="Times New Roman CYR" w:hAnsi="Times New Roman CYR" w:cs="Times New Roman CYR"/>
        </w:rPr>
        <w:t xml:space="preserve">Настоящий Договор заключен сроком на ____ </w:t>
      </w:r>
      <w:r>
        <w:rPr>
          <w:rFonts w:ascii="Times New Roman CYR" w:hAnsi="Times New Roman CYR" w:cs="Times New Roman CYR"/>
        </w:rPr>
        <w:t>лет и вступает в силу с даты</w:t>
      </w:r>
      <w:r w:rsidRPr="008D4845">
        <w:rPr>
          <w:rFonts w:ascii="Times New Roman CYR" w:hAnsi="Times New Roman CYR" w:cs="Times New Roman CYR"/>
        </w:rPr>
        <w:t xml:space="preserve"> его подписания.</w:t>
      </w:r>
    </w:p>
    <w:p w:rsidR="008E0AC6" w:rsidRDefault="008E0AC6" w:rsidP="008E0AC6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</w:rPr>
      </w:pPr>
      <w:r w:rsidRPr="008D4845">
        <w:t xml:space="preserve">2.2. </w:t>
      </w:r>
      <w:r w:rsidRPr="008D4845">
        <w:rPr>
          <w:rFonts w:ascii="Times New Roman CYR" w:hAnsi="Times New Roman CYR" w:cs="Times New Roman CYR"/>
        </w:rPr>
        <w:t>После окончания срока действия настоящий Договор продлению не подлежит.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</w:pPr>
    </w:p>
    <w:p w:rsidR="008E0AC6" w:rsidRPr="008D4845" w:rsidRDefault="008E0AC6" w:rsidP="008E0A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3. </w:t>
      </w:r>
      <w:r w:rsidRPr="008D4845">
        <w:rPr>
          <w:rFonts w:ascii="Times New Roman CYR" w:hAnsi="Times New Roman CYR" w:cs="Times New Roman CYR"/>
          <w:b/>
          <w:bCs/>
        </w:rPr>
        <w:t>Права и обязанности Сторон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</w:pP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3.1 </w:t>
      </w:r>
      <w:r w:rsidRPr="008D4845">
        <w:rPr>
          <w:rFonts w:ascii="Times New Roman CYR" w:hAnsi="Times New Roman CYR" w:cs="Times New Roman CYR"/>
        </w:rPr>
        <w:t xml:space="preserve">Обязанности </w:t>
      </w:r>
      <w:r>
        <w:rPr>
          <w:rFonts w:ascii="Times New Roman CYR" w:hAnsi="Times New Roman CYR" w:cs="Times New Roman CYR"/>
        </w:rPr>
        <w:t>Департамента</w:t>
      </w:r>
      <w:r w:rsidRPr="008D4845">
        <w:rPr>
          <w:rFonts w:ascii="Times New Roman CYR" w:hAnsi="Times New Roman CYR" w:cs="Times New Roman CYR"/>
        </w:rPr>
        <w:t xml:space="preserve">: 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3.1.1.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обязан предоставить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 w:rsidRPr="008D4845">
        <w:rPr>
          <w:rFonts w:ascii="Times New Roman CYR" w:hAnsi="Times New Roman CYR" w:cs="Times New Roman CYR"/>
        </w:rPr>
        <w:t xml:space="preserve"> право на установку и эксплуатацию рекламной конструкции на рекламном месте в соответствии с </w:t>
      </w:r>
      <w:r w:rsidR="00094AE2">
        <w:rPr>
          <w:rFonts w:ascii="Times New Roman CYR" w:hAnsi="Times New Roman CYR" w:cs="Times New Roman CYR"/>
        </w:rPr>
        <w:t>разделом</w:t>
      </w:r>
      <w:r w:rsidRPr="008D4845">
        <w:rPr>
          <w:rFonts w:ascii="Times New Roman CYR" w:hAnsi="Times New Roman CYR" w:cs="Times New Roman CYR"/>
        </w:rPr>
        <w:t xml:space="preserve"> 1 настоящего Договора.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3.1.2. </w:t>
      </w:r>
      <w:r w:rsidRPr="008D4845">
        <w:rPr>
          <w:rFonts w:ascii="Times New Roman CYR" w:hAnsi="Times New Roman CYR" w:cs="Times New Roman CYR"/>
        </w:rPr>
        <w:t>Не пред</w:t>
      </w:r>
      <w:r>
        <w:rPr>
          <w:rFonts w:ascii="Times New Roman CYR" w:hAnsi="Times New Roman CYR" w:cs="Times New Roman CYR"/>
        </w:rPr>
        <w:t>о</w:t>
      </w:r>
      <w:r w:rsidRPr="008D4845">
        <w:rPr>
          <w:rFonts w:ascii="Times New Roman CYR" w:hAnsi="Times New Roman CYR" w:cs="Times New Roman CYR"/>
        </w:rPr>
        <w:t>ставлять другим лицам 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8E0AC6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3.1.3. </w:t>
      </w:r>
      <w:r w:rsidRPr="008D4845">
        <w:rPr>
          <w:rFonts w:ascii="Times New Roman CYR" w:hAnsi="Times New Roman CYR" w:cs="Times New Roman CYR"/>
        </w:rPr>
        <w:t xml:space="preserve">Представлять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 w:rsidRPr="008D4845">
        <w:rPr>
          <w:rFonts w:ascii="Times New Roman CYR" w:hAnsi="Times New Roman CYR" w:cs="Times New Roman CYR"/>
        </w:rPr>
        <w:t xml:space="preserve"> информацию, подлежащую размещению в качестве социальной рекламы в соответствии с условиями аукциона (конкурсным предложением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не позднее, чем за 3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(три) рабочих дня до даты размещения, если между Сторонами не будет предусмотрен иной порядок.</w:t>
      </w:r>
    </w:p>
    <w:p w:rsidR="008E0AC6" w:rsidRPr="00094AE2" w:rsidRDefault="008E0AC6" w:rsidP="008E0AC6">
      <w:pPr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3.1.4. Оказывать </w:t>
      </w:r>
      <w:r w:rsidRPr="00431995">
        <w:t xml:space="preserve">в период действия </w:t>
      </w:r>
      <w:r>
        <w:t xml:space="preserve">Договора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 w:rsidRPr="00431995">
        <w:t xml:space="preserve"> консультационную и </w:t>
      </w:r>
      <w:r w:rsidRPr="00094AE2">
        <w:t>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8E0AC6" w:rsidRPr="0099019B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9019B">
        <w:t xml:space="preserve">3.1.5. </w:t>
      </w:r>
      <w:r w:rsidRPr="0099019B">
        <w:rPr>
          <w:rFonts w:ascii="Times New Roman CYR" w:hAnsi="Times New Roman CYR" w:cs="Times New Roman CYR"/>
        </w:rPr>
        <w:t>В случае, указанном в п. 3.3.10, Департамент не позднее 10 (десяти) рабочих дней после получения указанного уведомления обеспечивает составление акта обследования рекламного места с приложением фотоматериалов.</w:t>
      </w:r>
    </w:p>
    <w:p w:rsidR="008E0AC6" w:rsidRPr="00FF0333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F0333">
        <w:t xml:space="preserve">3.1.6. </w:t>
      </w:r>
      <w:r w:rsidRPr="00FF0333">
        <w:rPr>
          <w:rFonts w:ascii="Times New Roman CYR" w:hAnsi="Times New Roman CYR" w:cs="Times New Roman CYR"/>
        </w:rPr>
        <w:t>В случае, указанном в п. 3.3.11 Департамент в течение 5 (пяти) рабочих дней обязуется составить акт обследования рекламного места с приложением фотоматериалов.</w:t>
      </w:r>
    </w:p>
    <w:p w:rsidR="008E0AC6" w:rsidRPr="00094AE2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94AE2">
        <w:t xml:space="preserve">3.2. </w:t>
      </w:r>
      <w:r w:rsidRPr="00094AE2">
        <w:rPr>
          <w:rFonts w:ascii="Times New Roman CYR" w:hAnsi="Times New Roman CYR" w:cs="Times New Roman CYR"/>
        </w:rPr>
        <w:t xml:space="preserve">Департамент вправе: 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94AE2">
        <w:t xml:space="preserve">3.2.1. </w:t>
      </w:r>
      <w:r w:rsidRPr="00094AE2">
        <w:rPr>
          <w:rFonts w:ascii="Times New Roman CYR" w:hAnsi="Times New Roman CYR" w:cs="Times New Roman CYR"/>
        </w:rPr>
        <w:t xml:space="preserve">Осуществлять контроль за исполнением </w:t>
      </w:r>
      <w:proofErr w:type="spellStart"/>
      <w:r w:rsidRPr="00094AE2"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094AE2"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обязательств по Договору.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3.2.3. </w:t>
      </w:r>
      <w:r>
        <w:t xml:space="preserve">В случае выявления несоответствия технического состояния или внешнего вида, а также фактов использования рекламных конструкций с нарушением условий </w:t>
      </w:r>
      <w:r w:rsidRPr="008D4845">
        <w:rPr>
          <w:rFonts w:ascii="Times New Roman CYR" w:hAnsi="Times New Roman CYR" w:cs="Times New Roman CYR"/>
        </w:rPr>
        <w:t>настоящего Договора</w:t>
      </w:r>
      <w:r>
        <w:rPr>
          <w:rFonts w:ascii="Times New Roman CYR" w:hAnsi="Times New Roman CYR" w:cs="Times New Roman CYR"/>
        </w:rPr>
        <w:t xml:space="preserve">, направлять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>
        <w:rPr>
          <w:rFonts w:ascii="Times New Roman CYR" w:hAnsi="Times New Roman CYR" w:cs="Times New Roman CYR"/>
        </w:rPr>
        <w:t xml:space="preserve"> требования об устранении нарушений с указанием срока их устранения</w:t>
      </w:r>
      <w:r w:rsidRPr="008D4845">
        <w:rPr>
          <w:rFonts w:ascii="Times New Roman CYR" w:hAnsi="Times New Roman CYR" w:cs="Times New Roman CYR"/>
        </w:rPr>
        <w:t>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3.2.4. </w:t>
      </w:r>
      <w:r w:rsidRPr="008D4845">
        <w:rPr>
          <w:rFonts w:ascii="Times New Roman CYR" w:hAnsi="Times New Roman CYR" w:cs="Times New Roman CYR"/>
        </w:rPr>
        <w:t xml:space="preserve">Требовать от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 xml:space="preserve"> размещения на рекламных конструкциях социальной рекламы в объемах, предусмотренных настоящим Договором.</w:t>
      </w:r>
    </w:p>
    <w:p w:rsidR="008E0AC6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3.2.5. </w:t>
      </w:r>
      <w:r w:rsidRPr="008D4845">
        <w:rPr>
          <w:rFonts w:ascii="Times New Roman CYR" w:hAnsi="Times New Roman CYR" w:cs="Times New Roman CYR"/>
        </w:rPr>
        <w:t xml:space="preserve">В случае невыполнения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8D4845">
        <w:rPr>
          <w:rFonts w:ascii="Times New Roman CYR" w:hAnsi="Times New Roman CYR" w:cs="Times New Roman CYR"/>
        </w:rPr>
        <w:t xml:space="preserve"> обязательств по демонтажу рекламной конструкции в установленный срок</w:t>
      </w:r>
      <w:r>
        <w:rPr>
          <w:rFonts w:ascii="Times New Roman CYR" w:hAnsi="Times New Roman CYR" w:cs="Times New Roman CYR"/>
        </w:rPr>
        <w:t>,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вправе самостоятельно или с привлечением сторонних организаций самостоятельно </w:t>
      </w:r>
      <w:r w:rsidRPr="008D4845">
        <w:rPr>
          <w:rFonts w:ascii="Times New Roman CYR" w:hAnsi="Times New Roman CYR" w:cs="Times New Roman CYR"/>
        </w:rPr>
        <w:lastRenderedPageBreak/>
        <w:t xml:space="preserve">демонтировать рекламную конструкцию, взыскав с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 xml:space="preserve"> стоимость работ по демонтажу.</w:t>
      </w:r>
    </w:p>
    <w:p w:rsidR="008E0AC6" w:rsidRDefault="008E0AC6" w:rsidP="008E0AC6">
      <w:pPr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3.2.6. </w:t>
      </w:r>
      <w:r w:rsidRPr="00431995">
        <w:t>Треб</w:t>
      </w:r>
      <w:r>
        <w:t xml:space="preserve">овать от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431995">
        <w:t xml:space="preserve">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</w:t>
      </w:r>
      <w:r>
        <w:t xml:space="preserve"> месяца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431995">
        <w:t xml:space="preserve"> не производится, что оформляется дополнительным соглашением к Договору.</w:t>
      </w:r>
    </w:p>
    <w:p w:rsidR="008E0AC6" w:rsidRDefault="008E0AC6" w:rsidP="008E0AC6">
      <w:pPr>
        <w:autoSpaceDE w:val="0"/>
        <w:autoSpaceDN w:val="0"/>
        <w:adjustRightInd w:val="0"/>
        <w:ind w:firstLine="709"/>
        <w:jc w:val="both"/>
      </w:pPr>
      <w:r>
        <w:t xml:space="preserve">3.2.7. </w:t>
      </w:r>
      <w:r w:rsidRPr="00431995">
        <w:t>По мотивированному представлению государственных органов и органов местного самоуправления го</w:t>
      </w:r>
      <w:r>
        <w:t>родского округа город Воронеж</w:t>
      </w:r>
      <w:r w:rsidRPr="00431995">
        <w:t xml:space="preserve">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</w:t>
      </w:r>
      <w:r>
        <w:t xml:space="preserve"> права</w:t>
      </w:r>
      <w:r w:rsidRPr="00431995">
        <w:t xml:space="preserve"> за установку и эксплуатацию рекламной кон</w:t>
      </w:r>
      <w:r>
        <w:t xml:space="preserve">струкции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>
        <w:t xml:space="preserve"> не возвращается.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 </w:t>
      </w:r>
      <w:r w:rsidRPr="008D4845">
        <w:rPr>
          <w:rFonts w:ascii="Times New Roman CYR" w:hAnsi="Times New Roman CYR" w:cs="Times New Roman CYR"/>
        </w:rPr>
        <w:t xml:space="preserve">Обязанности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>:</w:t>
      </w:r>
    </w:p>
    <w:p w:rsidR="008E0AC6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3.3.1.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обязан установить на рекламном месте рекламную конструкцию, определенную </w:t>
      </w:r>
      <w:r w:rsidR="00094AE2">
        <w:rPr>
          <w:rFonts w:ascii="Times New Roman CYR" w:hAnsi="Times New Roman CYR" w:cs="Times New Roman CYR"/>
        </w:rPr>
        <w:t>разделом</w:t>
      </w:r>
      <w:r w:rsidRPr="008D4845">
        <w:rPr>
          <w:rFonts w:ascii="Times New Roman CYR" w:hAnsi="Times New Roman CYR" w:cs="Times New Roman CYR"/>
        </w:rPr>
        <w:t xml:space="preserve"> 1 настоящего Договора, только при наличии разрешения на ее установку.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Рекламная конструкция должна соответствовать техническим характеристикам рекламной конструкции, указанным в приложении, являющемся неотъемлемой частью настоящего Договора.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3.3.2. </w:t>
      </w:r>
      <w:r w:rsidRPr="008D4845">
        <w:rPr>
          <w:rFonts w:ascii="Times New Roman CYR" w:hAnsi="Times New Roman CYR" w:cs="Times New Roman CYR"/>
        </w:rPr>
        <w:t xml:space="preserve">Производить оплату за установку и эксплуатацию рекламной конструкции согласно </w:t>
      </w:r>
      <w:r w:rsidR="00094AE2">
        <w:rPr>
          <w:rFonts w:ascii="Times New Roman CYR" w:hAnsi="Times New Roman CYR" w:cs="Times New Roman CYR"/>
        </w:rPr>
        <w:t>раздела</w:t>
      </w:r>
      <w:r w:rsidRPr="008D4845">
        <w:rPr>
          <w:rFonts w:ascii="Times New Roman CYR" w:hAnsi="Times New Roman CYR" w:cs="Times New Roman CYR"/>
        </w:rPr>
        <w:t xml:space="preserve"> 5 настоящего Договора.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3.3.3. Устанавливать рекламную конструкцию с точным соблюдением техники безопасности, пожарной безопасности.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3.3.4. </w:t>
      </w:r>
      <w:r>
        <w:t xml:space="preserve">В течение всего срока эксплуатации рекламного места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>ледить за техническим состоянием и внешним видом рекламной конструкции, своевременно производить текущий ремонт, помывку и покраску, осуществлять</w:t>
      </w:r>
      <w:r>
        <w:rPr>
          <w:rFonts w:ascii="Times New Roman CYR" w:hAnsi="Times New Roman CYR" w:cs="Times New Roman CYR"/>
        </w:rPr>
        <w:t xml:space="preserve"> ежемесячную</w:t>
      </w:r>
      <w:r w:rsidRPr="008D4845">
        <w:rPr>
          <w:rFonts w:ascii="Times New Roman CYR" w:hAnsi="Times New Roman CYR" w:cs="Times New Roman CYR"/>
        </w:rPr>
        <w:t xml:space="preserve"> уборку прилегающей территории</w:t>
      </w:r>
      <w:r>
        <w:rPr>
          <w:rFonts w:ascii="Times New Roman CYR" w:hAnsi="Times New Roman CYR" w:cs="Times New Roman CYR"/>
        </w:rPr>
        <w:t xml:space="preserve"> в радиусе 5 (пят</w:t>
      </w:r>
      <w:r w:rsidR="00094AE2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) метров, содержать рекламную конструкцию</w:t>
      </w:r>
      <w:r w:rsidRPr="008D4845">
        <w:rPr>
          <w:rFonts w:ascii="Times New Roman CYR" w:hAnsi="Times New Roman CYR" w:cs="Times New Roman CYR"/>
        </w:rPr>
        <w:t xml:space="preserve"> в состоянии, соответствующем</w:t>
      </w:r>
      <w:r>
        <w:rPr>
          <w:rFonts w:ascii="Times New Roman CYR" w:hAnsi="Times New Roman CYR" w:cs="Times New Roman CYR"/>
        </w:rPr>
        <w:t xml:space="preserve"> технической документации на неё</w:t>
      </w:r>
      <w:r w:rsidRPr="008D4845">
        <w:rPr>
          <w:rFonts w:ascii="Times New Roman CYR" w:hAnsi="Times New Roman CYR" w:cs="Times New Roman CYR"/>
        </w:rPr>
        <w:t>.</w:t>
      </w:r>
    </w:p>
    <w:p w:rsidR="008E0AC6" w:rsidRPr="001E52C4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3.3.5. </w:t>
      </w:r>
      <w:r w:rsidRPr="001E52C4">
        <w:rPr>
          <w:rFonts w:ascii="Times New Roman CYR" w:hAnsi="Times New Roman CYR" w:cs="Times New Roman CYR"/>
        </w:rPr>
        <w:t>Использовать рекламную конструкцию исключительно в целях распространения рекламы, социальной рекламы.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3.3.6. </w:t>
      </w:r>
      <w:r w:rsidRPr="001E52C4">
        <w:rPr>
          <w:rFonts w:ascii="Times New Roman CYR" w:hAnsi="Times New Roman CYR" w:cs="Times New Roman CYR"/>
        </w:rPr>
        <w:t xml:space="preserve">Обеспечить безопасность рекламной конструкции для жизни и здоровья </w:t>
      </w:r>
      <w:r w:rsidRPr="008D4845">
        <w:rPr>
          <w:rFonts w:ascii="Times New Roman CYR" w:hAnsi="Times New Roman CYR" w:cs="Times New Roman CYR"/>
        </w:rPr>
        <w:t>людей, имущества всех форм собственности.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3.3.7. </w:t>
      </w:r>
      <w:r w:rsidRPr="008D4845">
        <w:rPr>
          <w:rFonts w:ascii="Times New Roman CYR" w:hAnsi="Times New Roman CYR" w:cs="Times New Roman CYR"/>
        </w:rPr>
        <w:t>Разместить на рекламной конструкции маркировку с указанием владельца рекламной конструкции, номеров контактных телефонов, номера разрешения.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3.3.8. </w:t>
      </w:r>
      <w:r w:rsidRPr="008D4845">
        <w:rPr>
          <w:rFonts w:ascii="Times New Roman CYR" w:hAnsi="Times New Roman CYR" w:cs="Times New Roman CYR"/>
        </w:rPr>
        <w:t xml:space="preserve">За счет собственных средств возмещать </w:t>
      </w:r>
      <w:r>
        <w:rPr>
          <w:rFonts w:ascii="Times New Roman CYR" w:hAnsi="Times New Roman CYR" w:cs="Times New Roman CYR"/>
        </w:rPr>
        <w:t>Департаменту</w:t>
      </w:r>
      <w:r w:rsidRPr="008D4845">
        <w:rPr>
          <w:rFonts w:ascii="Times New Roman CYR" w:hAnsi="Times New Roman CYR" w:cs="Times New Roman CYR"/>
        </w:rPr>
        <w:t xml:space="preserve"> нанесенный ущерб от порчи имущества, на котором устанавливается рекламная конструкция.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3.3.9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Произвести демонтаж рекламной конструкции: </w:t>
      </w:r>
    </w:p>
    <w:p w:rsidR="008E0AC6" w:rsidRPr="00751BF9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а) </w:t>
      </w:r>
      <w:r w:rsidRPr="00751BF9">
        <w:rPr>
          <w:rFonts w:ascii="Times New Roman CYR" w:hAnsi="Times New Roman CYR" w:cs="Times New Roman CYR"/>
        </w:rPr>
        <w:t xml:space="preserve">в течение 10 </w:t>
      </w:r>
      <w:r>
        <w:rPr>
          <w:rFonts w:ascii="Times New Roman CYR" w:hAnsi="Times New Roman CYR" w:cs="Times New Roman CYR"/>
        </w:rPr>
        <w:t xml:space="preserve">(десяти) </w:t>
      </w:r>
      <w:r w:rsidRPr="00751BF9">
        <w:rPr>
          <w:rFonts w:ascii="Times New Roman CYR" w:hAnsi="Times New Roman CYR" w:cs="Times New Roman CYR"/>
        </w:rPr>
        <w:t xml:space="preserve">дней по истечении срока действия настоящего Договора, при расторжении Договора; </w:t>
      </w:r>
    </w:p>
    <w:p w:rsidR="008E0AC6" w:rsidRPr="00751BF9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б) </w:t>
      </w:r>
      <w:r w:rsidRPr="00751BF9">
        <w:rPr>
          <w:rFonts w:ascii="Times New Roman CYR" w:hAnsi="Times New Roman CYR" w:cs="Times New Roman CYR"/>
        </w:rPr>
        <w:t xml:space="preserve">в течение месяца при аннулировании разрешения на установку рекламной конструкции; </w:t>
      </w:r>
    </w:p>
    <w:p w:rsidR="008E0AC6" w:rsidRPr="00751BF9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в) </w:t>
      </w:r>
      <w:r w:rsidRPr="00751BF9">
        <w:rPr>
          <w:rFonts w:ascii="Times New Roman CYR" w:hAnsi="Times New Roman CYR" w:cs="Times New Roman CYR"/>
        </w:rPr>
        <w:t>в течение месяца при признании разрешения на установку рекламной конструкции недействительным в судебном порядке;</w:t>
      </w:r>
    </w:p>
    <w:p w:rsidR="008E0AC6" w:rsidRPr="00751BF9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 xml:space="preserve">г) в течение указанного в уведомлении срока с момента получения такого уведомления о необходимости проведения демонтажа рекламных конструкций по основаниям, указанным в </w:t>
      </w:r>
      <w:proofErr w:type="spellStart"/>
      <w:r w:rsidRPr="00751BF9">
        <w:rPr>
          <w:rFonts w:ascii="Times New Roman CYR" w:hAnsi="Times New Roman CYR" w:cs="Times New Roman CYR"/>
        </w:rPr>
        <w:t>пп</w:t>
      </w:r>
      <w:proofErr w:type="spellEnd"/>
      <w:r w:rsidRPr="00751BF9">
        <w:rPr>
          <w:rFonts w:ascii="Times New Roman CYR" w:hAnsi="Times New Roman CYR" w:cs="Times New Roman CYR"/>
        </w:rPr>
        <w:t>. «а» - «г» п. 3.3.</w:t>
      </w:r>
      <w:r>
        <w:rPr>
          <w:rFonts w:ascii="Times New Roman CYR" w:hAnsi="Times New Roman CYR" w:cs="Times New Roman CYR"/>
        </w:rPr>
        <w:t>10</w:t>
      </w:r>
      <w:r w:rsidRPr="00751BF9">
        <w:rPr>
          <w:rFonts w:ascii="Times New Roman CYR" w:hAnsi="Times New Roman CYR" w:cs="Times New Roman CYR"/>
        </w:rPr>
        <w:t>;</w:t>
      </w:r>
    </w:p>
    <w:p w:rsidR="008E0AC6" w:rsidRPr="00751BF9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lastRenderedPageBreak/>
        <w:t xml:space="preserve">д) в течение указанного в уведомлении срока с момента получения такого уведомления, но не более 24 часов, по основаниям, предусмотренным </w:t>
      </w:r>
      <w:proofErr w:type="spellStart"/>
      <w:r w:rsidRPr="00751BF9">
        <w:rPr>
          <w:rFonts w:ascii="Times New Roman CYR" w:hAnsi="Times New Roman CYR" w:cs="Times New Roman CYR"/>
        </w:rPr>
        <w:t>пп</w:t>
      </w:r>
      <w:proofErr w:type="spellEnd"/>
      <w:r w:rsidRPr="00751BF9">
        <w:rPr>
          <w:rFonts w:ascii="Times New Roman CYR" w:hAnsi="Times New Roman CYR" w:cs="Times New Roman CYR"/>
        </w:rPr>
        <w:t>. «г» п. 3.3.1</w:t>
      </w:r>
      <w:r>
        <w:rPr>
          <w:rFonts w:ascii="Times New Roman CYR" w:hAnsi="Times New Roman CYR" w:cs="Times New Roman CYR"/>
        </w:rPr>
        <w:t>0</w:t>
      </w:r>
      <w:r w:rsidRPr="00751BF9">
        <w:rPr>
          <w:rFonts w:ascii="Times New Roman CYR" w:hAnsi="Times New Roman CYR" w:cs="Times New Roman CYR"/>
        </w:rPr>
        <w:t>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>3.3.1</w:t>
      </w:r>
      <w:r>
        <w:t>0</w:t>
      </w:r>
      <w:r w:rsidRPr="00751BF9">
        <w:t xml:space="preserve">. </w:t>
      </w:r>
      <w:r w:rsidRPr="00751BF9">
        <w:rPr>
          <w:rFonts w:ascii="Times New Roman CYR" w:hAnsi="Times New Roman CYR" w:cs="Times New Roman CYR"/>
        </w:rPr>
        <w:t>В случае необходимости временного демонтажа рекламной конструкции в конкретном месте по причине</w:t>
      </w:r>
      <w:r w:rsidRPr="008D4845">
        <w:rPr>
          <w:rFonts w:ascii="Times New Roman CYR" w:hAnsi="Times New Roman CYR" w:cs="Times New Roman CYR"/>
        </w:rPr>
        <w:t>: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а) проведения строительных работ; 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б) проведения дорожных работ, 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в) проведения</w:t>
      </w:r>
      <w:r>
        <w:rPr>
          <w:rFonts w:ascii="Times New Roman CYR" w:hAnsi="Times New Roman CYR" w:cs="Times New Roman CYR"/>
        </w:rPr>
        <w:t xml:space="preserve"> плановых</w:t>
      </w:r>
      <w:r w:rsidRPr="008D4845">
        <w:rPr>
          <w:rFonts w:ascii="Times New Roman CYR" w:hAnsi="Times New Roman CYR" w:cs="Times New Roman CYR"/>
        </w:rPr>
        <w:t xml:space="preserve"> работ по ремонту инженерных сетей (водопровода, газопровода, канализации, кабельных сетей); </w:t>
      </w:r>
    </w:p>
    <w:p w:rsidR="008E0AC6" w:rsidRPr="00751BF9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>г) проведения аварийных работ по ремонту инженерных сетей (водопровода, газопровода, канализации, кабельных сетей), дорог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751BF9">
        <w:rPr>
          <w:rFonts w:ascii="Times New Roman CYR" w:hAnsi="Times New Roman CYR" w:cs="Times New Roman CYR"/>
        </w:rPr>
        <w:t xml:space="preserve"> не позднее 5 (пяти) рабочих</w:t>
      </w:r>
      <w:r>
        <w:rPr>
          <w:rFonts w:ascii="Times New Roman CYR" w:hAnsi="Times New Roman CYR" w:cs="Times New Roman CYR"/>
        </w:rPr>
        <w:t xml:space="preserve"> дней с даты демонтажа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рекламной конструкции </w:t>
      </w:r>
      <w:r w:rsidRPr="008D4845">
        <w:rPr>
          <w:rFonts w:ascii="Times New Roman CYR" w:hAnsi="Times New Roman CYR" w:cs="Times New Roman CYR"/>
        </w:rPr>
        <w:t xml:space="preserve">направляет </w:t>
      </w:r>
      <w:r>
        <w:rPr>
          <w:rFonts w:ascii="Times New Roman CYR" w:hAnsi="Times New Roman CYR" w:cs="Times New Roman CYR"/>
        </w:rPr>
        <w:t>Департаменту письменное уведомление</w:t>
      </w:r>
      <w:r w:rsidRPr="008D4845">
        <w:rPr>
          <w:rFonts w:ascii="Times New Roman CYR" w:hAnsi="Times New Roman CYR" w:cs="Times New Roman CYR"/>
        </w:rPr>
        <w:t xml:space="preserve"> о п</w:t>
      </w:r>
      <w:r>
        <w:rPr>
          <w:rFonts w:ascii="Times New Roman CYR" w:hAnsi="Times New Roman CYR" w:cs="Times New Roman CYR"/>
        </w:rPr>
        <w:t>роизведенных работах</w:t>
      </w:r>
      <w:r w:rsidRPr="008D4845">
        <w:rPr>
          <w:rFonts w:ascii="Times New Roman CYR" w:hAnsi="Times New Roman CYR" w:cs="Times New Roman CYR"/>
        </w:rPr>
        <w:t xml:space="preserve">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3.3.1</w:t>
      </w:r>
      <w:r>
        <w:t>1</w:t>
      </w:r>
      <w:r w:rsidRPr="008D4845">
        <w:t xml:space="preserve">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обязан установить рекламную конструкцию в течение 10 (десяти) рабочих дней после окончания действия объективных обстоятельств невозможности установки или эксплуатации рекламной конструкции, указанных в п. 3.3.1</w:t>
      </w:r>
      <w:r>
        <w:rPr>
          <w:rFonts w:ascii="Times New Roman CYR" w:hAnsi="Times New Roman CYR" w:cs="Times New Roman CYR"/>
        </w:rPr>
        <w:t>0</w:t>
      </w:r>
      <w:r w:rsidRPr="008D4845">
        <w:rPr>
          <w:rFonts w:ascii="Times New Roman CYR" w:hAnsi="Times New Roman CYR" w:cs="Times New Roman CYR"/>
        </w:rPr>
        <w:t xml:space="preserve">, и в течении 5 (пяти) рабочих дней с момента установки рекламной конструкции направить </w:t>
      </w:r>
      <w:r>
        <w:rPr>
          <w:rFonts w:ascii="Times New Roman CYR" w:hAnsi="Times New Roman CYR" w:cs="Times New Roman CYR"/>
        </w:rPr>
        <w:t>Департаменту</w:t>
      </w:r>
      <w:r w:rsidRPr="008D4845">
        <w:rPr>
          <w:rFonts w:ascii="Times New Roman CYR" w:hAnsi="Times New Roman CYR" w:cs="Times New Roman CYR"/>
        </w:rPr>
        <w:t xml:space="preserve"> соответствующее уведомление с указанием типа, вида рекламной конструкции, ее местоположения, даты заключения и номера Договора на установку и эксплуатацию рекламной конструкции.</w:t>
      </w:r>
    </w:p>
    <w:p w:rsidR="008E0AC6" w:rsidRPr="0099019B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9019B">
        <w:t xml:space="preserve">3.3.12. </w:t>
      </w:r>
      <w:r w:rsidRPr="0099019B">
        <w:rPr>
          <w:rFonts w:ascii="Times New Roman CYR" w:hAnsi="Times New Roman CYR" w:cs="Times New Roman CYR"/>
        </w:rPr>
        <w:t xml:space="preserve">Обязанность </w:t>
      </w:r>
      <w:proofErr w:type="spellStart"/>
      <w:r w:rsidRPr="0099019B"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99019B">
        <w:rPr>
          <w:rFonts w:ascii="Times New Roman CYR" w:hAnsi="Times New Roman CYR" w:cs="Times New Roman CYR"/>
        </w:rPr>
        <w:t xml:space="preserve"> по демонтажу рекламной конструкции будет считаться выполненной с момента подписания акта, предусмотренного п. 3.1.5.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3.3.1</w:t>
      </w:r>
      <w:r>
        <w:t>3</w:t>
      </w:r>
      <w:r w:rsidRPr="008D4845">
        <w:t>. П</w:t>
      </w:r>
      <w:r w:rsidRPr="008D4845">
        <w:rPr>
          <w:rFonts w:ascii="Times New Roman CYR" w:hAnsi="Times New Roman CYR" w:cs="Times New Roman CYR"/>
        </w:rPr>
        <w:t>осле произведенного демонтажа рекламной конструкции в течение 5 (пяти) календарных дней за свой счет выполнить работы по благоустройству прилегающей территории и приведению рекламного места в первоначальное состояние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3.3.1</w:t>
      </w:r>
      <w:r>
        <w:t>4</w:t>
      </w:r>
      <w:r w:rsidRPr="008D4845">
        <w:t xml:space="preserve">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обязан известить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об изменении адреса, наименования и других реквизитов. В случае неисполнения данной обязанности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8D4845">
        <w:rPr>
          <w:rFonts w:ascii="Times New Roman CYR" w:hAnsi="Times New Roman CYR" w:cs="Times New Roman CYR"/>
        </w:rPr>
        <w:t xml:space="preserve"> корреспонденция, направленная по последнему адресу, будет считаться полученной.</w:t>
      </w:r>
    </w:p>
    <w:p w:rsidR="008E0AC6" w:rsidRPr="001E52C4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3.3.15. </w:t>
      </w:r>
      <w:r w:rsidRPr="001E52C4">
        <w:rPr>
          <w:rFonts w:ascii="Times New Roman CYR" w:hAnsi="Times New Roman CYR" w:cs="Times New Roman CYR"/>
        </w:rPr>
        <w:t>Размещать на рекламной конструкции</w:t>
      </w:r>
      <w:r w:rsidR="00D33286">
        <w:rPr>
          <w:rFonts w:ascii="Times New Roman CYR" w:hAnsi="Times New Roman CYR" w:cs="Times New Roman CYR"/>
        </w:rPr>
        <w:t xml:space="preserve"> рекламу, </w:t>
      </w:r>
      <w:r w:rsidRPr="001E52C4">
        <w:rPr>
          <w:rFonts w:ascii="Times New Roman CYR" w:hAnsi="Times New Roman CYR" w:cs="Times New Roman CYR"/>
        </w:rPr>
        <w:t xml:space="preserve">социальную или общественно-деловую информацию, </w:t>
      </w:r>
      <w:r w:rsidR="00D33286">
        <w:rPr>
          <w:rFonts w:ascii="Times New Roman CYR" w:hAnsi="Times New Roman CYR" w:cs="Times New Roman CYR"/>
        </w:rPr>
        <w:t>соответствующую т</w:t>
      </w:r>
      <w:r w:rsidR="00D33286" w:rsidRPr="00D33286">
        <w:rPr>
          <w:rFonts w:ascii="Times New Roman CYR" w:hAnsi="Times New Roman CYR" w:cs="Times New Roman CYR"/>
        </w:rPr>
        <w:t xml:space="preserve">ребованиям </w:t>
      </w:r>
      <w:r w:rsidR="00712022">
        <w:rPr>
          <w:rFonts w:ascii="Times New Roman CYR" w:hAnsi="Times New Roman CYR" w:cs="Times New Roman CYR"/>
        </w:rPr>
        <w:t xml:space="preserve">Федерального закона от </w:t>
      </w:r>
      <w:r w:rsidR="00712022" w:rsidRPr="00712022">
        <w:rPr>
          <w:rFonts w:ascii="Times New Roman CYR" w:hAnsi="Times New Roman CYR" w:cs="Times New Roman CYR"/>
        </w:rPr>
        <w:t>13.03.2006 № 38-ФЗ «О рекламе»</w:t>
      </w:r>
      <w:r w:rsidRPr="001E52C4">
        <w:rPr>
          <w:rFonts w:ascii="Times New Roman CYR" w:hAnsi="Times New Roman CYR" w:cs="Times New Roman CYR"/>
        </w:rPr>
        <w:t>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3.3.16. </w:t>
      </w:r>
      <w:r w:rsidRPr="001E52C4">
        <w:rPr>
          <w:rFonts w:ascii="Times New Roman CYR" w:hAnsi="Times New Roman CYR" w:cs="Times New Roman CYR"/>
        </w:rPr>
        <w:t>Вести учет размещаемой по требованию Департамента социальной рекламы, а также предоставлять Департаменту фотоотчеты о размещении рекламно-</w:t>
      </w:r>
      <w:r w:rsidRPr="008D4845">
        <w:rPr>
          <w:rFonts w:ascii="Times New Roman CYR" w:hAnsi="Times New Roman CYR" w:cs="Times New Roman CYR"/>
        </w:rPr>
        <w:t>информационных материалов на следующий день после размещения.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3.3.17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8E0AC6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</w:t>
      </w:r>
      <w:r>
        <w:t>.18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Самостоятельно и за свой счет в случае необходимости проведения земляных работ при установк</w:t>
      </w:r>
      <w:r>
        <w:rPr>
          <w:rFonts w:ascii="Times New Roman CYR" w:hAnsi="Times New Roman CYR" w:cs="Times New Roman CYR"/>
        </w:rPr>
        <w:t>е</w:t>
      </w:r>
      <w:r w:rsidRPr="008D4845">
        <w:rPr>
          <w:rFonts w:ascii="Times New Roman CYR" w:hAnsi="Times New Roman CYR" w:cs="Times New Roman CYR"/>
        </w:rPr>
        <w:t xml:space="preserve"> рекламных конструкций в установленном законом порядке оформить разрешительную документацию для проведения указанных работ и иную документацию, необходимую для установки рекламных конструкций.</w:t>
      </w:r>
    </w:p>
    <w:p w:rsidR="008E0AC6" w:rsidRDefault="008E0AC6" w:rsidP="008E0AC6">
      <w:pPr>
        <w:autoSpaceDE w:val="0"/>
        <w:autoSpaceDN w:val="0"/>
        <w:adjustRightInd w:val="0"/>
        <w:ind w:firstLine="540"/>
        <w:jc w:val="both"/>
        <w:outlineLvl w:val="2"/>
      </w:pPr>
      <w:r>
        <w:rPr>
          <w:rFonts w:ascii="Times New Roman CYR" w:hAnsi="Times New Roman CYR" w:cs="Times New Roman CYR"/>
        </w:rPr>
        <w:t xml:space="preserve">  3.3.19. </w:t>
      </w:r>
      <w:r w:rsidRPr="00431995">
        <w:t xml:space="preserve">В случае временного отсутствия на конструкции рекламной информации разместить на информационном поле рекламное сообщение </w:t>
      </w:r>
      <w:r>
        <w:t>–</w:t>
      </w:r>
      <w:r w:rsidRPr="00431995">
        <w:t xml:space="preserve">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8E0AC6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3.3.20. Устранить выявленные Департаментом нарушения, связанные с неисполнением условий настоящего Договора в течение десяти календарных дней с момента получения соответствующего предписания. </w:t>
      </w:r>
    </w:p>
    <w:p w:rsidR="008E0AC6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3.3.21. Устранить выявленные Департаментом нарушения, связанные с несоответствием технических характеристик </w:t>
      </w:r>
      <w:r>
        <w:t xml:space="preserve">или внешнего вида рекламных конструкций условиям </w:t>
      </w:r>
      <w:r w:rsidRPr="008D4845">
        <w:rPr>
          <w:rFonts w:ascii="Times New Roman CYR" w:hAnsi="Times New Roman CYR" w:cs="Times New Roman CYR"/>
        </w:rPr>
        <w:t>настоящего Договора</w:t>
      </w:r>
      <w:r>
        <w:rPr>
          <w:rFonts w:ascii="Times New Roman CYR" w:hAnsi="Times New Roman CYR" w:cs="Times New Roman CYR"/>
        </w:rPr>
        <w:t xml:space="preserve">, в течение тридцати календарных дней.  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3.4.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>
        <w:rPr>
          <w:rFonts w:ascii="Times New Roman CYR" w:hAnsi="Times New Roman CYR" w:cs="Times New Roman CYR"/>
        </w:rPr>
        <w:t xml:space="preserve"> вправе</w:t>
      </w:r>
      <w:r w:rsidRPr="008D4845">
        <w:rPr>
          <w:rFonts w:ascii="Times New Roman CYR" w:hAnsi="Times New Roman CYR" w:cs="Times New Roman CYR"/>
        </w:rPr>
        <w:t>:</w:t>
      </w:r>
    </w:p>
    <w:p w:rsidR="008E0AC6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3.4.1.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8E0AC6" w:rsidRPr="008D4845" w:rsidRDefault="008E0AC6" w:rsidP="008E0A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4. Р</w:t>
      </w:r>
      <w:r w:rsidRPr="008D4845">
        <w:rPr>
          <w:rFonts w:ascii="Times New Roman CYR" w:hAnsi="Times New Roman CYR" w:cs="Times New Roman CYR"/>
          <w:b/>
          <w:bCs/>
        </w:rPr>
        <w:t>азмещение социальной рекламы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center"/>
      </w:pP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4.1. </w:t>
      </w:r>
      <w:r w:rsidRPr="008D4845">
        <w:rPr>
          <w:rFonts w:ascii="Times New Roman CYR" w:hAnsi="Times New Roman CYR" w:cs="Times New Roman CYR"/>
        </w:rPr>
        <w:t xml:space="preserve">Распространение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 xml:space="preserve">оциальной рекламы осуществляется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>
        <w:rPr>
          <w:rFonts w:ascii="Times New Roman CYR" w:hAnsi="Times New Roman CYR" w:cs="Times New Roman CYR"/>
        </w:rPr>
        <w:t xml:space="preserve"> на безвозмездной основе. М</w:t>
      </w:r>
      <w:r w:rsidRPr="008D4845">
        <w:rPr>
          <w:rFonts w:ascii="Times New Roman CYR" w:hAnsi="Times New Roman CYR" w:cs="Times New Roman CYR"/>
        </w:rPr>
        <w:t>онтаж, демонтаж и затраты на размещение рекламно-информационных материалов осуществляется</w:t>
      </w:r>
      <w:r>
        <w:rPr>
          <w:rFonts w:ascii="Times New Roman CYR" w:hAnsi="Times New Roman CYR" w:cs="Times New Roman CYR"/>
        </w:rPr>
        <w:t xml:space="preserve"> за</w:t>
      </w:r>
      <w:r w:rsidRPr="008D4845">
        <w:rPr>
          <w:rFonts w:ascii="Times New Roman CYR" w:hAnsi="Times New Roman CYR" w:cs="Times New Roman CYR"/>
        </w:rPr>
        <w:t xml:space="preserve"> счет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>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4.2. Распространение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 xml:space="preserve">оциальной рекламы осуществляется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>
        <w:rPr>
          <w:rFonts w:ascii="Times New Roman CYR" w:hAnsi="Times New Roman CYR" w:cs="Times New Roman CYR"/>
        </w:rPr>
        <w:t xml:space="preserve"> в пределах ___  (</w:t>
      </w:r>
      <w:r w:rsidRPr="008D4845"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>огласно конкурсному предложению или условиям аукциона)</w:t>
      </w:r>
      <w:r w:rsidRPr="008D4845">
        <w:rPr>
          <w:rFonts w:ascii="Times New Roman CYR" w:hAnsi="Times New Roman CYR" w:cs="Times New Roman CYR"/>
        </w:rPr>
        <w:t xml:space="preserve"> процентов от годового объема распространяемой рекламы на данной конструкции в год</w:t>
      </w:r>
      <w:r>
        <w:rPr>
          <w:rFonts w:ascii="Times New Roman CYR" w:hAnsi="Times New Roman CYR" w:cs="Times New Roman CYR"/>
        </w:rPr>
        <w:t>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4.3. </w:t>
      </w:r>
      <w:r w:rsidRPr="008D4845">
        <w:rPr>
          <w:rFonts w:ascii="Times New Roman CYR" w:hAnsi="Times New Roman CYR" w:cs="Times New Roman CYR"/>
        </w:rPr>
        <w:t>При наступлении случаев, препятствующих распространению материалов социальной рекламы</w:t>
      </w:r>
      <w:r>
        <w:rPr>
          <w:rFonts w:ascii="Times New Roman CYR" w:hAnsi="Times New Roman CYR" w:cs="Times New Roman CYR"/>
        </w:rPr>
        <w:t xml:space="preserve"> не по вине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>
        <w:rPr>
          <w:rFonts w:ascii="Times New Roman CYR" w:hAnsi="Times New Roman CYR" w:cs="Times New Roman CYR"/>
        </w:rPr>
        <w:t>, последний</w:t>
      </w:r>
      <w:r w:rsidRPr="008D4845">
        <w:rPr>
          <w:rFonts w:ascii="Times New Roman CYR" w:hAnsi="Times New Roman CYR" w:cs="Times New Roman CYR"/>
        </w:rPr>
        <w:t xml:space="preserve"> обязан незамедлительно (в течение суток) уведомить о данном факте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>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center"/>
      </w:pPr>
    </w:p>
    <w:p w:rsidR="008E0AC6" w:rsidRPr="008D4845" w:rsidRDefault="008E0AC6" w:rsidP="008E0A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5. </w:t>
      </w:r>
      <w:r w:rsidRPr="008D4845">
        <w:rPr>
          <w:rFonts w:ascii="Times New Roman CYR" w:hAnsi="Times New Roman CYR" w:cs="Times New Roman CYR"/>
          <w:b/>
          <w:bCs/>
        </w:rPr>
        <w:t>Цена Договора. Платежи и порядок расчетов по Договору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</w:pPr>
    </w:p>
    <w:p w:rsidR="008E0AC6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5.1. </w:t>
      </w:r>
      <w:r w:rsidRPr="008D4845">
        <w:rPr>
          <w:rFonts w:ascii="Times New Roman CYR" w:hAnsi="Times New Roman CYR" w:cs="Times New Roman CYR"/>
        </w:rPr>
        <w:t>Размер платы по настоящему Договору устанавливается на основании Методики определения годового размера платы по Договору на у</w:t>
      </w:r>
      <w:r>
        <w:rPr>
          <w:rFonts w:ascii="Times New Roman CYR" w:hAnsi="Times New Roman CYR" w:cs="Times New Roman CYR"/>
        </w:rPr>
        <w:t>становку и эксплуатацию рекламной конструкции</w:t>
      </w:r>
      <w:r w:rsidRPr="008D4845">
        <w:rPr>
          <w:rFonts w:ascii="Times New Roman CYR" w:hAnsi="Times New Roman CYR" w:cs="Times New Roman CYR"/>
        </w:rPr>
        <w:t xml:space="preserve"> на земельных участках, зданиях или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Воронеж, и составляет _________________</w:t>
      </w:r>
      <w:r w:rsidRPr="008D4845">
        <w:rPr>
          <w:rFonts w:ascii="Times New Roman CYR" w:hAnsi="Times New Roman CYR" w:cs="Times New Roman CYR"/>
          <w:u w:val="single"/>
        </w:rPr>
        <w:t xml:space="preserve"> (сумма прописью)</w:t>
      </w:r>
      <w:r w:rsidRPr="008D4845">
        <w:rPr>
          <w:rFonts w:ascii="Times New Roman CYR" w:hAnsi="Times New Roman CYR" w:cs="Times New Roman CYR"/>
        </w:rPr>
        <w:t xml:space="preserve"> рублей в год</w:t>
      </w:r>
      <w:r>
        <w:rPr>
          <w:rFonts w:ascii="Times New Roman CYR" w:hAnsi="Times New Roman CYR" w:cs="Times New Roman CYR"/>
        </w:rPr>
        <w:t xml:space="preserve">. 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Размер ежемесячного платежа составляет _____________________</w:t>
      </w:r>
      <w:r w:rsidRPr="008D4845">
        <w:rPr>
          <w:rFonts w:ascii="Times New Roman CYR" w:hAnsi="Times New Roman CYR" w:cs="Times New Roman CYR"/>
          <w:u w:val="single"/>
        </w:rPr>
        <w:t>(сумма прописью)</w:t>
      </w:r>
      <w:r>
        <w:rPr>
          <w:rFonts w:ascii="Times New Roman CYR" w:hAnsi="Times New Roman CYR" w:cs="Times New Roman CYR"/>
        </w:rPr>
        <w:t xml:space="preserve"> рублей </w:t>
      </w:r>
      <w:r w:rsidRPr="008D4845">
        <w:rPr>
          <w:rFonts w:ascii="Times New Roman CYR" w:hAnsi="Times New Roman CYR" w:cs="Times New Roman CYR"/>
        </w:rPr>
        <w:t>(</w:t>
      </w:r>
      <w:r w:rsidR="001265FC" w:rsidRPr="00F50D87">
        <w:rPr>
          <w:rFonts w:ascii="Times New Roman CYR" w:hAnsi="Times New Roman CYR" w:cs="Times New Roman CYR"/>
        </w:rPr>
        <w:t xml:space="preserve">НДС не облагается в соответствии с </w:t>
      </w:r>
      <w:proofErr w:type="spellStart"/>
      <w:r w:rsidR="001265FC" w:rsidRPr="00F50D87">
        <w:rPr>
          <w:rFonts w:ascii="Times New Roman CYR" w:hAnsi="Times New Roman CYR" w:cs="Times New Roman CYR"/>
        </w:rPr>
        <w:t>пп</w:t>
      </w:r>
      <w:proofErr w:type="spellEnd"/>
      <w:r w:rsidR="001265FC" w:rsidRPr="00F50D87">
        <w:rPr>
          <w:rFonts w:ascii="Times New Roman CYR" w:hAnsi="Times New Roman CYR" w:cs="Times New Roman CYR"/>
        </w:rPr>
        <w:t>. 4 п. 2 ст. 146 Налогового кодекса Российской Федерации</w:t>
      </w:r>
      <w:r w:rsidRPr="008D4845">
        <w:rPr>
          <w:rFonts w:ascii="Times New Roman CYR" w:hAnsi="Times New Roman CYR" w:cs="Times New Roman CYR"/>
        </w:rPr>
        <w:t>).</w:t>
      </w:r>
    </w:p>
    <w:p w:rsidR="008E0AC6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.2</w:t>
      </w:r>
      <w:r w:rsidRPr="008D4845">
        <w:t xml:space="preserve">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производит оплату по Договору ежемесячно равными частями путем внесения 100 % авансового платежа не позднее 25 числа месяца, предшествующего оплачиваемому периоду, по следующим реквизитам: </w:t>
      </w:r>
    </w:p>
    <w:p w:rsidR="008E0AC6" w:rsidRPr="00E53792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u w:val="single"/>
        </w:rPr>
      </w:pPr>
      <w:r w:rsidRPr="00E53792">
        <w:rPr>
          <w:rFonts w:ascii="Times New Roman CYR" w:hAnsi="Times New Roman CYR" w:cs="Times New Roman CYR"/>
          <w:u w:val="single"/>
        </w:rPr>
        <w:t>Получатель:</w:t>
      </w:r>
    </w:p>
    <w:p w:rsidR="008E0AC6" w:rsidRPr="004250BC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УФК по Воронежской области (Департамент имущественных и земельных отношений Воронежской области)</w:t>
      </w:r>
      <w:r w:rsidRPr="00C24F4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ИНН 3666057069, КПП 366601</w:t>
      </w:r>
      <w:r w:rsidRPr="004250BC">
        <w:rPr>
          <w:rFonts w:ascii="Times New Roman CYR" w:hAnsi="Times New Roman CYR" w:cs="Times New Roman CYR"/>
        </w:rPr>
        <w:t xml:space="preserve">001, ОКТМО </w:t>
      </w:r>
      <w:r w:rsidRPr="00C24F4D">
        <w:t>20701000</w:t>
      </w:r>
    </w:p>
    <w:p w:rsidR="008E0AC6" w:rsidRPr="00C24F4D" w:rsidRDefault="008E0AC6" w:rsidP="008E0AC6">
      <w:pPr>
        <w:autoSpaceDE w:val="0"/>
        <w:autoSpaceDN w:val="0"/>
        <w:adjustRightInd w:val="0"/>
        <w:ind w:firstLine="709"/>
        <w:jc w:val="both"/>
        <w:rPr>
          <w:b/>
        </w:rPr>
      </w:pPr>
      <w:r w:rsidRPr="004250BC">
        <w:rPr>
          <w:rFonts w:ascii="Times New Roman CYR" w:hAnsi="Times New Roman CYR" w:cs="Times New Roman CYR"/>
        </w:rPr>
        <w:t>Р/с №</w:t>
      </w:r>
      <w:r>
        <w:rPr>
          <w:rFonts w:ascii="Times New Roman CYR" w:hAnsi="Times New Roman CYR" w:cs="Times New Roman CYR"/>
        </w:rPr>
        <w:t xml:space="preserve"> </w:t>
      </w:r>
      <w:r w:rsidRPr="004250BC">
        <w:rPr>
          <w:rFonts w:ascii="Times New Roman CYR" w:hAnsi="Times New Roman CYR" w:cs="Times New Roman CYR"/>
        </w:rPr>
        <w:t>40</w:t>
      </w:r>
      <w:r>
        <w:rPr>
          <w:rFonts w:ascii="Times New Roman CYR" w:hAnsi="Times New Roman CYR" w:cs="Times New Roman CYR"/>
        </w:rPr>
        <w:t xml:space="preserve">101810500000010004 в Отделении по Воронежской области Главного управления Центрального банка Российской Федерации по центральному федеральному округу (сокращенное название </w:t>
      </w:r>
      <w:r w:rsidR="002459DA">
        <w:rPr>
          <w:rFonts w:ascii="Times New Roman CYR" w:hAnsi="Times New Roman CYR" w:cs="Times New Roman CYR"/>
        </w:rPr>
        <w:t>–</w:t>
      </w:r>
      <w:r>
        <w:rPr>
          <w:rFonts w:ascii="Times New Roman CYR" w:hAnsi="Times New Roman CYR" w:cs="Times New Roman CYR"/>
        </w:rPr>
        <w:t xml:space="preserve"> Отделение Воронеж г. Воронеж), БИК 042007001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</w:pPr>
      <w:r w:rsidRPr="004250BC">
        <w:rPr>
          <w:rFonts w:ascii="Times New Roman CYR" w:hAnsi="Times New Roman CYR" w:cs="Times New Roman CYR"/>
        </w:rPr>
        <w:t>КБК 835</w:t>
      </w:r>
      <w:r w:rsidRPr="004250BC">
        <w:rPr>
          <w:lang w:val="en-US"/>
        </w:rPr>
        <w:t> </w:t>
      </w:r>
      <w:r w:rsidRPr="004250BC">
        <w:t>1 17 05020 02 0000 180</w:t>
      </w:r>
    </w:p>
    <w:p w:rsidR="008E0AC6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Назначение платежа: Прочие неналоговые доходы бюджетов субъектов Российской Федерации. 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Размер платы за неполный период (месяц) исчисляется пропорционально количеству календарных дней установки и эксплуатации рекламной конструкции в месяц к количеству дней данного месяца.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>5</w:t>
      </w:r>
      <w:r>
        <w:t>.3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При перечислении платежей по настоящему Договор</w:t>
      </w:r>
      <w:r>
        <w:rPr>
          <w:rFonts w:ascii="Times New Roman CYR" w:hAnsi="Times New Roman CYR" w:cs="Times New Roman CYR"/>
        </w:rPr>
        <w:t xml:space="preserve">у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>
        <w:rPr>
          <w:rFonts w:ascii="Times New Roman CYR" w:hAnsi="Times New Roman CYR" w:cs="Times New Roman CYR"/>
        </w:rPr>
        <w:t xml:space="preserve"> обязан указывать в</w:t>
      </w:r>
      <w:r w:rsidRPr="008D4845">
        <w:rPr>
          <w:rFonts w:ascii="Times New Roman CYR" w:hAnsi="Times New Roman CYR" w:cs="Times New Roman CYR"/>
        </w:rPr>
        <w:t xml:space="preserve"> платежном документе номер и дату заключения Договора, а также период, за который производится оплата.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.4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Фактом оплаты является зачисление суммы платежа на счет Получателя.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.5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Обязанность оплаты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 xml:space="preserve">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8E0AC6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5.6</w:t>
      </w:r>
      <w:r w:rsidRPr="008D4845">
        <w:rPr>
          <w:rFonts w:ascii="Times New Roman CYR" w:hAnsi="Times New Roman CYR" w:cs="Times New Roman CYR"/>
        </w:rPr>
        <w:t>. Р</w:t>
      </w:r>
      <w:r>
        <w:rPr>
          <w:rFonts w:ascii="Times New Roman CYR" w:hAnsi="Times New Roman CYR" w:cs="Times New Roman CYR"/>
        </w:rPr>
        <w:t>азмер платы по Д</w:t>
      </w:r>
      <w:r w:rsidRPr="008D4845">
        <w:rPr>
          <w:rFonts w:ascii="Times New Roman CYR" w:hAnsi="Times New Roman CYR" w:cs="Times New Roman CYR"/>
        </w:rPr>
        <w:t xml:space="preserve">оговору может быть изменен </w:t>
      </w:r>
      <w:r>
        <w:rPr>
          <w:rFonts w:ascii="Times New Roman CYR" w:hAnsi="Times New Roman CYR" w:cs="Times New Roman CYR"/>
        </w:rPr>
        <w:t>Департаментом</w:t>
      </w:r>
      <w:r w:rsidRPr="008D4845">
        <w:rPr>
          <w:rFonts w:ascii="Times New Roman CYR" w:hAnsi="Times New Roman CYR" w:cs="Times New Roman CYR"/>
        </w:rPr>
        <w:t xml:space="preserve"> в одностороннем порядке, но не чаще одного раза в год на процент инфляции или на основании отчета независимого оценщика в случае измене</w:t>
      </w:r>
      <w:r w:rsidR="002459DA">
        <w:rPr>
          <w:rFonts w:ascii="Times New Roman CYR" w:hAnsi="Times New Roman CYR" w:cs="Times New Roman CYR"/>
        </w:rPr>
        <w:t>ния базовой ставки оплаты 1 кв.</w:t>
      </w:r>
      <w:r w:rsidRPr="008D4845">
        <w:rPr>
          <w:rFonts w:ascii="Times New Roman CYR" w:hAnsi="Times New Roman CYR" w:cs="Times New Roman CYR"/>
        </w:rPr>
        <w:t xml:space="preserve">м рекламно-информационного поля, коэффициента местоположения рекламной конструкции с последующим письменным уведомлением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</w:p>
    <w:p w:rsidR="008E0AC6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5.7. Об изменении размера платы по Договору Департамент извещает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>
        <w:rPr>
          <w:rFonts w:ascii="Times New Roman CYR" w:hAnsi="Times New Roman CYR" w:cs="Times New Roman CYR"/>
        </w:rPr>
        <w:t xml:space="preserve"> путем направления проекта дополнительного соглашения об изменении п.</w:t>
      </w:r>
      <w:r w:rsidR="002459D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5.1. настоящего Договора с приложением расчета размера платы за установку и эксплуатацию рекламной конструкции.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5.8.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>
        <w:rPr>
          <w:rFonts w:ascii="Times New Roman CYR" w:hAnsi="Times New Roman CYR" w:cs="Times New Roman CYR"/>
        </w:rPr>
        <w:t xml:space="preserve"> в течение 5 (пяти) рабочих дней со дня получения проекта дополнительного соглашения обязан предоставить Департаменту подписанный экземпляр дополнительного соглашения к настоящему Договору. Дополнительное соглашение</w:t>
      </w:r>
      <w:r w:rsidRPr="008D4845">
        <w:rPr>
          <w:rFonts w:ascii="Times New Roman CYR" w:hAnsi="Times New Roman CYR" w:cs="Times New Roman CYR"/>
        </w:rPr>
        <w:t xml:space="preserve"> об изменении</w:t>
      </w:r>
      <w:r>
        <w:rPr>
          <w:rFonts w:ascii="Times New Roman CYR" w:hAnsi="Times New Roman CYR" w:cs="Times New Roman CYR"/>
        </w:rPr>
        <w:t xml:space="preserve"> размера платы по Д</w:t>
      </w:r>
      <w:r w:rsidRPr="008D4845">
        <w:rPr>
          <w:rFonts w:ascii="Times New Roman CYR" w:hAnsi="Times New Roman CYR" w:cs="Times New Roman CYR"/>
        </w:rPr>
        <w:t>оговор</w:t>
      </w:r>
      <w:r>
        <w:rPr>
          <w:rFonts w:ascii="Times New Roman CYR" w:hAnsi="Times New Roman CYR" w:cs="Times New Roman CYR"/>
        </w:rPr>
        <w:t>у является неотъемлемой частью Д</w:t>
      </w:r>
      <w:r w:rsidRPr="008D4845">
        <w:rPr>
          <w:rFonts w:ascii="Times New Roman CYR" w:hAnsi="Times New Roman CYR" w:cs="Times New Roman CYR"/>
        </w:rPr>
        <w:t>оговора.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</w:pPr>
    </w:p>
    <w:p w:rsidR="008E0AC6" w:rsidRPr="008D4845" w:rsidRDefault="008E0AC6" w:rsidP="008E0A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6. </w:t>
      </w:r>
      <w:r w:rsidRPr="008D4845">
        <w:rPr>
          <w:rFonts w:ascii="Times New Roman CYR" w:hAnsi="Times New Roman CYR" w:cs="Times New Roman CYR"/>
          <w:b/>
          <w:bCs/>
        </w:rPr>
        <w:t>Ответственность Сторон</w:t>
      </w:r>
    </w:p>
    <w:p w:rsidR="008E0AC6" w:rsidRPr="008D4845" w:rsidRDefault="008E0AC6" w:rsidP="008E0AC6">
      <w:pPr>
        <w:autoSpaceDE w:val="0"/>
        <w:autoSpaceDN w:val="0"/>
        <w:adjustRightInd w:val="0"/>
        <w:jc w:val="center"/>
      </w:pPr>
    </w:p>
    <w:p w:rsidR="008E0AC6" w:rsidRDefault="008E0AC6" w:rsidP="008E0AC6">
      <w:pPr>
        <w:autoSpaceDE w:val="0"/>
        <w:autoSpaceDN w:val="0"/>
        <w:adjustRightInd w:val="0"/>
        <w:ind w:firstLine="709"/>
        <w:jc w:val="both"/>
      </w:pPr>
      <w:r>
        <w:t>6.1. За неисполнение или ненадлежащее исполнение обязательств, установленных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.2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просрочки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8D4845">
        <w:rPr>
          <w:rFonts w:ascii="Times New Roman CYR" w:hAnsi="Times New Roman CYR" w:cs="Times New Roman CYR"/>
        </w:rPr>
        <w:t xml:space="preserve"> сроков внесения платы, предусмотренн</w:t>
      </w:r>
      <w:r>
        <w:rPr>
          <w:rFonts w:ascii="Times New Roman CYR" w:hAnsi="Times New Roman CYR" w:cs="Times New Roman CYR"/>
        </w:rPr>
        <w:t>ых</w:t>
      </w:r>
      <w:r w:rsidRPr="008D4845">
        <w:rPr>
          <w:rFonts w:ascii="Times New Roman CYR" w:hAnsi="Times New Roman CYR" w:cs="Times New Roman CYR"/>
        </w:rPr>
        <w:t xml:space="preserve"> условиями Договора,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уплачивает неустойку в виде пени в размере 0,1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% от неуплаченной суммы за каждый день просрочки.</w:t>
      </w:r>
    </w:p>
    <w:p w:rsidR="008E0AC6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6.</w:t>
      </w:r>
      <w:r>
        <w:t>3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неисполнения 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«а» - «г» </w:t>
      </w:r>
      <w:r w:rsidRPr="008D4845">
        <w:rPr>
          <w:rFonts w:ascii="Times New Roman CYR" w:hAnsi="Times New Roman CYR" w:cs="Times New Roman CYR"/>
        </w:rPr>
        <w:t>п. 3</w:t>
      </w:r>
      <w:r>
        <w:rPr>
          <w:rFonts w:ascii="Times New Roman CYR" w:hAnsi="Times New Roman CYR" w:cs="Times New Roman CYR"/>
        </w:rPr>
        <w:t xml:space="preserve">.3.9 </w:t>
      </w:r>
      <w:r w:rsidRPr="008D4845">
        <w:rPr>
          <w:rFonts w:ascii="Times New Roman CYR" w:hAnsi="Times New Roman CYR" w:cs="Times New Roman CYR"/>
        </w:rPr>
        <w:t xml:space="preserve">настоящего Договора,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вправе взыскать с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 xml:space="preserve"> неустойку в размере 30 % от суммы годовой платы.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.4</w:t>
      </w:r>
      <w:r w:rsidRPr="004250BC">
        <w:rPr>
          <w:rFonts w:ascii="Times New Roman CYR" w:hAnsi="Times New Roman CYR" w:cs="Times New Roman CYR"/>
        </w:rPr>
        <w:t xml:space="preserve">. В случае неисполнения </w:t>
      </w:r>
      <w:proofErr w:type="spellStart"/>
      <w:r w:rsidRPr="004250BC">
        <w:rPr>
          <w:rFonts w:ascii="Times New Roman CYR" w:hAnsi="Times New Roman CYR" w:cs="Times New Roman CYR"/>
        </w:rPr>
        <w:t>пп</w:t>
      </w:r>
      <w:proofErr w:type="spellEnd"/>
      <w:r w:rsidRPr="004250BC">
        <w:rPr>
          <w:rFonts w:ascii="Times New Roman CYR" w:hAnsi="Times New Roman CYR" w:cs="Times New Roman CYR"/>
        </w:rPr>
        <w:t>. «г» п. 3.3.</w:t>
      </w:r>
      <w:r>
        <w:rPr>
          <w:rFonts w:ascii="Times New Roman CYR" w:hAnsi="Times New Roman CYR" w:cs="Times New Roman CYR"/>
        </w:rPr>
        <w:t>9</w:t>
      </w:r>
      <w:r w:rsidRPr="004250BC">
        <w:rPr>
          <w:rFonts w:ascii="Times New Roman CYR" w:hAnsi="Times New Roman CYR" w:cs="Times New Roman CYR"/>
        </w:rPr>
        <w:t xml:space="preserve"> настоящего Договора,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4250BC">
        <w:rPr>
          <w:rFonts w:ascii="Times New Roman CYR" w:hAnsi="Times New Roman CYR" w:cs="Times New Roman CYR"/>
        </w:rPr>
        <w:t xml:space="preserve"> обязан возместить балансодержателям инженерных сетей, автомобильных дорог и пр</w:t>
      </w:r>
      <w:r>
        <w:rPr>
          <w:rFonts w:ascii="Times New Roman CYR" w:hAnsi="Times New Roman CYR" w:cs="Times New Roman CYR"/>
        </w:rPr>
        <w:t>.</w:t>
      </w:r>
      <w:r w:rsidRPr="004250BC">
        <w:rPr>
          <w:rFonts w:ascii="Times New Roman CYR" w:hAnsi="Times New Roman CYR" w:cs="Times New Roman CYR"/>
        </w:rPr>
        <w:t xml:space="preserve"> денежные средства, затраченные на проведение демонтажа рекламной конструкции.</w:t>
      </w:r>
    </w:p>
    <w:p w:rsidR="008E0AC6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.5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нарушения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8D4845">
        <w:rPr>
          <w:rFonts w:ascii="Times New Roman CYR" w:hAnsi="Times New Roman CYR" w:cs="Times New Roman CYR"/>
        </w:rPr>
        <w:t xml:space="preserve"> п. 4.3. настоящего Договора, а также своих обязательств по содержанию рекламной конструкции в надлежащем состоянии, ее 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</w:t>
      </w:r>
      <w:r>
        <w:rPr>
          <w:rFonts w:ascii="Times New Roman CYR" w:hAnsi="Times New Roman CYR" w:cs="Times New Roman CYR"/>
        </w:rPr>
        <w:t>Департамента</w:t>
      </w:r>
      <w:r w:rsidRPr="008D4845">
        <w:rPr>
          <w:rFonts w:ascii="Times New Roman CYR" w:hAnsi="Times New Roman CYR" w:cs="Times New Roman CYR"/>
        </w:rPr>
        <w:t xml:space="preserve"> и иных городских организаций с требованиями приведения конструкции в надлежащее состояние</w:t>
      </w:r>
      <w:r>
        <w:rPr>
          <w:rFonts w:ascii="Times New Roman CYR" w:hAnsi="Times New Roman CYR" w:cs="Times New Roman CYR"/>
        </w:rPr>
        <w:t>,</w:t>
      </w:r>
      <w:r w:rsidRPr="008D4845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выплачивает по требованию </w:t>
      </w:r>
      <w:r>
        <w:rPr>
          <w:rFonts w:ascii="Times New Roman CYR" w:hAnsi="Times New Roman CYR" w:cs="Times New Roman CYR"/>
        </w:rPr>
        <w:t>Департамента штраф в размере 5</w:t>
      </w:r>
      <w:r w:rsidRPr="008D4845">
        <w:rPr>
          <w:rFonts w:ascii="Times New Roman CYR" w:hAnsi="Times New Roman CYR" w:cs="Times New Roman CYR"/>
        </w:rPr>
        <w:t>0</w:t>
      </w:r>
      <w:r w:rsidRPr="008D4845">
        <w:rPr>
          <w:lang w:val="en-US"/>
        </w:rPr>
        <w:t> </w:t>
      </w:r>
      <w:r w:rsidRPr="008D4845">
        <w:t>000 (</w:t>
      </w:r>
      <w:r>
        <w:t>пят</w:t>
      </w:r>
      <w:r w:rsidR="00053D42">
        <w:t>и</w:t>
      </w:r>
      <w:r w:rsidRPr="008D4845">
        <w:rPr>
          <w:rFonts w:ascii="Times New Roman CYR" w:hAnsi="Times New Roman CYR" w:cs="Times New Roman CYR"/>
        </w:rPr>
        <w:t>десят</w:t>
      </w:r>
      <w:r w:rsidR="00053D42">
        <w:rPr>
          <w:rFonts w:ascii="Times New Roman CYR" w:hAnsi="Times New Roman CYR" w:cs="Times New Roman CYR"/>
        </w:rPr>
        <w:t>и</w:t>
      </w:r>
      <w:r w:rsidRPr="008D4845">
        <w:rPr>
          <w:rFonts w:ascii="Times New Roman CYR" w:hAnsi="Times New Roman CYR" w:cs="Times New Roman CYR"/>
        </w:rPr>
        <w:t xml:space="preserve"> тысяч) рублей за каждое нарушение.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6.6. В случае установки рекламной конструкции с нарушением технических характеристик рекламной конструкции, являющихся неотъемлемой частью Договора,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>
        <w:rPr>
          <w:rFonts w:ascii="Times New Roman CYR" w:hAnsi="Times New Roman CYR" w:cs="Times New Roman CYR"/>
        </w:rPr>
        <w:t xml:space="preserve"> выплачивает штраф в размере 50 000 (пят</w:t>
      </w:r>
      <w:r w:rsidR="00053D42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десят</w:t>
      </w:r>
      <w:r w:rsidR="00053D42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тысяч) рублей по предписанию Департамента за выявленное нарушение. 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>6</w:t>
      </w:r>
      <w:r>
        <w:t>.7</w:t>
      </w:r>
      <w:r w:rsidRPr="008D4845">
        <w:t>.</w:t>
      </w:r>
      <w:r w:rsidRPr="008D4845">
        <w:rPr>
          <w:rFonts w:ascii="Times New Roman CYR" w:hAnsi="Times New Roman CYR" w:cs="Times New Roman CYR"/>
        </w:rPr>
        <w:t xml:space="preserve"> Уплата пени, штрафа или неустойки, предусмотренных настоящим разделом Договора, не освобождает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 xml:space="preserve"> от исполнения денежных обязательств по Договору.</w:t>
      </w:r>
    </w:p>
    <w:p w:rsidR="008E0AC6" w:rsidRPr="00B02223" w:rsidRDefault="008E0AC6" w:rsidP="008E0AC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E0AC6" w:rsidRPr="008D4845" w:rsidRDefault="008E0AC6" w:rsidP="008E0A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7. </w:t>
      </w:r>
      <w:r w:rsidRPr="008D4845">
        <w:rPr>
          <w:rFonts w:ascii="Times New Roman CYR" w:hAnsi="Times New Roman CYR" w:cs="Times New Roman CYR"/>
          <w:b/>
          <w:bCs/>
        </w:rPr>
        <w:t>Порядок разрешения споров</w:t>
      </w:r>
    </w:p>
    <w:p w:rsidR="008E0AC6" w:rsidRPr="008E0AC6" w:rsidRDefault="008E0AC6" w:rsidP="008E0AC6">
      <w:pPr>
        <w:autoSpaceDE w:val="0"/>
        <w:autoSpaceDN w:val="0"/>
        <w:adjustRightInd w:val="0"/>
        <w:ind w:firstLine="709"/>
        <w:jc w:val="both"/>
      </w:pP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7.1. </w:t>
      </w:r>
      <w:r w:rsidRPr="008D4845">
        <w:rPr>
          <w:rFonts w:ascii="Times New Roman CYR" w:hAnsi="Times New Roman CYR" w:cs="Times New Roman CYR"/>
        </w:rPr>
        <w:t>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7.2. </w:t>
      </w:r>
      <w:r w:rsidRPr="008D4845">
        <w:rPr>
          <w:rFonts w:ascii="Times New Roman CYR" w:hAnsi="Times New Roman CYR" w:cs="Times New Roman CYR"/>
        </w:rPr>
        <w:t>В случае не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 xml:space="preserve">достижения взаимного согласия, споры с юридическими лицами по настоящему Договору разрешаются </w:t>
      </w:r>
      <w:r>
        <w:rPr>
          <w:rFonts w:ascii="Times New Roman CYR" w:hAnsi="Times New Roman CYR" w:cs="Times New Roman CYR"/>
        </w:rPr>
        <w:t>в Арбитражном суде Воронежской области</w:t>
      </w:r>
      <w:r w:rsidRPr="008D4845">
        <w:rPr>
          <w:rFonts w:ascii="Times New Roman CYR" w:hAnsi="Times New Roman CYR" w:cs="Times New Roman CYR"/>
        </w:rPr>
        <w:t>.</w:t>
      </w:r>
    </w:p>
    <w:p w:rsidR="008E0AC6" w:rsidRDefault="008E0AC6" w:rsidP="008E0AC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8E0AC6" w:rsidRPr="008D4845" w:rsidRDefault="008E0AC6" w:rsidP="008E0A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8. </w:t>
      </w:r>
      <w:r w:rsidRPr="008D4845">
        <w:rPr>
          <w:rFonts w:ascii="Times New Roman CYR" w:hAnsi="Times New Roman CYR" w:cs="Times New Roman CYR"/>
          <w:b/>
          <w:bCs/>
        </w:rPr>
        <w:t>Изменение, расторжение Договора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center"/>
      </w:pPr>
    </w:p>
    <w:p w:rsidR="008E0AC6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8.1. </w:t>
      </w:r>
      <w:r w:rsidRPr="008D4845">
        <w:rPr>
          <w:rFonts w:ascii="Times New Roman CYR" w:hAnsi="Times New Roman CYR" w:cs="Times New Roman CYR"/>
        </w:rPr>
        <w:t>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.2</w:t>
      </w:r>
      <w:r w:rsidRPr="008D4845">
        <w:t xml:space="preserve">.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вправе в одностороннем </w:t>
      </w:r>
      <w:r w:rsidRPr="008D4845">
        <w:rPr>
          <w:rFonts w:ascii="Times New Roman CYR" w:hAnsi="Times New Roman CYR" w:cs="Times New Roman CYR"/>
        </w:rPr>
        <w:t>внесудебном порядке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(п.3 ст. 450 ГК РФ)</w:t>
      </w:r>
      <w:r>
        <w:rPr>
          <w:rFonts w:ascii="Times New Roman CYR" w:hAnsi="Times New Roman CYR" w:cs="Times New Roman CYR"/>
        </w:rPr>
        <w:t xml:space="preserve"> отказаться от исполнения обязательств по настоящему Договору и расторгнуть </w:t>
      </w:r>
      <w:r w:rsidRPr="008D4845">
        <w:rPr>
          <w:rFonts w:ascii="Times New Roman CYR" w:hAnsi="Times New Roman CYR" w:cs="Times New Roman CYR"/>
        </w:rPr>
        <w:t>Договор в случаях: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 xml:space="preserve">двукратного неисполнения или ненадлежащего исполнения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8D4845">
        <w:rPr>
          <w:rFonts w:ascii="Times New Roman CYR" w:hAnsi="Times New Roman CYR" w:cs="Times New Roman CYR"/>
        </w:rPr>
        <w:t xml:space="preserve"> обязанности по внесению платы в размере и сроки, установленные п.п. 5.1. - 5.3.</w:t>
      </w:r>
      <w:r>
        <w:rPr>
          <w:rFonts w:ascii="Times New Roman CYR" w:hAnsi="Times New Roman CYR" w:cs="Times New Roman CYR"/>
        </w:rPr>
        <w:t xml:space="preserve"> настоящего Договора</w:t>
      </w:r>
      <w:r w:rsidRPr="008D4845">
        <w:rPr>
          <w:rFonts w:ascii="Times New Roman CYR" w:hAnsi="Times New Roman CYR" w:cs="Times New Roman CYR"/>
        </w:rPr>
        <w:t>;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>аннулирования или признания судом недействительным разрешения на установку рекламной конструкции;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>проведения ремонтных работ, ведения градостроительных работ, ремонта инженерных коммуникаций 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 на объекте недвижимости</w:t>
      </w:r>
      <w:r>
        <w:rPr>
          <w:rFonts w:ascii="Times New Roman CYR" w:hAnsi="Times New Roman CYR" w:cs="Times New Roman CYR"/>
        </w:rPr>
        <w:t>;</w:t>
      </w:r>
    </w:p>
    <w:p w:rsidR="008E0AC6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 xml:space="preserve">неоднократного (в течение года) невыполнения (ненадлежащего или несвоевременного)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8D4845">
        <w:rPr>
          <w:rFonts w:ascii="Times New Roman CYR" w:hAnsi="Times New Roman CYR" w:cs="Times New Roman CYR"/>
        </w:rPr>
        <w:t xml:space="preserve"> обязательств по размещению социальной рекламы (п.</w:t>
      </w:r>
      <w:r w:rsidR="00053D42">
        <w:rPr>
          <w:rFonts w:ascii="Times New Roman CYR" w:hAnsi="Times New Roman CYR" w:cs="Times New Roman CYR"/>
        </w:rPr>
        <w:t>п.</w:t>
      </w:r>
      <w:r w:rsidRPr="008D4845">
        <w:rPr>
          <w:rFonts w:ascii="Times New Roman CYR" w:hAnsi="Times New Roman CYR" w:cs="Times New Roman CYR"/>
        </w:rPr>
        <w:t xml:space="preserve"> 4.1.-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4.3, п.</w:t>
      </w:r>
      <w:r w:rsidR="00053D42">
        <w:rPr>
          <w:rFonts w:ascii="Times New Roman CYR" w:hAnsi="Times New Roman CYR" w:cs="Times New Roman CYR"/>
        </w:rPr>
        <w:t>п.</w:t>
      </w:r>
      <w:r w:rsidRPr="008D4845">
        <w:rPr>
          <w:rFonts w:ascii="Times New Roman CYR" w:hAnsi="Times New Roman CYR" w:cs="Times New Roman CYR"/>
        </w:rPr>
        <w:t xml:space="preserve"> 3.3.1</w:t>
      </w:r>
      <w:r>
        <w:rPr>
          <w:rFonts w:ascii="Times New Roman CYR" w:hAnsi="Times New Roman CYR" w:cs="Times New Roman CYR"/>
        </w:rPr>
        <w:t xml:space="preserve">5 </w:t>
      </w:r>
      <w:r w:rsidRPr="008D4845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3.3.1</w:t>
      </w:r>
      <w:r>
        <w:rPr>
          <w:rFonts w:ascii="Times New Roman CYR" w:hAnsi="Times New Roman CYR" w:cs="Times New Roman CYR"/>
        </w:rPr>
        <w:t>6</w:t>
      </w:r>
      <w:r w:rsidRPr="008D4845">
        <w:rPr>
          <w:rFonts w:ascii="Times New Roman CYR" w:hAnsi="Times New Roman CYR" w:cs="Times New Roman CYR"/>
        </w:rPr>
        <w:t xml:space="preserve"> настоящего Договор</w:t>
      </w:r>
      <w:r>
        <w:rPr>
          <w:rFonts w:ascii="Times New Roman CYR" w:hAnsi="Times New Roman CYR" w:cs="Times New Roman CYR"/>
        </w:rPr>
        <w:t>а);</w:t>
      </w:r>
    </w:p>
    <w:p w:rsidR="008E0AC6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неисполнения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361A7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предписания об устранении выявленных нарушений в отношении рекламной конструкции, не соответствующей техническим характеристикам, являющимся неотъемлемой частью настоящего Договора. 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.3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одностороннего расторжения настоящего Договора по инициативе </w:t>
      </w:r>
      <w:r>
        <w:rPr>
          <w:rFonts w:ascii="Times New Roman CYR" w:hAnsi="Times New Roman CYR" w:cs="Times New Roman CYR"/>
        </w:rPr>
        <w:t>Департамента</w:t>
      </w:r>
      <w:r w:rsidRPr="008D4845">
        <w:rPr>
          <w:rFonts w:ascii="Times New Roman CYR" w:hAnsi="Times New Roman CYR" w:cs="Times New Roman CYR"/>
        </w:rPr>
        <w:t xml:space="preserve">, она направляет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 w:rsidRPr="008D4845">
        <w:rPr>
          <w:rFonts w:ascii="Times New Roman CYR" w:hAnsi="Times New Roman CYR" w:cs="Times New Roman CYR"/>
        </w:rPr>
        <w:t xml:space="preserve"> в срок не менее, чем за 30 календарных дней уведомление о расторжении Договора с указанием даты его прекращения.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.4</w:t>
      </w:r>
      <w:r w:rsidRPr="008D4845">
        <w:t xml:space="preserve">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вправе расторгнуть настоящий Договор в одностороннем порядке по окончании оплаченного периода, уведомив об этом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не менее чем за 30 дней.</w:t>
      </w:r>
    </w:p>
    <w:p w:rsidR="008E0AC6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При этом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производит окончательный расчет платы по Договору, подлежащей внесению по реквизитам, указанным в п. 5.3. Договора, исходя из ежедневного размера платы по Договору на установку и эксплуатацию рекламной конструкции.</w:t>
      </w:r>
    </w:p>
    <w:p w:rsidR="00712022" w:rsidRPr="008D4845" w:rsidRDefault="00712022" w:rsidP="003E282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8.5. </w:t>
      </w:r>
      <w:r w:rsidR="003E282E" w:rsidRPr="00DB6894">
        <w:t>Договор может быть расторгнут до истечения срока его действия по соглашению сторон.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>8</w:t>
      </w:r>
      <w:r w:rsidR="001F7766">
        <w:t>.6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Досрочное расторжение настоящего Договора влечет за собой аннулирование разрешения на установку рекламной конструкции.</w:t>
      </w:r>
    </w:p>
    <w:p w:rsidR="008E0AC6" w:rsidRPr="00B36B46" w:rsidRDefault="008E0AC6" w:rsidP="008E0AC6">
      <w:pPr>
        <w:autoSpaceDE w:val="0"/>
        <w:autoSpaceDN w:val="0"/>
        <w:adjustRightInd w:val="0"/>
        <w:rPr>
          <w:b/>
          <w:bCs/>
        </w:rPr>
      </w:pPr>
    </w:p>
    <w:p w:rsidR="008E0AC6" w:rsidRPr="008D4845" w:rsidRDefault="008E0AC6" w:rsidP="008E0A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9. </w:t>
      </w:r>
      <w:r w:rsidRPr="008D4845">
        <w:rPr>
          <w:rFonts w:ascii="Times New Roman CYR" w:hAnsi="Times New Roman CYR" w:cs="Times New Roman CYR"/>
          <w:b/>
          <w:bCs/>
        </w:rPr>
        <w:t>Заключительные положения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</w:pP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9.1. </w:t>
      </w:r>
      <w:r w:rsidRPr="008D4845">
        <w:rPr>
          <w:rFonts w:ascii="Times New Roman CYR" w:hAnsi="Times New Roman CYR" w:cs="Times New Roman CYR"/>
        </w:rPr>
        <w:t>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9.2. </w:t>
      </w:r>
      <w:r w:rsidRPr="008D4845">
        <w:rPr>
          <w:rFonts w:ascii="Times New Roman CYR" w:hAnsi="Times New Roman CYR" w:cs="Times New Roman CYR"/>
        </w:rPr>
        <w:t>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- копия</w:t>
      </w:r>
      <w:r>
        <w:rPr>
          <w:rFonts w:ascii="Times New Roman CYR" w:hAnsi="Times New Roman CYR" w:cs="Times New Roman CYR"/>
        </w:rPr>
        <w:t xml:space="preserve"> протокола о результатах торгов;</w:t>
      </w:r>
    </w:p>
    <w:p w:rsidR="008E0AC6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- схема р</w:t>
      </w:r>
      <w:r>
        <w:rPr>
          <w:rFonts w:ascii="Times New Roman CYR" w:hAnsi="Times New Roman CYR" w:cs="Times New Roman CYR"/>
        </w:rPr>
        <w:t>азмещения рекламной конструкции;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технические характеристики рекламной конструкции. </w:t>
      </w:r>
    </w:p>
    <w:p w:rsidR="008E0AC6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9.3. Все приложения и дополнения к настоящему Договору являются его неотъемлемыми частями.</w:t>
      </w:r>
    </w:p>
    <w:p w:rsidR="008E0AC6" w:rsidRPr="008D4845" w:rsidRDefault="008E0AC6" w:rsidP="008E0AC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8E0AC6" w:rsidRPr="008D4845" w:rsidRDefault="008E0AC6" w:rsidP="008E0A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10</w:t>
      </w:r>
      <w:r w:rsidRPr="008D4845">
        <w:rPr>
          <w:b/>
          <w:bCs/>
          <w:lang w:val="en-US"/>
        </w:rPr>
        <w:t xml:space="preserve">. </w:t>
      </w:r>
      <w:r w:rsidRPr="008D4845">
        <w:rPr>
          <w:rFonts w:ascii="Times New Roman CYR" w:hAnsi="Times New Roman CYR" w:cs="Times New Roman CYR"/>
          <w:b/>
          <w:bCs/>
        </w:rPr>
        <w:t>Адреса и реквизиты сторон</w:t>
      </w:r>
    </w:p>
    <w:tbl>
      <w:tblPr>
        <w:tblW w:w="9660" w:type="dxa"/>
        <w:tblInd w:w="108" w:type="dxa"/>
        <w:tblLayout w:type="fixed"/>
        <w:tblLook w:val="0000"/>
      </w:tblPr>
      <w:tblGrid>
        <w:gridCol w:w="4545"/>
        <w:gridCol w:w="236"/>
        <w:gridCol w:w="4879"/>
      </w:tblGrid>
      <w:tr w:rsidR="008E0AC6" w:rsidRPr="008D4845" w:rsidTr="00916694">
        <w:trPr>
          <w:trHeight w:val="113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E0AC6" w:rsidRPr="008D4845" w:rsidRDefault="008E0AC6" w:rsidP="00773F57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8E0AC6" w:rsidRPr="008D4845" w:rsidRDefault="008E0AC6" w:rsidP="00773F57">
            <w:pPr>
              <w:suppressAutoHyphens/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 xml:space="preserve">Департамент имущественных </w:t>
            </w:r>
          </w:p>
          <w:p w:rsidR="008E0AC6" w:rsidRPr="008D4845" w:rsidRDefault="008E0AC6" w:rsidP="00773F57">
            <w:pPr>
              <w:suppressAutoHyphens/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 xml:space="preserve">и земельных отношений </w:t>
            </w:r>
          </w:p>
          <w:p w:rsidR="008E0AC6" w:rsidRPr="008D4845" w:rsidRDefault="008E0AC6" w:rsidP="00773F57">
            <w:pPr>
              <w:suppressAutoHyphens/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>Воронежской области</w:t>
            </w:r>
          </w:p>
          <w:p w:rsidR="008E0AC6" w:rsidRPr="008D4845" w:rsidRDefault="008E0AC6" w:rsidP="00773F57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8E0AC6" w:rsidRPr="008D4845" w:rsidRDefault="008E0AC6" w:rsidP="00773F57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8D4845">
                <w:t xml:space="preserve">394006, </w:t>
              </w:r>
              <w:r w:rsidRPr="008D4845">
                <w:rPr>
                  <w:rFonts w:ascii="Times New Roman CYR" w:hAnsi="Times New Roman CYR" w:cs="Times New Roman CYR"/>
                </w:rPr>
                <w:t>г</w:t>
              </w:r>
            </w:smartTag>
            <w:r w:rsidRPr="008D4845">
              <w:rPr>
                <w:rFonts w:ascii="Times New Roman CYR" w:hAnsi="Times New Roman CYR" w:cs="Times New Roman CYR"/>
              </w:rPr>
              <w:t>. Воронеж, пл. Ленина, 12</w:t>
            </w:r>
          </w:p>
          <w:p w:rsidR="008E0AC6" w:rsidRPr="008D4845" w:rsidRDefault="008E0AC6" w:rsidP="00773F57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>ИНН 3666057069</w:t>
            </w:r>
          </w:p>
          <w:p w:rsidR="008E0AC6" w:rsidRPr="008D4845" w:rsidRDefault="008E0AC6" w:rsidP="00773F57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>ОГРН 1023601570904</w:t>
            </w:r>
          </w:p>
          <w:p w:rsidR="008E0AC6" w:rsidRPr="008E0AC6" w:rsidRDefault="008E0AC6" w:rsidP="00773F57">
            <w:pPr>
              <w:autoSpaceDE w:val="0"/>
              <w:autoSpaceDN w:val="0"/>
              <w:adjustRightInd w:val="0"/>
              <w:ind w:right="-68" w:firstLine="709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E0AC6" w:rsidRPr="008E0AC6" w:rsidRDefault="008E0AC6" w:rsidP="00773F57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rFonts w:ascii="Calibri" w:hAnsi="Calibri" w:cs="Calibri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E0AC6" w:rsidRPr="008E0AC6" w:rsidRDefault="008E0AC6" w:rsidP="00773F57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</w:p>
          <w:p w:rsidR="008E0AC6" w:rsidRPr="008D4845" w:rsidRDefault="008E0AC6" w:rsidP="00773F57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8E0AC6" w:rsidRPr="008D4845" w:rsidRDefault="008E0AC6" w:rsidP="00773F57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наименование</w:t>
            </w:r>
          </w:p>
          <w:p w:rsidR="008E0AC6" w:rsidRPr="008D4845" w:rsidRDefault="008E0AC6" w:rsidP="00773F57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8E0AC6" w:rsidRPr="008D4845" w:rsidRDefault="008E0AC6" w:rsidP="00773F57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ИНН</w:t>
            </w:r>
          </w:p>
          <w:p w:rsidR="008E0AC6" w:rsidRPr="008D4845" w:rsidRDefault="008E0AC6" w:rsidP="00773F57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8E0AC6" w:rsidRPr="008D4845" w:rsidRDefault="008E0AC6" w:rsidP="00773F57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ОГРН (паспортные данные)</w:t>
            </w:r>
          </w:p>
          <w:p w:rsidR="008E0AC6" w:rsidRPr="008D4845" w:rsidRDefault="008E0AC6" w:rsidP="00773F57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 xml:space="preserve">___________________________________ </w:t>
            </w:r>
          </w:p>
          <w:p w:rsidR="008E0AC6" w:rsidRPr="008D4845" w:rsidRDefault="008E0AC6" w:rsidP="00773F57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Юридический адрес (адрес регистрации)</w:t>
            </w:r>
          </w:p>
          <w:p w:rsidR="008E0AC6" w:rsidRPr="008D4845" w:rsidRDefault="008E0AC6" w:rsidP="00773F57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8E0AC6" w:rsidRPr="008D4845" w:rsidRDefault="008E0AC6" w:rsidP="00773F57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Почтовый адрес</w:t>
            </w:r>
          </w:p>
          <w:p w:rsidR="008E0AC6" w:rsidRPr="008D4845" w:rsidRDefault="008E0AC6" w:rsidP="00773F57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8E0AC6" w:rsidRPr="008D4845" w:rsidRDefault="008E0AC6" w:rsidP="00773F57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Телефон</w:t>
            </w:r>
          </w:p>
        </w:tc>
      </w:tr>
      <w:tr w:rsidR="008E0AC6" w:rsidTr="00916694">
        <w:trPr>
          <w:trHeight w:val="52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E0AC6" w:rsidRPr="008D4845" w:rsidRDefault="008E0AC6" w:rsidP="00773F57">
            <w:pPr>
              <w:suppressAutoHyphens/>
              <w:autoSpaceDE w:val="0"/>
              <w:autoSpaceDN w:val="0"/>
              <w:adjustRightInd w:val="0"/>
              <w:ind w:right="-68"/>
              <w:rPr>
                <w:lang w:val="en-US"/>
              </w:rPr>
            </w:pPr>
            <w:r w:rsidRPr="008D4845">
              <w:rPr>
                <w:lang w:val="en-US"/>
              </w:rPr>
              <w:t xml:space="preserve">___________________________________     </w:t>
            </w:r>
          </w:p>
          <w:p w:rsidR="008E0AC6" w:rsidRPr="008D4845" w:rsidRDefault="008E0AC6" w:rsidP="00773F57">
            <w:pPr>
              <w:autoSpaceDE w:val="0"/>
              <w:autoSpaceDN w:val="0"/>
              <w:adjustRightInd w:val="0"/>
              <w:ind w:right="-99" w:firstLine="709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845">
              <w:rPr>
                <w:sz w:val="20"/>
                <w:szCs w:val="20"/>
                <w:lang w:val="en-US"/>
              </w:rPr>
              <w:t xml:space="preserve">          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>М.П.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</w:p>
          <w:p w:rsidR="008E0AC6" w:rsidRPr="008D4845" w:rsidRDefault="008E0AC6" w:rsidP="00773F57">
            <w:pPr>
              <w:suppressAutoHyphens/>
              <w:autoSpaceDE w:val="0"/>
              <w:autoSpaceDN w:val="0"/>
              <w:adjustRightInd w:val="0"/>
              <w:ind w:right="-68" w:firstLine="709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E0AC6" w:rsidRPr="008D4845" w:rsidRDefault="008E0AC6" w:rsidP="00773F57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E0AC6" w:rsidRPr="008D4845" w:rsidRDefault="008E0AC6" w:rsidP="00773F57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  <w:lang w:val="en-US"/>
              </w:rPr>
              <w:t>______________________________</w:t>
            </w:r>
            <w:r w:rsidRPr="008D4845">
              <w:rPr>
                <w:sz w:val="20"/>
                <w:szCs w:val="20"/>
              </w:rPr>
              <w:t>______</w:t>
            </w:r>
          </w:p>
          <w:p w:rsidR="008E0AC6" w:rsidRDefault="008E0AC6" w:rsidP="00773F57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rFonts w:ascii="Calibri" w:hAnsi="Calibri" w:cs="Calibri"/>
                <w:lang w:val="en-US"/>
              </w:rPr>
            </w:pPr>
            <w:r w:rsidRPr="008D4845">
              <w:rPr>
                <w:sz w:val="20"/>
                <w:szCs w:val="20"/>
                <w:lang w:val="en-US"/>
              </w:rPr>
              <w:t xml:space="preserve">                               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>М.П.</w:t>
            </w:r>
            <w:r w:rsidR="00E374AD"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</w:tr>
    </w:tbl>
    <w:p w:rsidR="008E0AC6" w:rsidRPr="0078547B" w:rsidRDefault="008E0AC6" w:rsidP="008E0AC6">
      <w:pPr>
        <w:rPr>
          <w:sz w:val="26"/>
          <w:szCs w:val="26"/>
        </w:rPr>
      </w:pPr>
    </w:p>
    <w:p w:rsidR="00941A44" w:rsidRPr="00843640" w:rsidRDefault="00941A44" w:rsidP="00941A4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1A44" w:rsidRDefault="00941A44" w:rsidP="00AB45A3">
      <w:pPr>
        <w:rPr>
          <w:b/>
        </w:rPr>
      </w:pPr>
    </w:p>
    <w:p w:rsidR="00941A44" w:rsidRDefault="00941A44" w:rsidP="00AB45A3">
      <w:pPr>
        <w:rPr>
          <w:b/>
        </w:rPr>
      </w:pPr>
    </w:p>
    <w:p w:rsidR="00941A44" w:rsidRDefault="00941A44" w:rsidP="00AB45A3">
      <w:pPr>
        <w:rPr>
          <w:b/>
        </w:rPr>
      </w:pPr>
    </w:p>
    <w:p w:rsidR="00E374AD" w:rsidRDefault="00E374A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374AD" w:rsidRPr="00951C32" w:rsidRDefault="001265FC" w:rsidP="00E374AD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2</w:t>
      </w:r>
      <w:r w:rsidR="00E374AD">
        <w:rPr>
          <w:sz w:val="27"/>
          <w:szCs w:val="27"/>
        </w:rPr>
        <w:t xml:space="preserve"> </w:t>
      </w:r>
    </w:p>
    <w:p w:rsidR="00E374AD" w:rsidRPr="00951C32" w:rsidRDefault="00E374AD" w:rsidP="00E374AD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="003D6463">
        <w:rPr>
          <w:sz w:val="27"/>
          <w:szCs w:val="27"/>
        </w:rPr>
        <w:t>проекту приказа</w:t>
      </w:r>
      <w:r w:rsidRPr="00951C32">
        <w:rPr>
          <w:sz w:val="27"/>
          <w:szCs w:val="27"/>
        </w:rPr>
        <w:t xml:space="preserve"> департамента </w:t>
      </w:r>
    </w:p>
    <w:p w:rsidR="00E374AD" w:rsidRPr="00951C32" w:rsidRDefault="00E374AD" w:rsidP="00E374AD">
      <w:pPr>
        <w:jc w:val="right"/>
        <w:rPr>
          <w:sz w:val="27"/>
          <w:szCs w:val="27"/>
        </w:rPr>
      </w:pPr>
      <w:r w:rsidRPr="00951C32">
        <w:rPr>
          <w:sz w:val="27"/>
          <w:szCs w:val="27"/>
        </w:rPr>
        <w:t>имущественных и земельных</w:t>
      </w:r>
    </w:p>
    <w:p w:rsidR="00E374AD" w:rsidRPr="00951C32" w:rsidRDefault="00E374AD" w:rsidP="00E374AD">
      <w:pPr>
        <w:jc w:val="right"/>
        <w:rPr>
          <w:sz w:val="27"/>
          <w:szCs w:val="27"/>
        </w:rPr>
      </w:pPr>
      <w:r w:rsidRPr="00951C32">
        <w:rPr>
          <w:sz w:val="27"/>
          <w:szCs w:val="27"/>
        </w:rPr>
        <w:t>отношений Воронежской области</w:t>
      </w:r>
    </w:p>
    <w:p w:rsidR="00E374AD" w:rsidRDefault="00E374AD" w:rsidP="00E374AD">
      <w:pPr>
        <w:jc w:val="right"/>
        <w:rPr>
          <w:sz w:val="27"/>
          <w:szCs w:val="27"/>
        </w:rPr>
      </w:pPr>
      <w:r w:rsidRPr="00951C32">
        <w:rPr>
          <w:sz w:val="27"/>
          <w:szCs w:val="27"/>
        </w:rPr>
        <w:t xml:space="preserve">от </w:t>
      </w:r>
      <w:r>
        <w:rPr>
          <w:sz w:val="27"/>
          <w:szCs w:val="27"/>
        </w:rPr>
        <w:t>_____________</w:t>
      </w:r>
      <w:r w:rsidRPr="00951C32">
        <w:rPr>
          <w:sz w:val="27"/>
          <w:szCs w:val="27"/>
        </w:rPr>
        <w:t xml:space="preserve"> № </w:t>
      </w:r>
      <w:r>
        <w:rPr>
          <w:sz w:val="27"/>
          <w:szCs w:val="27"/>
        </w:rPr>
        <w:t>__________</w:t>
      </w:r>
    </w:p>
    <w:p w:rsidR="00E374AD" w:rsidRDefault="00E374AD" w:rsidP="00E374AD">
      <w:pPr>
        <w:rPr>
          <w:b/>
        </w:rPr>
      </w:pPr>
    </w:p>
    <w:p w:rsidR="003D6463" w:rsidRDefault="003D6463" w:rsidP="00E374AD">
      <w:pPr>
        <w:rPr>
          <w:b/>
        </w:rPr>
      </w:pPr>
    </w:p>
    <w:p w:rsidR="00E374AD" w:rsidRDefault="00E374AD" w:rsidP="00E374A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«Приложение № </w:t>
      </w:r>
      <w:r w:rsidR="007E757B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:rsidR="00E374AD" w:rsidRPr="008D4845" w:rsidRDefault="00E374AD" w:rsidP="00E374A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к приказу </w:t>
      </w:r>
      <w:r w:rsidRPr="008D4845">
        <w:rPr>
          <w:rFonts w:ascii="Times New Roman CYR" w:hAnsi="Times New Roman CYR" w:cs="Times New Roman CYR"/>
          <w:color w:val="000000"/>
        </w:rPr>
        <w:t>департамента имущественных</w:t>
      </w:r>
    </w:p>
    <w:p w:rsidR="00E374AD" w:rsidRPr="008D4845" w:rsidRDefault="00E374AD" w:rsidP="00E374A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</w:rPr>
      </w:pPr>
      <w:r w:rsidRPr="008D4845">
        <w:rPr>
          <w:color w:val="000000"/>
        </w:rPr>
        <w:t xml:space="preserve"> </w:t>
      </w:r>
      <w:r w:rsidRPr="008D4845">
        <w:rPr>
          <w:rFonts w:ascii="Times New Roman CYR" w:hAnsi="Times New Roman CYR" w:cs="Times New Roman CYR"/>
          <w:color w:val="000000"/>
        </w:rPr>
        <w:t>и земельных отношений Воронежской области</w:t>
      </w:r>
    </w:p>
    <w:p w:rsidR="00E374AD" w:rsidRPr="008D4845" w:rsidRDefault="00E374AD" w:rsidP="00E374A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</w:rPr>
      </w:pPr>
      <w:r w:rsidRPr="008D4845">
        <w:rPr>
          <w:rFonts w:ascii="Times New Roman CYR" w:hAnsi="Times New Roman CYR" w:cs="Times New Roman CYR"/>
          <w:color w:val="000000"/>
        </w:rPr>
        <w:t xml:space="preserve">от </w:t>
      </w:r>
      <w:r>
        <w:rPr>
          <w:rFonts w:ascii="Times New Roman CYR" w:hAnsi="Times New Roman CYR" w:cs="Times New Roman CYR"/>
          <w:color w:val="000000"/>
        </w:rPr>
        <w:t xml:space="preserve">12.02.2014 </w:t>
      </w:r>
      <w:r w:rsidRPr="008D4845">
        <w:rPr>
          <w:rFonts w:ascii="Times New Roman CYR" w:hAnsi="Times New Roman CYR" w:cs="Times New Roman CYR"/>
          <w:color w:val="000000"/>
        </w:rPr>
        <w:t xml:space="preserve"> №</w:t>
      </w:r>
      <w:r>
        <w:rPr>
          <w:rFonts w:ascii="Times New Roman CYR" w:hAnsi="Times New Roman CYR" w:cs="Times New Roman CYR"/>
          <w:color w:val="000000"/>
        </w:rPr>
        <w:t xml:space="preserve"> 287</w:t>
      </w:r>
    </w:p>
    <w:p w:rsidR="00E374AD" w:rsidRPr="008D4845" w:rsidRDefault="00E374AD" w:rsidP="00E374AD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</w:rPr>
      </w:pP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Договор №_</w:t>
      </w:r>
      <w:r>
        <w:rPr>
          <w:rFonts w:ascii="Times New Roman CYR" w:hAnsi="Times New Roman CYR" w:cs="Times New Roman CYR"/>
          <w:b/>
          <w:bCs/>
        </w:rPr>
        <w:t>___</w:t>
      </w:r>
      <w:r w:rsidRPr="008D4845">
        <w:rPr>
          <w:rFonts w:ascii="Times New Roman CYR" w:hAnsi="Times New Roman CYR" w:cs="Times New Roman CYR"/>
          <w:b/>
          <w:bCs/>
        </w:rPr>
        <w:t>__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 xml:space="preserve">на установку и эксплуатацию рекламной конструкции на </w:t>
      </w:r>
      <w:r>
        <w:rPr>
          <w:rFonts w:ascii="Times New Roman CYR" w:hAnsi="Times New Roman CYR" w:cs="Times New Roman CYR"/>
          <w:b/>
          <w:bCs/>
        </w:rPr>
        <w:t>объекте недвижимости</w:t>
      </w:r>
      <w:r w:rsidRPr="008D4845"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</w:rPr>
        <w:t xml:space="preserve"> находящемся в государственной собственности Воронежской области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</w:pP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г. Воронеж</w:t>
      </w:r>
      <w:r w:rsidRPr="008D4845">
        <w:rPr>
          <w:rFonts w:ascii="Times New Roman CYR" w:hAnsi="Times New Roman CYR" w:cs="Times New Roman CYR"/>
        </w:rPr>
        <w:tab/>
      </w:r>
      <w:r w:rsidRPr="008D4845">
        <w:rPr>
          <w:rFonts w:ascii="Times New Roman CYR" w:hAnsi="Times New Roman CYR" w:cs="Times New Roman CYR"/>
        </w:rPr>
        <w:tab/>
        <w:t xml:space="preserve">                                                    </w:t>
      </w:r>
      <w:r w:rsidRPr="008D4845">
        <w:t>«____»_______________20____</w:t>
      </w:r>
      <w:r w:rsidRPr="008D4845">
        <w:rPr>
          <w:rFonts w:ascii="Times New Roman CYR" w:hAnsi="Times New Roman CYR" w:cs="Times New Roman CYR"/>
        </w:rPr>
        <w:t>г.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</w:pPr>
    </w:p>
    <w:p w:rsidR="00E374AD" w:rsidRPr="008D4845" w:rsidRDefault="000A1194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</w:t>
      </w:r>
      <w:r w:rsidR="00E374AD" w:rsidRPr="008D4845">
        <w:rPr>
          <w:rFonts w:ascii="Times New Roman CYR" w:hAnsi="Times New Roman CYR" w:cs="Times New Roman CYR"/>
        </w:rPr>
        <w:t xml:space="preserve">, именуемый в дальнейшем </w:t>
      </w:r>
      <w:r w:rsidR="00E374AD" w:rsidRPr="008D4845">
        <w:t>«</w:t>
      </w:r>
      <w:r>
        <w:t>Сторона 1</w:t>
      </w:r>
      <w:r w:rsidR="00E374AD" w:rsidRPr="008D4845">
        <w:t xml:space="preserve">», </w:t>
      </w:r>
      <w:r w:rsidR="00E374AD" w:rsidRPr="008D4845">
        <w:rPr>
          <w:rFonts w:ascii="Times New Roman CYR" w:hAnsi="Times New Roman CYR" w:cs="Times New Roman CYR"/>
        </w:rPr>
        <w:t xml:space="preserve">в лице ________________________, </w:t>
      </w:r>
      <w:proofErr w:type="spellStart"/>
      <w:r w:rsidR="00E374AD" w:rsidRPr="008D4845">
        <w:rPr>
          <w:rFonts w:ascii="Times New Roman CYR" w:hAnsi="Times New Roman CYR" w:cs="Times New Roman CYR"/>
        </w:rPr>
        <w:t>действующ</w:t>
      </w:r>
      <w:proofErr w:type="spellEnd"/>
      <w:r w:rsidR="00E374AD" w:rsidRPr="008D4845">
        <w:rPr>
          <w:rFonts w:ascii="Times New Roman CYR" w:hAnsi="Times New Roman CYR" w:cs="Times New Roman CYR"/>
        </w:rPr>
        <w:t>__ на основании ______________________, с одной стороны и, _______________________________________________________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для физичес</w:t>
      </w:r>
      <w:r w:rsidR="00E374AD">
        <w:rPr>
          <w:rFonts w:ascii="Times New Roman CYR" w:hAnsi="Times New Roman CYR" w:cs="Times New Roman CYR"/>
        </w:rPr>
        <w:t>ких лиц – фамилия, имя</w:t>
      </w:r>
      <w:r w:rsidR="00E374AD" w:rsidRPr="008D4845">
        <w:rPr>
          <w:rFonts w:ascii="Times New Roman CYR" w:hAnsi="Times New Roman CYR" w:cs="Times New Roman CYR"/>
        </w:rPr>
        <w:t>,</w:t>
      </w:r>
      <w:r w:rsidR="00E374AD">
        <w:rPr>
          <w:rFonts w:ascii="Times New Roman CYR" w:hAnsi="Times New Roman CYR" w:cs="Times New Roman CYR"/>
        </w:rPr>
        <w:t xml:space="preserve"> </w:t>
      </w:r>
      <w:r w:rsidR="00E374AD" w:rsidRPr="008D4845">
        <w:rPr>
          <w:rFonts w:ascii="Times New Roman CYR" w:hAnsi="Times New Roman CYR" w:cs="Times New Roman CYR"/>
        </w:rPr>
        <w:t>отчество)</w:t>
      </w:r>
      <w:r w:rsidR="00E374AD">
        <w:rPr>
          <w:rFonts w:ascii="Times New Roman CYR" w:hAnsi="Times New Roman CYR" w:cs="Times New Roman CYR"/>
        </w:rPr>
        <w:t>,</w:t>
      </w:r>
      <w:r w:rsidR="00E374AD" w:rsidRPr="008D4845">
        <w:rPr>
          <w:rFonts w:ascii="Times New Roman CYR" w:hAnsi="Times New Roman CYR" w:cs="Times New Roman CYR"/>
        </w:rPr>
        <w:t xml:space="preserve"> именуем___ в дальнейшем </w:t>
      </w:r>
      <w:r w:rsidR="00E374AD" w:rsidRPr="008D4845">
        <w:t>«</w:t>
      </w:r>
      <w:r>
        <w:rPr>
          <w:rFonts w:ascii="Times New Roman CYR" w:hAnsi="Times New Roman CYR" w:cs="Times New Roman CYR"/>
        </w:rPr>
        <w:t>Сторона 2</w:t>
      </w:r>
      <w:r w:rsidR="00E374AD" w:rsidRPr="008D4845">
        <w:t xml:space="preserve">», </w:t>
      </w:r>
      <w:r w:rsidR="00E374AD" w:rsidRPr="008D4845">
        <w:rPr>
          <w:rFonts w:ascii="Times New Roman CYR" w:hAnsi="Times New Roman CYR" w:cs="Times New Roman CYR"/>
        </w:rPr>
        <w:t xml:space="preserve">в лице __________________________________, </w:t>
      </w:r>
      <w:proofErr w:type="spellStart"/>
      <w:r w:rsidR="00E374AD" w:rsidRPr="008D4845">
        <w:rPr>
          <w:rFonts w:ascii="Times New Roman CYR" w:hAnsi="Times New Roman CYR" w:cs="Times New Roman CYR"/>
        </w:rPr>
        <w:t>действующ</w:t>
      </w:r>
      <w:proofErr w:type="spellEnd"/>
      <w:r w:rsidR="00E374AD" w:rsidRPr="008D4845">
        <w:rPr>
          <w:rFonts w:ascii="Times New Roman CYR" w:hAnsi="Times New Roman CYR" w:cs="Times New Roman CYR"/>
        </w:rPr>
        <w:t>___ на основании _________________________,</w:t>
      </w:r>
      <w:r w:rsidR="00E374AD">
        <w:rPr>
          <w:rFonts w:ascii="Times New Roman CYR" w:hAnsi="Times New Roman CYR" w:cs="Times New Roman CYR"/>
        </w:rPr>
        <w:t xml:space="preserve"> </w:t>
      </w:r>
      <w:r w:rsidR="00E374AD" w:rsidRPr="00D70613">
        <w:t>с другой стороны,</w:t>
      </w:r>
      <w:r w:rsidR="00E374AD">
        <w:t xml:space="preserve"> вместе именуемые Стороны, </w:t>
      </w:r>
      <w:r w:rsidR="00E374AD">
        <w:rPr>
          <w:rFonts w:ascii="Times New Roman CYR" w:hAnsi="Times New Roman CYR" w:cs="Times New Roman CYR"/>
        </w:rPr>
        <w:t xml:space="preserve">в соответствии с протоколом комиссии </w:t>
      </w:r>
      <w:r w:rsidR="00E374AD" w:rsidRPr="008D4845">
        <w:rPr>
          <w:rFonts w:ascii="Times New Roman CYR" w:hAnsi="Times New Roman CYR" w:cs="Times New Roman CYR"/>
        </w:rPr>
        <w:t xml:space="preserve"> от ____________ № ____ </w:t>
      </w:r>
      <w:r w:rsidR="00E374AD">
        <w:rPr>
          <w:rFonts w:ascii="Times New Roman CYR" w:hAnsi="Times New Roman CYR" w:cs="Times New Roman CYR"/>
        </w:rPr>
        <w:t>(лот № ____) о результатах аукциона (конкурса</w:t>
      </w:r>
      <w:r w:rsidR="006A3264">
        <w:rPr>
          <w:rFonts w:ascii="Times New Roman CYR" w:hAnsi="Times New Roman CYR" w:cs="Times New Roman CYR"/>
        </w:rPr>
        <w:t>, электронного аукциона</w:t>
      </w:r>
      <w:r w:rsidR="00E374AD">
        <w:rPr>
          <w:rFonts w:ascii="Times New Roman CYR" w:hAnsi="Times New Roman CYR" w:cs="Times New Roman CYR"/>
        </w:rPr>
        <w:t xml:space="preserve">), вместе именуемые «Стороны», с соблюдением требований Гражданского Кодекса Российской Федерации, Федерального закона от 13.03.2006 № 38-ФЗ «О рекламе», а также в соответствии с иными нормативными правовыми актами Российской Федерации и Воронежской области, </w:t>
      </w:r>
      <w:r w:rsidR="00E374AD" w:rsidRPr="008D4845">
        <w:rPr>
          <w:rFonts w:ascii="Times New Roman CYR" w:hAnsi="Times New Roman CYR" w:cs="Times New Roman CYR"/>
        </w:rPr>
        <w:t xml:space="preserve">заключили настоящий </w:t>
      </w:r>
      <w:r w:rsidR="00E374AD">
        <w:rPr>
          <w:rFonts w:ascii="Times New Roman CYR" w:hAnsi="Times New Roman CYR" w:cs="Times New Roman CYR"/>
        </w:rPr>
        <w:t>Договор</w:t>
      </w:r>
      <w:r w:rsidR="00E374AD" w:rsidRPr="008D4845">
        <w:rPr>
          <w:rFonts w:ascii="Times New Roman CYR" w:hAnsi="Times New Roman CYR" w:cs="Times New Roman CYR"/>
        </w:rPr>
        <w:t xml:space="preserve"> (далее - Договор) о нижеследующем: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</w:pPr>
    </w:p>
    <w:p w:rsidR="00E374AD" w:rsidRPr="008D4845" w:rsidRDefault="00E374AD" w:rsidP="00E374A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1. </w:t>
      </w:r>
      <w:r w:rsidRPr="008D4845">
        <w:rPr>
          <w:rFonts w:ascii="Times New Roman CYR" w:hAnsi="Times New Roman CYR" w:cs="Times New Roman CYR"/>
          <w:b/>
          <w:bCs/>
        </w:rPr>
        <w:t xml:space="preserve">Предмет </w:t>
      </w:r>
      <w:r>
        <w:rPr>
          <w:rFonts w:ascii="Times New Roman CYR" w:hAnsi="Times New Roman CYR" w:cs="Times New Roman CYR"/>
          <w:b/>
          <w:bCs/>
        </w:rPr>
        <w:t>Договор</w:t>
      </w:r>
      <w:r w:rsidRPr="008D4845">
        <w:rPr>
          <w:rFonts w:ascii="Times New Roman CYR" w:hAnsi="Times New Roman CYR" w:cs="Times New Roman CYR"/>
          <w:b/>
          <w:bCs/>
        </w:rPr>
        <w:t>а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</w:pP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1.1. </w:t>
      </w:r>
      <w:r w:rsidR="000A1194">
        <w:rPr>
          <w:rFonts w:ascii="Times New Roman CYR" w:hAnsi="Times New Roman CYR" w:cs="Times New Roman CYR"/>
        </w:rPr>
        <w:t>Сторона 1</w:t>
      </w:r>
      <w:r w:rsidRPr="008D4845">
        <w:rPr>
          <w:rFonts w:ascii="Times New Roman CYR" w:hAnsi="Times New Roman CYR" w:cs="Times New Roman CYR"/>
        </w:rPr>
        <w:t xml:space="preserve"> предоставляет </w:t>
      </w:r>
      <w:r w:rsidR="000A1194">
        <w:rPr>
          <w:rFonts w:ascii="Times New Roman CYR" w:hAnsi="Times New Roman CYR" w:cs="Times New Roman CYR"/>
        </w:rPr>
        <w:t>Стороне 2</w:t>
      </w:r>
      <w:r w:rsidRPr="008D4845">
        <w:rPr>
          <w:rFonts w:ascii="Times New Roman CYR" w:hAnsi="Times New Roman CYR" w:cs="Times New Roman CYR"/>
        </w:rPr>
        <w:t xml:space="preserve"> за плату право на установку и эксплуатацию рекламной конструкци</w:t>
      </w:r>
      <w:r>
        <w:rPr>
          <w:rFonts w:ascii="Times New Roman CYR" w:hAnsi="Times New Roman CYR" w:cs="Times New Roman CYR"/>
        </w:rPr>
        <w:t>и, расположенной по адресу</w:t>
      </w:r>
      <w:r w:rsidRPr="008D4845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______________________________________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1.1.1. </w:t>
      </w:r>
      <w:r w:rsidRPr="008D4845">
        <w:rPr>
          <w:rFonts w:ascii="Times New Roman CYR" w:hAnsi="Times New Roman CYR" w:cs="Times New Roman CYR"/>
        </w:rPr>
        <w:t>Тип рекламной конструкции: _________________________________________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1.1.2. Вид рекламной конструкции: ____________</w:t>
      </w:r>
      <w:r>
        <w:rPr>
          <w:rFonts w:ascii="Times New Roman CYR" w:hAnsi="Times New Roman CYR" w:cs="Times New Roman CYR"/>
        </w:rPr>
        <w:t>_____________________________</w:t>
      </w:r>
    </w:p>
    <w:p w:rsidR="00E374AD" w:rsidRDefault="00E374AD" w:rsidP="00E374AD">
      <w:pPr>
        <w:autoSpaceDE w:val="0"/>
        <w:autoSpaceDN w:val="0"/>
        <w:adjustRightInd w:val="0"/>
        <w:ind w:firstLine="709"/>
        <w:jc w:val="both"/>
      </w:pPr>
      <w:r w:rsidRPr="008D4845">
        <w:t>1.1.3.</w:t>
      </w:r>
      <w:r>
        <w:t xml:space="preserve"> Технические характеристики рекламной конструкции: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 </w:t>
      </w:r>
      <w:r>
        <w:t xml:space="preserve">  а) </w:t>
      </w:r>
      <w:r>
        <w:rPr>
          <w:rFonts w:ascii="Times New Roman CYR" w:hAnsi="Times New Roman CYR" w:cs="Times New Roman CYR"/>
        </w:rPr>
        <w:t>п</w:t>
      </w:r>
      <w:r w:rsidRPr="008D4845">
        <w:rPr>
          <w:rFonts w:ascii="Times New Roman CYR" w:hAnsi="Times New Roman CYR" w:cs="Times New Roman CYR"/>
        </w:rPr>
        <w:t>лощадь информационного поля рекламной конструкции: ________________</w:t>
      </w:r>
      <w:r>
        <w:rPr>
          <w:rFonts w:ascii="Times New Roman CYR" w:hAnsi="Times New Roman CYR" w:cs="Times New Roman CYR"/>
        </w:rPr>
        <w:t>__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б) </w:t>
      </w:r>
      <w:r>
        <w:rPr>
          <w:rFonts w:ascii="Times New Roman CYR" w:hAnsi="Times New Roman CYR" w:cs="Times New Roman CYR"/>
        </w:rPr>
        <w:t>р</w:t>
      </w:r>
      <w:r w:rsidRPr="008D4845">
        <w:rPr>
          <w:rFonts w:ascii="Times New Roman CYR" w:hAnsi="Times New Roman CYR" w:cs="Times New Roman CYR"/>
        </w:rPr>
        <w:t>азмер информационного поля рекламной конструкции: _________________</w:t>
      </w:r>
      <w:r>
        <w:rPr>
          <w:rFonts w:ascii="Times New Roman CYR" w:hAnsi="Times New Roman CYR" w:cs="Times New Roman CYR"/>
        </w:rPr>
        <w:t>___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в) </w:t>
      </w:r>
      <w:r>
        <w:rPr>
          <w:rFonts w:ascii="Times New Roman CYR" w:hAnsi="Times New Roman CYR" w:cs="Times New Roman CYR"/>
        </w:rPr>
        <w:t>к</w:t>
      </w:r>
      <w:r w:rsidRPr="008D4845">
        <w:rPr>
          <w:rFonts w:ascii="Times New Roman CYR" w:hAnsi="Times New Roman CYR" w:cs="Times New Roman CYR"/>
        </w:rPr>
        <w:t>оличество информационных полей рекламной конструкции</w:t>
      </w:r>
      <w:r>
        <w:rPr>
          <w:rFonts w:ascii="Times New Roman CYR" w:hAnsi="Times New Roman CYR" w:cs="Times New Roman CYR"/>
        </w:rPr>
        <w:t>:</w:t>
      </w:r>
      <w:r w:rsidRPr="008D4845">
        <w:rPr>
          <w:rFonts w:ascii="Times New Roman CYR" w:hAnsi="Times New Roman CYR" w:cs="Times New Roman CYR"/>
        </w:rPr>
        <w:t xml:space="preserve"> ________________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lastRenderedPageBreak/>
        <w:t xml:space="preserve">   г) </w:t>
      </w:r>
      <w:r>
        <w:rPr>
          <w:rFonts w:ascii="Times New Roman CYR" w:hAnsi="Times New Roman CYR" w:cs="Times New Roman CYR"/>
        </w:rPr>
        <w:t>в</w:t>
      </w:r>
      <w:r w:rsidRPr="008D4845">
        <w:rPr>
          <w:rFonts w:ascii="Times New Roman CYR" w:hAnsi="Times New Roman CYR" w:cs="Times New Roman CYR"/>
        </w:rPr>
        <w:t>ысота опоры рекламной конструкции</w:t>
      </w:r>
      <w:r>
        <w:rPr>
          <w:rFonts w:ascii="Times New Roman CYR" w:hAnsi="Times New Roman CYR" w:cs="Times New Roman CYR"/>
        </w:rPr>
        <w:t>:</w:t>
      </w:r>
      <w:r w:rsidRPr="008D4845">
        <w:rPr>
          <w:rFonts w:ascii="Times New Roman CYR" w:hAnsi="Times New Roman CYR" w:cs="Times New Roman CYR"/>
        </w:rPr>
        <w:t xml:space="preserve"> ___________________________________</w:t>
      </w:r>
    </w:p>
    <w:p w:rsidR="00E374AD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д)</w:t>
      </w:r>
      <w:r>
        <w:rPr>
          <w:rFonts w:ascii="Times New Roman CYR" w:hAnsi="Times New Roman CYR" w:cs="Times New Roman CYR"/>
        </w:rPr>
        <w:t xml:space="preserve"> тип освещения рекламной конструкции:</w:t>
      </w:r>
      <w:r w:rsidRPr="008D4845">
        <w:rPr>
          <w:rFonts w:ascii="Times New Roman CYR" w:hAnsi="Times New Roman CYR" w:cs="Times New Roman CYR"/>
        </w:rPr>
        <w:t xml:space="preserve"> _______________________________</w:t>
      </w:r>
      <w:r>
        <w:rPr>
          <w:rFonts w:ascii="Times New Roman CYR" w:hAnsi="Times New Roman CYR" w:cs="Times New Roman CYR"/>
        </w:rPr>
        <w:t>___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е) способ демонстрации изображения: _____________________________________</w:t>
      </w:r>
    </w:p>
    <w:p w:rsidR="00E374AD" w:rsidRPr="008E0AC6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E374AD" w:rsidRPr="008D4845" w:rsidRDefault="00E374AD" w:rsidP="00E374A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2.</w:t>
      </w:r>
      <w:r w:rsidRPr="008D4845">
        <w:rPr>
          <w:rFonts w:ascii="Times New Roman CYR" w:hAnsi="Times New Roman CYR" w:cs="Times New Roman CYR"/>
          <w:b/>
          <w:bCs/>
        </w:rPr>
        <w:t xml:space="preserve"> Срок действия Договора</w:t>
      </w:r>
    </w:p>
    <w:p w:rsidR="00E374AD" w:rsidRPr="00062994" w:rsidRDefault="00E374AD" w:rsidP="00E374AD">
      <w:pPr>
        <w:autoSpaceDE w:val="0"/>
        <w:autoSpaceDN w:val="0"/>
        <w:adjustRightInd w:val="0"/>
        <w:ind w:firstLine="709"/>
        <w:jc w:val="both"/>
      </w:pP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2.1. </w:t>
      </w:r>
      <w:r w:rsidRPr="008D4845">
        <w:rPr>
          <w:rFonts w:ascii="Times New Roman CYR" w:hAnsi="Times New Roman CYR" w:cs="Times New Roman CYR"/>
        </w:rPr>
        <w:t xml:space="preserve">Настоящий Договор заключен сроком на ____ </w:t>
      </w:r>
      <w:r>
        <w:rPr>
          <w:rFonts w:ascii="Times New Roman CYR" w:hAnsi="Times New Roman CYR" w:cs="Times New Roman CYR"/>
        </w:rPr>
        <w:t>лет и вступает в силу с даты</w:t>
      </w:r>
      <w:r w:rsidRPr="008D4845">
        <w:rPr>
          <w:rFonts w:ascii="Times New Roman CYR" w:hAnsi="Times New Roman CYR" w:cs="Times New Roman CYR"/>
        </w:rPr>
        <w:t xml:space="preserve"> его подписания.</w:t>
      </w:r>
    </w:p>
    <w:p w:rsidR="00E374AD" w:rsidRDefault="00E374AD" w:rsidP="00E374AD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</w:rPr>
      </w:pPr>
      <w:r w:rsidRPr="008D4845">
        <w:t xml:space="preserve">2.2. </w:t>
      </w:r>
      <w:r w:rsidRPr="008D4845">
        <w:rPr>
          <w:rFonts w:ascii="Times New Roman CYR" w:hAnsi="Times New Roman CYR" w:cs="Times New Roman CYR"/>
        </w:rPr>
        <w:t>После окончания срока действия настоящий Договор продлению не подлежит.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</w:pPr>
    </w:p>
    <w:p w:rsidR="00E374AD" w:rsidRPr="008D4845" w:rsidRDefault="00E374AD" w:rsidP="00E374A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3. </w:t>
      </w:r>
      <w:r w:rsidRPr="008D4845">
        <w:rPr>
          <w:rFonts w:ascii="Times New Roman CYR" w:hAnsi="Times New Roman CYR" w:cs="Times New Roman CYR"/>
          <w:b/>
          <w:bCs/>
        </w:rPr>
        <w:t>Права и обязанности Сторон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</w:pP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3.1 Обязанности </w:t>
      </w:r>
      <w:r w:rsidR="000A1194">
        <w:t>Стороны 1</w:t>
      </w:r>
      <w:r w:rsidRPr="00223E36">
        <w:t xml:space="preserve">: 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3.1.1. </w:t>
      </w:r>
      <w:r w:rsidR="000A1194">
        <w:t>Сторона 1</w:t>
      </w:r>
      <w:r w:rsidRPr="00223E36">
        <w:t xml:space="preserve"> обязан</w:t>
      </w:r>
      <w:r w:rsidR="000A1194">
        <w:t>а</w:t>
      </w:r>
      <w:r w:rsidRPr="00223E36">
        <w:t xml:space="preserve"> предоставить </w:t>
      </w:r>
      <w:r w:rsidR="000A1194">
        <w:t>Стороне 2</w:t>
      </w:r>
      <w:r w:rsidRPr="00223E36">
        <w:t xml:space="preserve"> право на установку и эксплуатацию рекламной конструкции на рекламном месте в соответствии с разделом 1 настоящего Договора.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>3.1.2. Не предоставлять другим лицам 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>3.1.3. Пред</w:t>
      </w:r>
      <w:r w:rsidR="000A1194">
        <w:t>о</w:t>
      </w:r>
      <w:r w:rsidRPr="00223E36">
        <w:t xml:space="preserve">ставлять </w:t>
      </w:r>
      <w:r w:rsidR="000A1194">
        <w:t>Стороне 2</w:t>
      </w:r>
      <w:r w:rsidRPr="00223E36">
        <w:t xml:space="preserve"> информацию, подлежащую размещению в качестве социальной рекламы в соответствии с условиями аукциона (конкурсным предложением </w:t>
      </w:r>
      <w:r w:rsidR="000A1194">
        <w:t>Стороны 2</w:t>
      </w:r>
      <w:r w:rsidRPr="00223E36">
        <w:t>) не позднее, чем за 3 (три) рабочих дня до даты размещения, если между Сторонами не будет предусмотрен иной порядок.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3.1.4. Оказывать в период действия Договора </w:t>
      </w:r>
      <w:r w:rsidR="000A1194">
        <w:t>Стороне 2</w:t>
      </w:r>
      <w:r w:rsidRPr="00223E36">
        <w:t xml:space="preserve">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3.1.5. В случае, указанном в п. 3.3.10, </w:t>
      </w:r>
      <w:r w:rsidR="000A1194">
        <w:t>Сторона 1</w:t>
      </w:r>
      <w:r w:rsidRPr="00223E36">
        <w:t xml:space="preserve"> не позднее 10 (десяти) рабочих дней после получения указанного уведомления обеспечивает составление акта обследования рекламного места с приложением фотоматериалов.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3.1.6. В случае, указанном в п. 3.3.11 </w:t>
      </w:r>
      <w:r w:rsidR="001F51B2">
        <w:t>Сторона 1</w:t>
      </w:r>
      <w:r w:rsidRPr="00223E36">
        <w:t xml:space="preserve"> в течение 5 (пяти) рабочих дней обязуется составить акт обследования рекламного места с приложением фотоматериалов.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3.2. </w:t>
      </w:r>
      <w:r w:rsidR="001F51B2">
        <w:t>Сторона 1</w:t>
      </w:r>
      <w:r w:rsidRPr="00223E36">
        <w:t xml:space="preserve"> вправе: 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3.2.1. Осуществлять контроль за исполнением </w:t>
      </w:r>
      <w:r w:rsidR="001F51B2">
        <w:t>Стороны 2</w:t>
      </w:r>
      <w:r w:rsidRPr="00223E36">
        <w:t xml:space="preserve"> обязательств по Договору.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3.2.3. В случае выявления несоответствия технического состояния или внешнего вида, а также фактов использования рекламных конструкций с нарушением условий настоящего Договора, направлять </w:t>
      </w:r>
      <w:r w:rsidR="001F51B2">
        <w:t>Стороне 2</w:t>
      </w:r>
      <w:r w:rsidRPr="00223E36">
        <w:t xml:space="preserve"> требования об устранении нарушений с указанием срока их устранения.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3.2.4. Требовать от </w:t>
      </w:r>
      <w:r w:rsidR="001F51B2">
        <w:t>Стороны 2</w:t>
      </w:r>
      <w:r w:rsidRPr="00223E36">
        <w:t xml:space="preserve"> размещения на рекламных конструкциях социальной рекламы в объемах, предусмотренных настоящим Договором.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3.2.5. В случае невыполнения </w:t>
      </w:r>
      <w:r w:rsidR="001F51B2">
        <w:t>Стороной 2</w:t>
      </w:r>
      <w:r w:rsidRPr="00223E36">
        <w:t xml:space="preserve"> обязательств по демонтажу рекламной конструкции в установленный срок, </w:t>
      </w:r>
      <w:r w:rsidR="001F51B2">
        <w:t>Сторона 1</w:t>
      </w:r>
      <w:r w:rsidRPr="00223E36">
        <w:t xml:space="preserve"> вправе самостоятельно или с привлечением сторонних организаций самостоятельно демонтировать рекламную конструкцию, взыскав с</w:t>
      </w:r>
      <w:r w:rsidR="001F51B2">
        <w:t>о</w:t>
      </w:r>
      <w:r w:rsidRPr="00223E36">
        <w:t xml:space="preserve"> </w:t>
      </w:r>
      <w:r w:rsidR="001F51B2">
        <w:t>Стороны 2</w:t>
      </w:r>
      <w:r w:rsidRPr="00223E36">
        <w:t xml:space="preserve"> стоимость работ по демонтажу.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3.2.6. Требовать от </w:t>
      </w:r>
      <w:r w:rsidR="00D848B5">
        <w:t>Стороны 2</w:t>
      </w:r>
      <w:r w:rsidRPr="00223E36">
        <w:t xml:space="preserve"> демонтировать рекламную конструкцию на неопределенный период времени, если это требуется для проведения внеплановых </w:t>
      </w:r>
      <w:r w:rsidRPr="00223E36">
        <w:lastRenderedPageBreak/>
        <w:t>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</w:t>
      </w:r>
      <w:r>
        <w:t xml:space="preserve"> </w:t>
      </w:r>
      <w:r w:rsidR="00D848B5">
        <w:t>Стороной 2</w:t>
      </w:r>
      <w:r w:rsidRPr="00223E36">
        <w:t xml:space="preserve"> не производится, что оформляется дополнительным соглашением к Договору.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3.2.7. По мотивированному представлению государственных органов и органов местного самоуправления городского округа город Воронеж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права за установку и эксплуатацию рекламной конструкции </w:t>
      </w:r>
      <w:r w:rsidR="00D848B5">
        <w:t>Стороне 2</w:t>
      </w:r>
      <w:r w:rsidRPr="00223E36">
        <w:t xml:space="preserve"> не возвращается.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3.3. Обязанности </w:t>
      </w:r>
      <w:r w:rsidR="00D848B5">
        <w:t>Стороны 2</w:t>
      </w:r>
      <w:r w:rsidRPr="00223E36">
        <w:t>: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3.3.1. </w:t>
      </w:r>
      <w:r w:rsidR="00D848B5">
        <w:t>Сторона 2</w:t>
      </w:r>
      <w:r w:rsidRPr="00223E36">
        <w:t xml:space="preserve"> обязан</w:t>
      </w:r>
      <w:r w:rsidR="00D848B5">
        <w:t>а</w:t>
      </w:r>
      <w:r w:rsidRPr="00223E36">
        <w:t xml:space="preserve"> установить на рекламном месте рекламную конструкцию, определенную разделом 1 настоящего Договора, только при наличии разрешения на ее установку.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>Рекламная конструкция должна соответствовать техническим характеристикам рекламной конструкции</w:t>
      </w:r>
      <w:r w:rsidR="00093FCA" w:rsidRPr="00223E36">
        <w:t xml:space="preserve"> или проекту рекламной конструкции со схемой способа крепления</w:t>
      </w:r>
      <w:r w:rsidRPr="00223E36">
        <w:t>, указанным в приложении, являющемся неотъемлемой частью настоящего Договора.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>3.3.2. Производить оплату за установку и эксплуатацию рекламной конструкции согласно раздела 5 настоящего Договора.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>3.3.3. Устанавливать рекламную конструкцию с точным соблюдением техники безопасности, пожарной безопасности.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>3.3.4. В течение всего срока эксплуатации рекламного места следить за техническим состоянием и внешним видом рекламной конструкции, своевременно производить текущий ремонт, помывку и покраску, осуществлять уборку прилегающей территории, содержать рекламную конструкцию в состоянии, соответствующем технической документации на неё.</w:t>
      </w:r>
    </w:p>
    <w:p w:rsidR="00E374AD" w:rsidRPr="001E52C4" w:rsidRDefault="00E374AD" w:rsidP="00E374AD">
      <w:pPr>
        <w:autoSpaceDE w:val="0"/>
        <w:autoSpaceDN w:val="0"/>
        <w:adjustRightInd w:val="0"/>
        <w:ind w:firstLine="709"/>
        <w:jc w:val="both"/>
      </w:pPr>
      <w:r w:rsidRPr="001E52C4">
        <w:t>3.3.5. Использовать рекламную конструкцию исключительно в целях распространения рекламы, социальной рекламы.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>3.3.6. Обеспечить безопасность рекламной конструкции для жизни и здоровья людей, имущества всех форм собственности.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>3.3.7. Разместить на рекламной конструкции маркировку с указанием владельца рекламной конструкции, номеров контактных телефонов, номера разрешения.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3.3.8. За счет собственных средств возмещать </w:t>
      </w:r>
      <w:r w:rsidR="00D848B5">
        <w:t>Стороне 1</w:t>
      </w:r>
      <w:r w:rsidRPr="00223E36">
        <w:t xml:space="preserve"> нанесенный ущерб от порчи имущества, на котором устанавливается рекламная конструкция.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3.3.9. Произвести демонтаж рекламной конструкции: 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а) в течение 10 (десяти) дней по истечении срока действия настоящего Договора, при расторжении Договора; 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б) в течение месяца при аннулировании разрешения на установку рекламной конструкции; 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>в) в течение месяца при признании разрешения на установку рекламной конструкции недействительным в судебном порядке;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г) в течение указанного в уведомлении срока с момента получения такого уведомления о необходимости проведения демонтажа рекламных конструкций по основаниям, указанным в </w:t>
      </w:r>
      <w:proofErr w:type="spellStart"/>
      <w:r w:rsidRPr="00223E36">
        <w:t>пп</w:t>
      </w:r>
      <w:proofErr w:type="spellEnd"/>
      <w:r w:rsidRPr="00223E36">
        <w:t>. «а» - «г» п. 3.3.10;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д) в течение указанного в уведомлении срока с момента получения такого уведомления, но не более 24 часов, по основаниям, предусмотренным </w:t>
      </w:r>
      <w:proofErr w:type="spellStart"/>
      <w:r w:rsidRPr="00223E36">
        <w:t>пп</w:t>
      </w:r>
      <w:proofErr w:type="spellEnd"/>
      <w:r w:rsidRPr="00223E36">
        <w:t>. «г» п. 3.3.10.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>3.3.10. В случае необходимости временного демонтажа рекламной конструкции в конкретном месте по причине: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а) проведения строительных работ; 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lastRenderedPageBreak/>
        <w:t xml:space="preserve">б) проведения дорожных работ, 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в) проведения плановых работ по ремонту инженерных сетей (водопровода, газопровода, канализации, кабельных сетей); 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>г) проведения аварийных работ по ремонту инженерных сетей (водопровода, газопровода, канализации, кабельных сетей), дорог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 </w:t>
      </w:r>
      <w:r w:rsidR="00D848B5">
        <w:t>Сторона 2</w:t>
      </w:r>
      <w:r w:rsidRPr="00223E36">
        <w:t xml:space="preserve"> не позднее 5 (пяти) рабочих дней с даты демонтажа рекламной конструкции направляет </w:t>
      </w:r>
      <w:r w:rsidR="00D848B5">
        <w:t>Стороне 1</w:t>
      </w:r>
      <w:r w:rsidRPr="00223E36">
        <w:t xml:space="preserve"> письменное уведомление о произведенных работах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3.3.11. </w:t>
      </w:r>
      <w:r w:rsidR="00D848B5">
        <w:t>Сторона 2</w:t>
      </w:r>
      <w:r w:rsidRPr="00223E36">
        <w:t xml:space="preserve"> обязан</w:t>
      </w:r>
      <w:r w:rsidR="00D848B5">
        <w:t>а</w:t>
      </w:r>
      <w:r w:rsidRPr="00223E36">
        <w:t xml:space="preserve"> установить рекламную конструкцию в течение 10 (десяти) рабочих дней после окончания действия объективных обстоятельств невозможности установки или эксплуатации рекламной конструкции, указанных в п. 3.3.10, и в течении 5 (пяти) рабочих дней с момента установки рекламной конструкции направить </w:t>
      </w:r>
      <w:r w:rsidR="00D848B5">
        <w:t>Стороне 1</w:t>
      </w:r>
      <w:r w:rsidRPr="00223E36">
        <w:t xml:space="preserve"> соответствующее уведомление с указанием типа, вида рекламной конструкции, ее местоположения, даты заключения и номера Договора на установку и эксплуатацию рекламной конструкции.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3.3.12. Обязанность </w:t>
      </w:r>
      <w:r w:rsidR="00D848B5">
        <w:t>Стороны 2</w:t>
      </w:r>
      <w:r w:rsidRPr="00223E36">
        <w:t xml:space="preserve"> по демонтажу рекламной конструкции будет считаться выполненной с момента подписания акта, предусмотренного п. 3.1.5.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>3.3.13. После произведенного демонтажа рекламной конструкции в течение 5 (пяти) календарных дней за свой счет выполнить работы по благоустройству прилегающей территории и приведению рекламного места в первоначальное состояние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3.3.14. </w:t>
      </w:r>
      <w:r w:rsidR="00D848B5">
        <w:t>Сторона 2</w:t>
      </w:r>
      <w:r w:rsidRPr="00223E36">
        <w:t xml:space="preserve"> обязан</w:t>
      </w:r>
      <w:r w:rsidR="00D848B5">
        <w:t>а</w:t>
      </w:r>
      <w:r w:rsidRPr="00223E36">
        <w:t xml:space="preserve"> известить </w:t>
      </w:r>
      <w:r w:rsidR="00D848B5">
        <w:t>Сторону 1</w:t>
      </w:r>
      <w:r w:rsidRPr="00223E36">
        <w:t xml:space="preserve"> об изменении адреса, наименования и других реквизитов. В случае неисполнения данной обязанности </w:t>
      </w:r>
      <w:r w:rsidR="00D848B5">
        <w:t>Стороной 2</w:t>
      </w:r>
      <w:r w:rsidRPr="00223E36">
        <w:t xml:space="preserve"> корреспонденция, направленная по последнему адресу, будет считаться полученной.</w:t>
      </w:r>
    </w:p>
    <w:p w:rsidR="00E374AD" w:rsidRPr="001E52C4" w:rsidRDefault="00623C0D" w:rsidP="00E374AD">
      <w:pPr>
        <w:autoSpaceDE w:val="0"/>
        <w:autoSpaceDN w:val="0"/>
        <w:adjustRightInd w:val="0"/>
        <w:ind w:firstLine="709"/>
        <w:jc w:val="both"/>
      </w:pPr>
      <w:r w:rsidRPr="001E52C4">
        <w:t xml:space="preserve">3.3.15. </w:t>
      </w:r>
      <w:r w:rsidRPr="001E52C4">
        <w:rPr>
          <w:rFonts w:ascii="Times New Roman CYR" w:hAnsi="Times New Roman CYR" w:cs="Times New Roman CYR"/>
        </w:rPr>
        <w:t>Размещать на рекламной конструкции</w:t>
      </w:r>
      <w:r>
        <w:rPr>
          <w:rFonts w:ascii="Times New Roman CYR" w:hAnsi="Times New Roman CYR" w:cs="Times New Roman CYR"/>
        </w:rPr>
        <w:t xml:space="preserve"> рекламу, </w:t>
      </w:r>
      <w:r w:rsidRPr="001E52C4">
        <w:rPr>
          <w:rFonts w:ascii="Times New Roman CYR" w:hAnsi="Times New Roman CYR" w:cs="Times New Roman CYR"/>
        </w:rPr>
        <w:t xml:space="preserve">социальную или общественно-деловую информацию, </w:t>
      </w:r>
      <w:r>
        <w:rPr>
          <w:rFonts w:ascii="Times New Roman CYR" w:hAnsi="Times New Roman CYR" w:cs="Times New Roman CYR"/>
        </w:rPr>
        <w:t>соответствующую т</w:t>
      </w:r>
      <w:r w:rsidRPr="00D33286">
        <w:rPr>
          <w:rFonts w:ascii="Times New Roman CYR" w:hAnsi="Times New Roman CYR" w:cs="Times New Roman CYR"/>
        </w:rPr>
        <w:t xml:space="preserve">ребованиям </w:t>
      </w:r>
      <w:r>
        <w:rPr>
          <w:rFonts w:ascii="Times New Roman CYR" w:hAnsi="Times New Roman CYR" w:cs="Times New Roman CYR"/>
        </w:rPr>
        <w:t xml:space="preserve">Федерального закона от </w:t>
      </w:r>
      <w:r w:rsidRPr="00712022">
        <w:rPr>
          <w:rFonts w:ascii="Times New Roman CYR" w:hAnsi="Times New Roman CYR" w:cs="Times New Roman CYR"/>
        </w:rPr>
        <w:t>13.03.2006 № 38-ФЗ «О рекламе»</w:t>
      </w:r>
      <w:r w:rsidRPr="001E52C4">
        <w:rPr>
          <w:rFonts w:ascii="Times New Roman CYR" w:hAnsi="Times New Roman CYR" w:cs="Times New Roman CYR"/>
        </w:rPr>
        <w:t>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>3.3.16. Вести учет размещаемой по требованию</w:t>
      </w:r>
      <w:r w:rsidR="003E76FC">
        <w:t xml:space="preserve"> </w:t>
      </w:r>
      <w:r w:rsidR="003E76FC">
        <w:rPr>
          <w:rFonts w:ascii="Times New Roman CYR" w:hAnsi="Times New Roman CYR" w:cs="Times New Roman CYR"/>
        </w:rPr>
        <w:t xml:space="preserve">собственника </w:t>
      </w:r>
      <w:r w:rsidR="003E76FC" w:rsidRPr="003E76FC">
        <w:rPr>
          <w:rFonts w:ascii="Times New Roman CYR" w:hAnsi="Times New Roman CYR" w:cs="Times New Roman CYR"/>
        </w:rPr>
        <w:t>земельного участка, здания или иного недвижимого имущества, к которому присоединяется рекламная конструкция</w:t>
      </w:r>
      <w:r w:rsidR="003E76FC">
        <w:t xml:space="preserve"> </w:t>
      </w:r>
      <w:r w:rsidRPr="00223E36">
        <w:t>социальной рекламы, а также предоставлять фотоотчеты о размещении рекламно-информационных материалов на следующий день после размещения.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>3.3.17. 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E374AD" w:rsidRPr="00223E36" w:rsidRDefault="00E374AD" w:rsidP="00E374AD">
      <w:pPr>
        <w:autoSpaceDE w:val="0"/>
        <w:autoSpaceDN w:val="0"/>
        <w:adjustRightInd w:val="0"/>
        <w:ind w:firstLine="540"/>
        <w:jc w:val="both"/>
        <w:outlineLvl w:val="2"/>
      </w:pPr>
      <w:r w:rsidRPr="00223E36">
        <w:t xml:space="preserve">  3.3.1</w:t>
      </w:r>
      <w:r w:rsidR="00093FCA" w:rsidRPr="00223E36">
        <w:t>8</w:t>
      </w:r>
      <w:r w:rsidRPr="00223E36">
        <w:t>. В случае временного отсутствия на конструкции рекламной информации разместить на информационном поле рекламное сообщение –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3.3.20. Устранить выявленные </w:t>
      </w:r>
      <w:r w:rsidR="00D848B5">
        <w:t>Стороной 1</w:t>
      </w:r>
      <w:r w:rsidRPr="00223E36">
        <w:t xml:space="preserve"> нарушения, связанные с неисполнением условий настоящего Договора в течение десяти календарных дней с момента получения соответствующего предписания. 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3.3.21. Устранить выявленные </w:t>
      </w:r>
      <w:r w:rsidR="00D848B5">
        <w:t>Стороной 1</w:t>
      </w:r>
      <w:r w:rsidRPr="00223E36">
        <w:t xml:space="preserve"> нарушения, связанные с несоответствием технических характеристик или внешнего вида рекламных конструкций условиям настоящего Договора, в течение тридцати календарных дней.  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3.4. </w:t>
      </w:r>
      <w:r w:rsidR="00D848B5">
        <w:t>Сторона 2</w:t>
      </w:r>
      <w:r w:rsidRPr="00223E36">
        <w:t xml:space="preserve"> вправе: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  <w:r w:rsidRPr="00223E36">
        <w:t xml:space="preserve">3.4.1. </w:t>
      </w:r>
      <w:r w:rsidR="00D848B5">
        <w:t>Сторона 2</w:t>
      </w:r>
      <w:r w:rsidRPr="00223E36">
        <w:t xml:space="preserve">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E374AD" w:rsidRPr="00223E36" w:rsidRDefault="00E374AD" w:rsidP="00E374AD">
      <w:pPr>
        <w:autoSpaceDE w:val="0"/>
        <w:autoSpaceDN w:val="0"/>
        <w:adjustRightInd w:val="0"/>
        <w:ind w:firstLine="709"/>
        <w:jc w:val="both"/>
      </w:pPr>
    </w:p>
    <w:p w:rsidR="00E374AD" w:rsidRPr="008D4845" w:rsidRDefault="00E374AD" w:rsidP="00E374A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lastRenderedPageBreak/>
        <w:t>4. Р</w:t>
      </w:r>
      <w:r w:rsidRPr="008D4845">
        <w:rPr>
          <w:rFonts w:ascii="Times New Roman CYR" w:hAnsi="Times New Roman CYR" w:cs="Times New Roman CYR"/>
          <w:b/>
          <w:bCs/>
        </w:rPr>
        <w:t>азмещение социальной рекламы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center"/>
      </w:pP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4.1. </w:t>
      </w:r>
      <w:r w:rsidRPr="008D4845">
        <w:rPr>
          <w:rFonts w:ascii="Times New Roman CYR" w:hAnsi="Times New Roman CYR" w:cs="Times New Roman CYR"/>
        </w:rPr>
        <w:t xml:space="preserve">Распространение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 xml:space="preserve">оциальной рекламы осуществляется </w:t>
      </w:r>
      <w:r w:rsidR="00D848B5">
        <w:rPr>
          <w:rFonts w:ascii="Times New Roman CYR" w:hAnsi="Times New Roman CYR" w:cs="Times New Roman CYR"/>
        </w:rPr>
        <w:t>Стороной 2</w:t>
      </w:r>
      <w:r>
        <w:rPr>
          <w:rFonts w:ascii="Times New Roman CYR" w:hAnsi="Times New Roman CYR" w:cs="Times New Roman CYR"/>
        </w:rPr>
        <w:t xml:space="preserve"> на безвозмездной основе. М</w:t>
      </w:r>
      <w:r w:rsidRPr="008D4845">
        <w:rPr>
          <w:rFonts w:ascii="Times New Roman CYR" w:hAnsi="Times New Roman CYR" w:cs="Times New Roman CYR"/>
        </w:rPr>
        <w:t>онтаж, демонтаж и затраты на размещение рекламно-информационных материалов осуществляется</w:t>
      </w:r>
      <w:r>
        <w:rPr>
          <w:rFonts w:ascii="Times New Roman CYR" w:hAnsi="Times New Roman CYR" w:cs="Times New Roman CYR"/>
        </w:rPr>
        <w:t xml:space="preserve"> за</w:t>
      </w:r>
      <w:r w:rsidRPr="008D4845">
        <w:rPr>
          <w:rFonts w:ascii="Times New Roman CYR" w:hAnsi="Times New Roman CYR" w:cs="Times New Roman CYR"/>
        </w:rPr>
        <w:t xml:space="preserve"> счет</w:t>
      </w:r>
      <w:r>
        <w:rPr>
          <w:rFonts w:ascii="Times New Roman CYR" w:hAnsi="Times New Roman CYR" w:cs="Times New Roman CYR"/>
        </w:rPr>
        <w:t xml:space="preserve"> </w:t>
      </w:r>
      <w:r w:rsidR="00D848B5">
        <w:rPr>
          <w:rFonts w:ascii="Times New Roman CYR" w:hAnsi="Times New Roman CYR" w:cs="Times New Roman CYR"/>
        </w:rPr>
        <w:t>Стороны 2</w:t>
      </w:r>
      <w:r w:rsidRPr="008D4845">
        <w:rPr>
          <w:rFonts w:ascii="Times New Roman CYR" w:hAnsi="Times New Roman CYR" w:cs="Times New Roman CYR"/>
        </w:rPr>
        <w:t>.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4.2. Распространение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 xml:space="preserve">оциальной рекламы осуществляется </w:t>
      </w:r>
      <w:r w:rsidR="00D848B5">
        <w:rPr>
          <w:rFonts w:ascii="Times New Roman CYR" w:hAnsi="Times New Roman CYR" w:cs="Times New Roman CYR"/>
        </w:rPr>
        <w:t>Стороной 2</w:t>
      </w:r>
      <w:r>
        <w:rPr>
          <w:rFonts w:ascii="Times New Roman CYR" w:hAnsi="Times New Roman CYR" w:cs="Times New Roman CYR"/>
        </w:rPr>
        <w:t xml:space="preserve"> в пределах ___  (</w:t>
      </w:r>
      <w:r w:rsidRPr="008D4845"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>огласно конкурсному предложению или условиям аукциона)</w:t>
      </w:r>
      <w:r w:rsidRPr="008D4845">
        <w:rPr>
          <w:rFonts w:ascii="Times New Roman CYR" w:hAnsi="Times New Roman CYR" w:cs="Times New Roman CYR"/>
        </w:rPr>
        <w:t xml:space="preserve"> процентов от годового объема распространяемой рекламы на данной конструкции в год</w:t>
      </w:r>
      <w:r>
        <w:rPr>
          <w:rFonts w:ascii="Times New Roman CYR" w:hAnsi="Times New Roman CYR" w:cs="Times New Roman CYR"/>
        </w:rPr>
        <w:t>.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4.3. </w:t>
      </w:r>
      <w:r w:rsidRPr="008D4845">
        <w:rPr>
          <w:rFonts w:ascii="Times New Roman CYR" w:hAnsi="Times New Roman CYR" w:cs="Times New Roman CYR"/>
        </w:rPr>
        <w:t>При наступлении случаев, препятствующих распространению материалов социальной рекламы</w:t>
      </w:r>
      <w:r>
        <w:rPr>
          <w:rFonts w:ascii="Times New Roman CYR" w:hAnsi="Times New Roman CYR" w:cs="Times New Roman CYR"/>
        </w:rPr>
        <w:t xml:space="preserve"> не по вине </w:t>
      </w:r>
      <w:r w:rsidR="00D848B5">
        <w:rPr>
          <w:rFonts w:ascii="Times New Roman CYR" w:hAnsi="Times New Roman CYR" w:cs="Times New Roman CYR"/>
        </w:rPr>
        <w:t>Стороны 2</w:t>
      </w:r>
      <w:r>
        <w:rPr>
          <w:rFonts w:ascii="Times New Roman CYR" w:hAnsi="Times New Roman CYR" w:cs="Times New Roman CYR"/>
        </w:rPr>
        <w:t>, последний</w:t>
      </w:r>
      <w:r w:rsidRPr="008D4845">
        <w:rPr>
          <w:rFonts w:ascii="Times New Roman CYR" w:hAnsi="Times New Roman CYR" w:cs="Times New Roman CYR"/>
        </w:rPr>
        <w:t xml:space="preserve"> обязан незамедлительно (в течение суток) уведомить о данном факте </w:t>
      </w:r>
      <w:r w:rsidR="00D848B5">
        <w:rPr>
          <w:rFonts w:ascii="Times New Roman CYR" w:hAnsi="Times New Roman CYR" w:cs="Times New Roman CYR"/>
        </w:rPr>
        <w:t>Сторону 1</w:t>
      </w:r>
      <w:r w:rsidRPr="008D4845">
        <w:rPr>
          <w:rFonts w:ascii="Times New Roman CYR" w:hAnsi="Times New Roman CYR" w:cs="Times New Roman CYR"/>
        </w:rPr>
        <w:t>.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center"/>
      </w:pPr>
    </w:p>
    <w:p w:rsidR="00E374AD" w:rsidRPr="008D4845" w:rsidRDefault="00E374AD" w:rsidP="00E374A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5. </w:t>
      </w:r>
      <w:r w:rsidRPr="008D4845">
        <w:rPr>
          <w:rFonts w:ascii="Times New Roman CYR" w:hAnsi="Times New Roman CYR" w:cs="Times New Roman CYR"/>
          <w:b/>
          <w:bCs/>
        </w:rPr>
        <w:t>Цена Договора. Платежи и порядок расчетов по Договору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</w:pPr>
    </w:p>
    <w:p w:rsidR="00E374AD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5.1. </w:t>
      </w:r>
      <w:r w:rsidRPr="008D4845">
        <w:rPr>
          <w:rFonts w:ascii="Times New Roman CYR" w:hAnsi="Times New Roman CYR" w:cs="Times New Roman CYR"/>
        </w:rPr>
        <w:t>Размер платы по настоящему Договору устанавливается на основании Методики определения годового размера платы по Договору на у</w:t>
      </w:r>
      <w:r>
        <w:rPr>
          <w:rFonts w:ascii="Times New Roman CYR" w:hAnsi="Times New Roman CYR" w:cs="Times New Roman CYR"/>
        </w:rPr>
        <w:t>становку и эксплуатацию рекламной конструкции</w:t>
      </w:r>
      <w:r w:rsidRPr="008D4845">
        <w:rPr>
          <w:rFonts w:ascii="Times New Roman CYR" w:hAnsi="Times New Roman CYR" w:cs="Times New Roman CYR"/>
        </w:rPr>
        <w:t xml:space="preserve"> на земельных участках, зданиях или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Воронеж, и составляет _________________</w:t>
      </w:r>
      <w:r w:rsidRPr="008D4845">
        <w:rPr>
          <w:rFonts w:ascii="Times New Roman CYR" w:hAnsi="Times New Roman CYR" w:cs="Times New Roman CYR"/>
          <w:u w:val="single"/>
        </w:rPr>
        <w:t xml:space="preserve"> (сумма прописью)</w:t>
      </w:r>
      <w:r w:rsidRPr="008D4845">
        <w:rPr>
          <w:rFonts w:ascii="Times New Roman CYR" w:hAnsi="Times New Roman CYR" w:cs="Times New Roman CYR"/>
        </w:rPr>
        <w:t xml:space="preserve"> рублей в год</w:t>
      </w:r>
      <w:r>
        <w:rPr>
          <w:rFonts w:ascii="Times New Roman CYR" w:hAnsi="Times New Roman CYR" w:cs="Times New Roman CYR"/>
        </w:rPr>
        <w:t xml:space="preserve">. 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Размер ежемесячного платежа составляет _____________________</w:t>
      </w:r>
      <w:r w:rsidRPr="008D4845">
        <w:rPr>
          <w:rFonts w:ascii="Times New Roman CYR" w:hAnsi="Times New Roman CYR" w:cs="Times New Roman CYR"/>
          <w:u w:val="single"/>
        </w:rPr>
        <w:t>(сумма прописью)</w:t>
      </w:r>
      <w:r>
        <w:rPr>
          <w:rFonts w:ascii="Times New Roman CYR" w:hAnsi="Times New Roman CYR" w:cs="Times New Roman CYR"/>
        </w:rPr>
        <w:t xml:space="preserve"> рублей </w:t>
      </w:r>
      <w:r w:rsidRPr="008D4845">
        <w:rPr>
          <w:rFonts w:ascii="Times New Roman CYR" w:hAnsi="Times New Roman CYR" w:cs="Times New Roman CYR"/>
        </w:rPr>
        <w:t xml:space="preserve">(НДС </w:t>
      </w:r>
      <w:r w:rsidR="007E757B">
        <w:rPr>
          <w:rFonts w:ascii="Times New Roman CYR" w:hAnsi="Times New Roman CYR" w:cs="Times New Roman CYR"/>
        </w:rPr>
        <w:t>_____________________</w:t>
      </w:r>
      <w:r w:rsidRPr="008D4845">
        <w:rPr>
          <w:rFonts w:ascii="Times New Roman CYR" w:hAnsi="Times New Roman CYR" w:cs="Times New Roman CYR"/>
        </w:rPr>
        <w:t>).</w:t>
      </w:r>
    </w:p>
    <w:p w:rsidR="00E374AD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.2</w:t>
      </w:r>
      <w:r w:rsidRPr="008D4845">
        <w:t xml:space="preserve">. </w:t>
      </w:r>
      <w:r w:rsidR="00D848B5">
        <w:rPr>
          <w:rFonts w:ascii="Times New Roman CYR" w:hAnsi="Times New Roman CYR" w:cs="Times New Roman CYR"/>
        </w:rPr>
        <w:t>Сторона 2</w:t>
      </w:r>
      <w:r w:rsidRPr="008D4845">
        <w:rPr>
          <w:rFonts w:ascii="Times New Roman CYR" w:hAnsi="Times New Roman CYR" w:cs="Times New Roman CYR"/>
        </w:rPr>
        <w:t xml:space="preserve"> производит оплату по Договору ежемесячно равными частями путем внесения 100 % авансового платежа не позднее 25 числа месяца, предшествующего оплачиваемому периоду, по следующим реквизитам: </w:t>
      </w:r>
    </w:p>
    <w:p w:rsidR="00E374AD" w:rsidRPr="00E53792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u w:val="single"/>
        </w:rPr>
      </w:pPr>
      <w:r w:rsidRPr="00E53792">
        <w:rPr>
          <w:rFonts w:ascii="Times New Roman CYR" w:hAnsi="Times New Roman CYR" w:cs="Times New Roman CYR"/>
          <w:u w:val="single"/>
        </w:rPr>
        <w:t>Получатель:</w:t>
      </w:r>
    </w:p>
    <w:p w:rsidR="00E374AD" w:rsidRPr="004250BC" w:rsidRDefault="00D848B5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</w:t>
      </w:r>
      <w:r w:rsidR="00E374AD" w:rsidRPr="00C24F4D">
        <w:rPr>
          <w:rFonts w:ascii="Times New Roman CYR" w:hAnsi="Times New Roman CYR" w:cs="Times New Roman CYR"/>
        </w:rPr>
        <w:t xml:space="preserve"> </w:t>
      </w:r>
      <w:r w:rsidR="00E374AD">
        <w:rPr>
          <w:rFonts w:ascii="Times New Roman CYR" w:hAnsi="Times New Roman CYR" w:cs="Times New Roman CYR"/>
        </w:rPr>
        <w:t xml:space="preserve">ИНН </w:t>
      </w:r>
      <w:r>
        <w:rPr>
          <w:rFonts w:ascii="Times New Roman CYR" w:hAnsi="Times New Roman CYR" w:cs="Times New Roman CYR"/>
        </w:rPr>
        <w:t>_______________</w:t>
      </w:r>
      <w:r w:rsidR="00E374AD">
        <w:rPr>
          <w:rFonts w:ascii="Times New Roman CYR" w:hAnsi="Times New Roman CYR" w:cs="Times New Roman CYR"/>
        </w:rPr>
        <w:t xml:space="preserve">, КПП </w:t>
      </w:r>
      <w:r>
        <w:rPr>
          <w:rFonts w:ascii="Times New Roman CYR" w:hAnsi="Times New Roman CYR" w:cs="Times New Roman CYR"/>
        </w:rPr>
        <w:t>____________</w:t>
      </w:r>
      <w:r w:rsidR="00E374AD" w:rsidRPr="004250BC">
        <w:rPr>
          <w:rFonts w:ascii="Times New Roman CYR" w:hAnsi="Times New Roman CYR" w:cs="Times New Roman CYR"/>
        </w:rPr>
        <w:t xml:space="preserve">, ОКТМО </w:t>
      </w:r>
      <w:r>
        <w:rPr>
          <w:rFonts w:ascii="Times New Roman CYR" w:hAnsi="Times New Roman CYR" w:cs="Times New Roman CYR"/>
        </w:rPr>
        <w:t>_______________</w:t>
      </w:r>
    </w:p>
    <w:p w:rsidR="00E374AD" w:rsidRPr="00C24F4D" w:rsidRDefault="00E374AD" w:rsidP="00E374AD">
      <w:pPr>
        <w:autoSpaceDE w:val="0"/>
        <w:autoSpaceDN w:val="0"/>
        <w:adjustRightInd w:val="0"/>
        <w:ind w:firstLine="709"/>
        <w:jc w:val="both"/>
        <w:rPr>
          <w:b/>
        </w:rPr>
      </w:pPr>
      <w:r w:rsidRPr="004250BC">
        <w:rPr>
          <w:rFonts w:ascii="Times New Roman CYR" w:hAnsi="Times New Roman CYR" w:cs="Times New Roman CYR"/>
        </w:rPr>
        <w:t>Р/с №</w:t>
      </w:r>
      <w:r>
        <w:rPr>
          <w:rFonts w:ascii="Times New Roman CYR" w:hAnsi="Times New Roman CYR" w:cs="Times New Roman CYR"/>
        </w:rPr>
        <w:t xml:space="preserve"> </w:t>
      </w:r>
      <w:r w:rsidR="00A16223">
        <w:rPr>
          <w:rFonts w:ascii="Times New Roman CYR" w:hAnsi="Times New Roman CYR" w:cs="Times New Roman CYR"/>
        </w:rPr>
        <w:t>______________________</w:t>
      </w:r>
      <w:r>
        <w:rPr>
          <w:rFonts w:ascii="Times New Roman CYR" w:hAnsi="Times New Roman CYR" w:cs="Times New Roman CYR"/>
        </w:rPr>
        <w:t xml:space="preserve"> в </w:t>
      </w:r>
      <w:r w:rsidR="00A16223">
        <w:rPr>
          <w:rFonts w:ascii="Times New Roman CYR" w:hAnsi="Times New Roman CYR" w:cs="Times New Roman CYR"/>
        </w:rPr>
        <w:t>________________________________________, БИК __________________</w:t>
      </w:r>
    </w:p>
    <w:p w:rsidR="00E374AD" w:rsidRPr="008D4845" w:rsidRDefault="00A16223" w:rsidP="00E374AD">
      <w:pPr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>КБК _____________________________</w:t>
      </w:r>
    </w:p>
    <w:p w:rsidR="00E374AD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Назначение платежа: </w:t>
      </w:r>
      <w:r w:rsidR="00A16223">
        <w:rPr>
          <w:rFonts w:ascii="Times New Roman CYR" w:hAnsi="Times New Roman CYR" w:cs="Times New Roman CYR"/>
        </w:rPr>
        <w:t>____________________________________________________</w:t>
      </w:r>
      <w:r w:rsidRPr="008D4845">
        <w:rPr>
          <w:rFonts w:ascii="Times New Roman CYR" w:hAnsi="Times New Roman CYR" w:cs="Times New Roman CYR"/>
        </w:rPr>
        <w:t xml:space="preserve">. 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Размер платы за неполный период (месяц) исчисляется пропорционально количеству календарных дней установки и эксплуатации рекламной конструкции в месяц к количеству дней данного месяца.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.3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При перечислении платежей по настоящему Договор</w:t>
      </w:r>
      <w:r>
        <w:rPr>
          <w:rFonts w:ascii="Times New Roman CYR" w:hAnsi="Times New Roman CYR" w:cs="Times New Roman CYR"/>
        </w:rPr>
        <w:t xml:space="preserve">у </w:t>
      </w:r>
      <w:r w:rsidR="00D848B5">
        <w:rPr>
          <w:rFonts w:ascii="Times New Roman CYR" w:hAnsi="Times New Roman CYR" w:cs="Times New Roman CYR"/>
        </w:rPr>
        <w:t>Сторона 2</w:t>
      </w:r>
      <w:r>
        <w:rPr>
          <w:rFonts w:ascii="Times New Roman CYR" w:hAnsi="Times New Roman CYR" w:cs="Times New Roman CYR"/>
        </w:rPr>
        <w:t xml:space="preserve"> обязан</w:t>
      </w:r>
      <w:r w:rsidR="00D848B5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указывать в</w:t>
      </w:r>
      <w:r w:rsidRPr="008D4845">
        <w:rPr>
          <w:rFonts w:ascii="Times New Roman CYR" w:hAnsi="Times New Roman CYR" w:cs="Times New Roman CYR"/>
        </w:rPr>
        <w:t xml:space="preserve"> платежном документе номер и дату заключения Договора, а также период, за который производится оплата.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.4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Фактом оплаты является зачисление суммы платежа на счет Получателя.</w:t>
      </w:r>
    </w:p>
    <w:p w:rsidR="003E76FC" w:rsidRDefault="00E374AD" w:rsidP="003E76F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.5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Обязанность оплаты </w:t>
      </w:r>
      <w:r w:rsidR="00A16223">
        <w:rPr>
          <w:rFonts w:ascii="Times New Roman CYR" w:hAnsi="Times New Roman CYR" w:cs="Times New Roman CYR"/>
        </w:rPr>
        <w:t>Стороной 2</w:t>
      </w:r>
      <w:r w:rsidRPr="008D4845">
        <w:rPr>
          <w:rFonts w:ascii="Times New Roman CYR" w:hAnsi="Times New Roman CYR" w:cs="Times New Roman CYR"/>
        </w:rPr>
        <w:t xml:space="preserve">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E374AD" w:rsidRDefault="00E374AD" w:rsidP="003E76F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5.6</w:t>
      </w:r>
      <w:r w:rsidRPr="008D4845">
        <w:rPr>
          <w:rFonts w:ascii="Times New Roman CYR" w:hAnsi="Times New Roman CYR" w:cs="Times New Roman CYR"/>
        </w:rPr>
        <w:t>. Р</w:t>
      </w:r>
      <w:r>
        <w:rPr>
          <w:rFonts w:ascii="Times New Roman CYR" w:hAnsi="Times New Roman CYR" w:cs="Times New Roman CYR"/>
        </w:rPr>
        <w:t>азмер платы по Д</w:t>
      </w:r>
      <w:r w:rsidRPr="008D4845">
        <w:rPr>
          <w:rFonts w:ascii="Times New Roman CYR" w:hAnsi="Times New Roman CYR" w:cs="Times New Roman CYR"/>
        </w:rPr>
        <w:t xml:space="preserve">оговору может быть изменен </w:t>
      </w:r>
      <w:r w:rsidR="00A16223">
        <w:rPr>
          <w:rFonts w:ascii="Times New Roman CYR" w:hAnsi="Times New Roman CYR" w:cs="Times New Roman CYR"/>
        </w:rPr>
        <w:t>Стороной 1</w:t>
      </w:r>
      <w:r w:rsidR="003E76FC">
        <w:rPr>
          <w:rFonts w:ascii="Times New Roman CYR" w:hAnsi="Times New Roman CYR" w:cs="Times New Roman CYR"/>
        </w:rPr>
        <w:t xml:space="preserve"> по инициативе собственника </w:t>
      </w:r>
      <w:r w:rsidR="003E76FC" w:rsidRPr="003E76FC">
        <w:rPr>
          <w:rFonts w:ascii="Times New Roman CYR" w:hAnsi="Times New Roman CYR" w:cs="Times New Roman CYR"/>
        </w:rPr>
        <w:t>земельного участка, здания или иного недвижимого имущества, к которому присоединяется рекламная конструкция</w:t>
      </w:r>
      <w:r w:rsidRPr="008D4845">
        <w:rPr>
          <w:rFonts w:ascii="Times New Roman CYR" w:hAnsi="Times New Roman CYR" w:cs="Times New Roman CYR"/>
        </w:rPr>
        <w:t xml:space="preserve"> в одностороннем порядке, но не чаще одного раза в год на процент инфляции или на основании отчета независимого оценщика в случае измене</w:t>
      </w:r>
      <w:r>
        <w:rPr>
          <w:rFonts w:ascii="Times New Roman CYR" w:hAnsi="Times New Roman CYR" w:cs="Times New Roman CYR"/>
        </w:rPr>
        <w:t>ния базовой ставки оплаты 1 кв.</w:t>
      </w:r>
      <w:r w:rsidRPr="008D4845">
        <w:rPr>
          <w:rFonts w:ascii="Times New Roman CYR" w:hAnsi="Times New Roman CYR" w:cs="Times New Roman CYR"/>
        </w:rPr>
        <w:t xml:space="preserve">м рекламно-информационного поля, коэффициента местоположения рекламной конструкции с последующим письменным уведомлением </w:t>
      </w:r>
      <w:r w:rsidR="00A16223">
        <w:rPr>
          <w:rFonts w:ascii="Times New Roman CYR" w:hAnsi="Times New Roman CYR" w:cs="Times New Roman CYR"/>
        </w:rPr>
        <w:t>Стороны 2</w:t>
      </w:r>
      <w:r w:rsidRPr="008D4845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</w:p>
    <w:p w:rsidR="00E374AD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5.7. Об изменении размера платы по Договору </w:t>
      </w:r>
      <w:r w:rsidR="00A16223">
        <w:rPr>
          <w:rFonts w:ascii="Times New Roman CYR" w:hAnsi="Times New Roman CYR" w:cs="Times New Roman CYR"/>
        </w:rPr>
        <w:t>Сторона 1</w:t>
      </w:r>
      <w:r>
        <w:rPr>
          <w:rFonts w:ascii="Times New Roman CYR" w:hAnsi="Times New Roman CYR" w:cs="Times New Roman CYR"/>
        </w:rPr>
        <w:t xml:space="preserve"> извещает </w:t>
      </w:r>
      <w:r w:rsidR="00A16223">
        <w:rPr>
          <w:rFonts w:ascii="Times New Roman CYR" w:hAnsi="Times New Roman CYR" w:cs="Times New Roman CYR"/>
        </w:rPr>
        <w:t>Сторону 2</w:t>
      </w:r>
      <w:r>
        <w:rPr>
          <w:rFonts w:ascii="Times New Roman CYR" w:hAnsi="Times New Roman CYR" w:cs="Times New Roman CYR"/>
        </w:rPr>
        <w:t xml:space="preserve"> путем направления проекта дополнительного соглашения об изменении п. 5.1. настоящего </w:t>
      </w:r>
      <w:r>
        <w:rPr>
          <w:rFonts w:ascii="Times New Roman CYR" w:hAnsi="Times New Roman CYR" w:cs="Times New Roman CYR"/>
        </w:rPr>
        <w:lastRenderedPageBreak/>
        <w:t>Договора с приложением расчета размера платы за установку и эксплуатацию рекламной конструкции.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5.8. </w:t>
      </w:r>
      <w:r w:rsidR="00A16223">
        <w:rPr>
          <w:rFonts w:ascii="Times New Roman CYR" w:hAnsi="Times New Roman CYR" w:cs="Times New Roman CYR"/>
        </w:rPr>
        <w:t>Сторона 2</w:t>
      </w:r>
      <w:r>
        <w:rPr>
          <w:rFonts w:ascii="Times New Roman CYR" w:hAnsi="Times New Roman CYR" w:cs="Times New Roman CYR"/>
        </w:rPr>
        <w:t xml:space="preserve"> в течение 5 (пяти) рабочих дней со дня получения проекта дополнительного соглашения обязан предоставить </w:t>
      </w:r>
      <w:r w:rsidR="00A16223">
        <w:rPr>
          <w:rFonts w:ascii="Times New Roman CYR" w:hAnsi="Times New Roman CYR" w:cs="Times New Roman CYR"/>
        </w:rPr>
        <w:t>Стороне 1</w:t>
      </w:r>
      <w:r>
        <w:rPr>
          <w:rFonts w:ascii="Times New Roman CYR" w:hAnsi="Times New Roman CYR" w:cs="Times New Roman CYR"/>
        </w:rPr>
        <w:t xml:space="preserve"> подписанный экземпляр дополнительного соглашения к настоящему Договору. Дополнительное соглашение</w:t>
      </w:r>
      <w:r w:rsidRPr="008D4845">
        <w:rPr>
          <w:rFonts w:ascii="Times New Roman CYR" w:hAnsi="Times New Roman CYR" w:cs="Times New Roman CYR"/>
        </w:rPr>
        <w:t xml:space="preserve"> об изменении</w:t>
      </w:r>
      <w:r>
        <w:rPr>
          <w:rFonts w:ascii="Times New Roman CYR" w:hAnsi="Times New Roman CYR" w:cs="Times New Roman CYR"/>
        </w:rPr>
        <w:t xml:space="preserve"> размера платы по Д</w:t>
      </w:r>
      <w:r w:rsidRPr="008D4845">
        <w:rPr>
          <w:rFonts w:ascii="Times New Roman CYR" w:hAnsi="Times New Roman CYR" w:cs="Times New Roman CYR"/>
        </w:rPr>
        <w:t>оговор</w:t>
      </w:r>
      <w:r>
        <w:rPr>
          <w:rFonts w:ascii="Times New Roman CYR" w:hAnsi="Times New Roman CYR" w:cs="Times New Roman CYR"/>
        </w:rPr>
        <w:t>у является неотъемлемой частью Д</w:t>
      </w:r>
      <w:r w:rsidRPr="008D4845">
        <w:rPr>
          <w:rFonts w:ascii="Times New Roman CYR" w:hAnsi="Times New Roman CYR" w:cs="Times New Roman CYR"/>
        </w:rPr>
        <w:t>оговора.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</w:pPr>
    </w:p>
    <w:p w:rsidR="00E374AD" w:rsidRPr="008D4845" w:rsidRDefault="00E374AD" w:rsidP="00E374A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6. </w:t>
      </w:r>
      <w:r w:rsidRPr="008D4845">
        <w:rPr>
          <w:rFonts w:ascii="Times New Roman CYR" w:hAnsi="Times New Roman CYR" w:cs="Times New Roman CYR"/>
          <w:b/>
          <w:bCs/>
        </w:rPr>
        <w:t>Ответственность Сторон</w:t>
      </w:r>
    </w:p>
    <w:p w:rsidR="00E374AD" w:rsidRPr="008D4845" w:rsidRDefault="00E374AD" w:rsidP="00E374AD">
      <w:pPr>
        <w:autoSpaceDE w:val="0"/>
        <w:autoSpaceDN w:val="0"/>
        <w:adjustRightInd w:val="0"/>
        <w:jc w:val="center"/>
      </w:pPr>
    </w:p>
    <w:p w:rsidR="00E374AD" w:rsidRDefault="00E374AD" w:rsidP="00E374AD">
      <w:pPr>
        <w:autoSpaceDE w:val="0"/>
        <w:autoSpaceDN w:val="0"/>
        <w:adjustRightInd w:val="0"/>
        <w:ind w:firstLine="709"/>
        <w:jc w:val="both"/>
      </w:pPr>
      <w:r>
        <w:t>6.1. За неисполнение или ненадлежащее исполнение обязательств, установленных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.2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просрочки </w:t>
      </w:r>
      <w:r w:rsidR="0009389C">
        <w:rPr>
          <w:rFonts w:ascii="Times New Roman CYR" w:hAnsi="Times New Roman CYR" w:cs="Times New Roman CYR"/>
        </w:rPr>
        <w:t>Стороной 2</w:t>
      </w:r>
      <w:r w:rsidRPr="008D4845">
        <w:rPr>
          <w:rFonts w:ascii="Times New Roman CYR" w:hAnsi="Times New Roman CYR" w:cs="Times New Roman CYR"/>
        </w:rPr>
        <w:t xml:space="preserve"> сроков внесения платы, предусмотренн</w:t>
      </w:r>
      <w:r w:rsidR="006D486C">
        <w:rPr>
          <w:rFonts w:ascii="Times New Roman CYR" w:hAnsi="Times New Roman CYR" w:cs="Times New Roman CYR"/>
        </w:rPr>
        <w:t>ой</w:t>
      </w:r>
      <w:r w:rsidRPr="008D4845">
        <w:rPr>
          <w:rFonts w:ascii="Times New Roman CYR" w:hAnsi="Times New Roman CYR" w:cs="Times New Roman CYR"/>
        </w:rPr>
        <w:t xml:space="preserve"> условиями Договора, </w:t>
      </w:r>
      <w:r w:rsidR="0009389C">
        <w:rPr>
          <w:rFonts w:ascii="Times New Roman CYR" w:hAnsi="Times New Roman CYR" w:cs="Times New Roman CYR"/>
        </w:rPr>
        <w:t>Сторона 2</w:t>
      </w:r>
      <w:r w:rsidRPr="008D4845">
        <w:rPr>
          <w:rFonts w:ascii="Times New Roman CYR" w:hAnsi="Times New Roman CYR" w:cs="Times New Roman CYR"/>
        </w:rPr>
        <w:t xml:space="preserve"> уплачивает неустойку в виде пени в размере 0,1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% от неуплаченной суммы за каждый день просрочки.</w:t>
      </w:r>
    </w:p>
    <w:p w:rsidR="00E374AD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6.</w:t>
      </w:r>
      <w:r>
        <w:t>3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неисполнения 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«а» - «г» </w:t>
      </w:r>
      <w:r w:rsidRPr="008D4845">
        <w:rPr>
          <w:rFonts w:ascii="Times New Roman CYR" w:hAnsi="Times New Roman CYR" w:cs="Times New Roman CYR"/>
        </w:rPr>
        <w:t>п. 3</w:t>
      </w:r>
      <w:r>
        <w:rPr>
          <w:rFonts w:ascii="Times New Roman CYR" w:hAnsi="Times New Roman CYR" w:cs="Times New Roman CYR"/>
        </w:rPr>
        <w:t xml:space="preserve">.3.9 </w:t>
      </w:r>
      <w:r w:rsidRPr="008D4845">
        <w:rPr>
          <w:rFonts w:ascii="Times New Roman CYR" w:hAnsi="Times New Roman CYR" w:cs="Times New Roman CYR"/>
        </w:rPr>
        <w:t xml:space="preserve">настоящего Договора, </w:t>
      </w:r>
      <w:r w:rsidR="0009389C">
        <w:rPr>
          <w:rFonts w:ascii="Times New Roman CYR" w:hAnsi="Times New Roman CYR" w:cs="Times New Roman CYR"/>
        </w:rPr>
        <w:t>Сторона 1</w:t>
      </w:r>
      <w:r w:rsidRPr="008D4845">
        <w:rPr>
          <w:rFonts w:ascii="Times New Roman CYR" w:hAnsi="Times New Roman CYR" w:cs="Times New Roman CYR"/>
        </w:rPr>
        <w:t xml:space="preserve"> вправе взыскать с</w:t>
      </w:r>
      <w:r w:rsidR="0009389C">
        <w:rPr>
          <w:rFonts w:ascii="Times New Roman CYR" w:hAnsi="Times New Roman CYR" w:cs="Times New Roman CYR"/>
        </w:rPr>
        <w:t>о</w:t>
      </w:r>
      <w:r w:rsidRPr="008D4845">
        <w:rPr>
          <w:rFonts w:ascii="Times New Roman CYR" w:hAnsi="Times New Roman CYR" w:cs="Times New Roman CYR"/>
        </w:rPr>
        <w:t xml:space="preserve"> </w:t>
      </w:r>
      <w:r w:rsidR="0009389C">
        <w:rPr>
          <w:rFonts w:ascii="Times New Roman CYR" w:hAnsi="Times New Roman CYR" w:cs="Times New Roman CYR"/>
        </w:rPr>
        <w:t>Стороны 2</w:t>
      </w:r>
      <w:r w:rsidRPr="008D4845">
        <w:rPr>
          <w:rFonts w:ascii="Times New Roman CYR" w:hAnsi="Times New Roman CYR" w:cs="Times New Roman CYR"/>
        </w:rPr>
        <w:t xml:space="preserve"> неустойку в размере 30 % от суммы годовой платы.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.4</w:t>
      </w:r>
      <w:r w:rsidRPr="004250BC">
        <w:rPr>
          <w:rFonts w:ascii="Times New Roman CYR" w:hAnsi="Times New Roman CYR" w:cs="Times New Roman CYR"/>
        </w:rPr>
        <w:t xml:space="preserve">. В случае неисполнения </w:t>
      </w:r>
      <w:proofErr w:type="spellStart"/>
      <w:r w:rsidRPr="004250BC">
        <w:rPr>
          <w:rFonts w:ascii="Times New Roman CYR" w:hAnsi="Times New Roman CYR" w:cs="Times New Roman CYR"/>
        </w:rPr>
        <w:t>пп</w:t>
      </w:r>
      <w:proofErr w:type="spellEnd"/>
      <w:r w:rsidRPr="004250BC">
        <w:rPr>
          <w:rFonts w:ascii="Times New Roman CYR" w:hAnsi="Times New Roman CYR" w:cs="Times New Roman CYR"/>
        </w:rPr>
        <w:t>. «г» п. 3.3.</w:t>
      </w:r>
      <w:r>
        <w:rPr>
          <w:rFonts w:ascii="Times New Roman CYR" w:hAnsi="Times New Roman CYR" w:cs="Times New Roman CYR"/>
        </w:rPr>
        <w:t>9</w:t>
      </w:r>
      <w:r w:rsidRPr="004250BC">
        <w:rPr>
          <w:rFonts w:ascii="Times New Roman CYR" w:hAnsi="Times New Roman CYR" w:cs="Times New Roman CYR"/>
        </w:rPr>
        <w:t xml:space="preserve"> настоящего Договора, </w:t>
      </w:r>
      <w:r w:rsidR="0009389C">
        <w:rPr>
          <w:rFonts w:ascii="Times New Roman CYR" w:hAnsi="Times New Roman CYR" w:cs="Times New Roman CYR"/>
        </w:rPr>
        <w:t>Сторона 2</w:t>
      </w:r>
      <w:r w:rsidRPr="004250BC">
        <w:rPr>
          <w:rFonts w:ascii="Times New Roman CYR" w:hAnsi="Times New Roman CYR" w:cs="Times New Roman CYR"/>
        </w:rPr>
        <w:t xml:space="preserve"> обязан</w:t>
      </w:r>
      <w:r w:rsidR="0009389C">
        <w:rPr>
          <w:rFonts w:ascii="Times New Roman CYR" w:hAnsi="Times New Roman CYR" w:cs="Times New Roman CYR"/>
        </w:rPr>
        <w:t>а</w:t>
      </w:r>
      <w:r w:rsidRPr="004250BC">
        <w:rPr>
          <w:rFonts w:ascii="Times New Roman CYR" w:hAnsi="Times New Roman CYR" w:cs="Times New Roman CYR"/>
        </w:rPr>
        <w:t xml:space="preserve"> возместить балансодержателям инженерных сетей, автомобильных дорог и пр</w:t>
      </w:r>
      <w:r>
        <w:rPr>
          <w:rFonts w:ascii="Times New Roman CYR" w:hAnsi="Times New Roman CYR" w:cs="Times New Roman CYR"/>
        </w:rPr>
        <w:t>.</w:t>
      </w:r>
      <w:r w:rsidRPr="004250BC">
        <w:rPr>
          <w:rFonts w:ascii="Times New Roman CYR" w:hAnsi="Times New Roman CYR" w:cs="Times New Roman CYR"/>
        </w:rPr>
        <w:t xml:space="preserve"> денежные средства, затраченные на проведение демонтажа рекламной конструкции.</w:t>
      </w:r>
    </w:p>
    <w:p w:rsidR="00E374AD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.5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нарушения </w:t>
      </w:r>
      <w:r w:rsidR="0009389C">
        <w:rPr>
          <w:rFonts w:ascii="Times New Roman CYR" w:hAnsi="Times New Roman CYR" w:cs="Times New Roman CYR"/>
        </w:rPr>
        <w:t>Стороной 2</w:t>
      </w:r>
      <w:r w:rsidRPr="008D4845">
        <w:rPr>
          <w:rFonts w:ascii="Times New Roman CYR" w:hAnsi="Times New Roman CYR" w:cs="Times New Roman CYR"/>
        </w:rPr>
        <w:t xml:space="preserve"> п. 4.3. настоящего Договора, а также своих обязательств по содержанию рекламной конструкции в надлежащем состоянии, ее 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</w:t>
      </w:r>
      <w:r w:rsidR="0009389C">
        <w:rPr>
          <w:rFonts w:ascii="Times New Roman CYR" w:hAnsi="Times New Roman CYR" w:cs="Times New Roman CYR"/>
        </w:rPr>
        <w:t>Стороны 1</w:t>
      </w:r>
      <w:r w:rsidRPr="008D4845">
        <w:rPr>
          <w:rFonts w:ascii="Times New Roman CYR" w:hAnsi="Times New Roman CYR" w:cs="Times New Roman CYR"/>
        </w:rPr>
        <w:t xml:space="preserve"> и иных городских организаций с требованиями приведения конструкции в надлежащее состояние</w:t>
      </w:r>
      <w:r>
        <w:rPr>
          <w:rFonts w:ascii="Times New Roman CYR" w:hAnsi="Times New Roman CYR" w:cs="Times New Roman CYR"/>
        </w:rPr>
        <w:t>,</w:t>
      </w:r>
      <w:r w:rsidRPr="008D4845">
        <w:rPr>
          <w:rFonts w:ascii="Times New Roman CYR" w:hAnsi="Times New Roman CYR" w:cs="Times New Roman CYR"/>
        </w:rPr>
        <w:t xml:space="preserve"> </w:t>
      </w:r>
      <w:r w:rsidR="0009389C">
        <w:rPr>
          <w:rFonts w:ascii="Times New Roman CYR" w:hAnsi="Times New Roman CYR" w:cs="Times New Roman CYR"/>
        </w:rPr>
        <w:t>Сторона 2</w:t>
      </w:r>
      <w:r w:rsidRPr="008D4845">
        <w:rPr>
          <w:rFonts w:ascii="Times New Roman CYR" w:hAnsi="Times New Roman CYR" w:cs="Times New Roman CYR"/>
        </w:rPr>
        <w:t xml:space="preserve"> выплачивает по требованию </w:t>
      </w:r>
      <w:r w:rsidR="0009389C">
        <w:rPr>
          <w:rFonts w:ascii="Times New Roman CYR" w:hAnsi="Times New Roman CYR" w:cs="Times New Roman CYR"/>
        </w:rPr>
        <w:t>Стороны 1</w:t>
      </w:r>
      <w:r>
        <w:rPr>
          <w:rFonts w:ascii="Times New Roman CYR" w:hAnsi="Times New Roman CYR" w:cs="Times New Roman CYR"/>
        </w:rPr>
        <w:t xml:space="preserve"> штраф в размере 5</w:t>
      </w:r>
      <w:r w:rsidRPr="008D4845">
        <w:rPr>
          <w:rFonts w:ascii="Times New Roman CYR" w:hAnsi="Times New Roman CYR" w:cs="Times New Roman CYR"/>
        </w:rPr>
        <w:t>0</w:t>
      </w:r>
      <w:r w:rsidRPr="008D4845">
        <w:rPr>
          <w:lang w:val="en-US"/>
        </w:rPr>
        <w:t> </w:t>
      </w:r>
      <w:r w:rsidRPr="008D4845">
        <w:t>000 (</w:t>
      </w:r>
      <w:r>
        <w:t>пяти</w:t>
      </w:r>
      <w:r w:rsidRPr="008D4845">
        <w:rPr>
          <w:rFonts w:ascii="Times New Roman CYR" w:hAnsi="Times New Roman CYR" w:cs="Times New Roman CYR"/>
        </w:rPr>
        <w:t>десят</w:t>
      </w:r>
      <w:r>
        <w:rPr>
          <w:rFonts w:ascii="Times New Roman CYR" w:hAnsi="Times New Roman CYR" w:cs="Times New Roman CYR"/>
        </w:rPr>
        <w:t>и</w:t>
      </w:r>
      <w:r w:rsidRPr="008D4845">
        <w:rPr>
          <w:rFonts w:ascii="Times New Roman CYR" w:hAnsi="Times New Roman CYR" w:cs="Times New Roman CYR"/>
        </w:rPr>
        <w:t xml:space="preserve"> тысяч) рублей за каждое нарушение.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6.6. В случае установки рекламной конструкции с нарушением технических характеристик рекламной конструкции, являющихся неотъемлемой частью Договора, </w:t>
      </w:r>
      <w:r w:rsidR="0009389C">
        <w:rPr>
          <w:rFonts w:ascii="Times New Roman CYR" w:hAnsi="Times New Roman CYR" w:cs="Times New Roman CYR"/>
        </w:rPr>
        <w:t>Сторона 2</w:t>
      </w:r>
      <w:r>
        <w:rPr>
          <w:rFonts w:ascii="Times New Roman CYR" w:hAnsi="Times New Roman CYR" w:cs="Times New Roman CYR"/>
        </w:rPr>
        <w:t xml:space="preserve"> выплачивает штраф в размере 50 000 (пятидесяти тысяч) рублей по предписанию </w:t>
      </w:r>
      <w:r w:rsidR="0009389C">
        <w:rPr>
          <w:rFonts w:ascii="Times New Roman CYR" w:hAnsi="Times New Roman CYR" w:cs="Times New Roman CYR"/>
        </w:rPr>
        <w:t>Стороны 1</w:t>
      </w:r>
      <w:r>
        <w:rPr>
          <w:rFonts w:ascii="Times New Roman CYR" w:hAnsi="Times New Roman CYR" w:cs="Times New Roman CYR"/>
        </w:rPr>
        <w:t xml:space="preserve"> за выявленное нарушение. 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.7</w:t>
      </w:r>
      <w:r w:rsidRPr="008D4845">
        <w:t>.</w:t>
      </w:r>
      <w:r w:rsidRPr="008D4845">
        <w:rPr>
          <w:rFonts w:ascii="Times New Roman CYR" w:hAnsi="Times New Roman CYR" w:cs="Times New Roman CYR"/>
        </w:rPr>
        <w:t xml:space="preserve"> Уплата пени, штрафа или неустойки, предусмотренных настоящим разделом Договора, не освобождает </w:t>
      </w:r>
      <w:r w:rsidR="0009389C">
        <w:rPr>
          <w:rFonts w:ascii="Times New Roman CYR" w:hAnsi="Times New Roman CYR" w:cs="Times New Roman CYR"/>
        </w:rPr>
        <w:t>Сторону 2</w:t>
      </w:r>
      <w:r w:rsidRPr="008D4845">
        <w:rPr>
          <w:rFonts w:ascii="Times New Roman CYR" w:hAnsi="Times New Roman CYR" w:cs="Times New Roman CYR"/>
        </w:rPr>
        <w:t xml:space="preserve"> от исполнения денежных обязательств по Договору.</w:t>
      </w:r>
    </w:p>
    <w:p w:rsidR="00E374AD" w:rsidRPr="00B02223" w:rsidRDefault="00E374AD" w:rsidP="00E374A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374AD" w:rsidRPr="008D4845" w:rsidRDefault="00E374AD" w:rsidP="00E374A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7. </w:t>
      </w:r>
      <w:r w:rsidRPr="008D4845">
        <w:rPr>
          <w:rFonts w:ascii="Times New Roman CYR" w:hAnsi="Times New Roman CYR" w:cs="Times New Roman CYR"/>
          <w:b/>
          <w:bCs/>
        </w:rPr>
        <w:t>Порядок разрешения споров</w:t>
      </w:r>
    </w:p>
    <w:p w:rsidR="00E374AD" w:rsidRPr="008E0AC6" w:rsidRDefault="00E374AD" w:rsidP="00E374AD">
      <w:pPr>
        <w:autoSpaceDE w:val="0"/>
        <w:autoSpaceDN w:val="0"/>
        <w:adjustRightInd w:val="0"/>
        <w:ind w:firstLine="709"/>
        <w:jc w:val="both"/>
      </w:pP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7.1. </w:t>
      </w:r>
      <w:r w:rsidRPr="008D4845">
        <w:rPr>
          <w:rFonts w:ascii="Times New Roman CYR" w:hAnsi="Times New Roman CYR" w:cs="Times New Roman CYR"/>
        </w:rPr>
        <w:t>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7.2. </w:t>
      </w:r>
      <w:r w:rsidRPr="008D4845">
        <w:rPr>
          <w:rFonts w:ascii="Times New Roman CYR" w:hAnsi="Times New Roman CYR" w:cs="Times New Roman CYR"/>
        </w:rPr>
        <w:t>В случае не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 xml:space="preserve">достижения взаимного согласия, споры с юридическими лицами по настоящему Договору разрешаются </w:t>
      </w:r>
      <w:r>
        <w:rPr>
          <w:rFonts w:ascii="Times New Roman CYR" w:hAnsi="Times New Roman CYR" w:cs="Times New Roman CYR"/>
        </w:rPr>
        <w:t>в Арбитражном суде Воронежской области</w:t>
      </w:r>
      <w:r w:rsidRPr="008D4845">
        <w:rPr>
          <w:rFonts w:ascii="Times New Roman CYR" w:hAnsi="Times New Roman CYR" w:cs="Times New Roman CYR"/>
        </w:rPr>
        <w:t>.</w:t>
      </w:r>
    </w:p>
    <w:p w:rsidR="00E374AD" w:rsidRDefault="00E374AD" w:rsidP="00E374A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374AD" w:rsidRPr="008D4845" w:rsidRDefault="00E374AD" w:rsidP="00E374A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8. </w:t>
      </w:r>
      <w:r w:rsidRPr="008D4845">
        <w:rPr>
          <w:rFonts w:ascii="Times New Roman CYR" w:hAnsi="Times New Roman CYR" w:cs="Times New Roman CYR"/>
          <w:b/>
          <w:bCs/>
        </w:rPr>
        <w:t>Изменение, расторжение Договора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center"/>
      </w:pPr>
    </w:p>
    <w:p w:rsidR="00E374AD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8.1. </w:t>
      </w:r>
      <w:r w:rsidRPr="008D4845">
        <w:rPr>
          <w:rFonts w:ascii="Times New Roman CYR" w:hAnsi="Times New Roman CYR" w:cs="Times New Roman CYR"/>
        </w:rPr>
        <w:t>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>8</w:t>
      </w:r>
      <w:r>
        <w:t>.2</w:t>
      </w:r>
      <w:r w:rsidRPr="008D4845">
        <w:t xml:space="preserve">. </w:t>
      </w:r>
      <w:r w:rsidR="00C06093">
        <w:rPr>
          <w:rFonts w:ascii="Times New Roman CYR" w:hAnsi="Times New Roman CYR" w:cs="Times New Roman CYR"/>
        </w:rPr>
        <w:t>Сторона 1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вправе в одностороннем </w:t>
      </w:r>
      <w:r w:rsidRPr="008D4845">
        <w:rPr>
          <w:rFonts w:ascii="Times New Roman CYR" w:hAnsi="Times New Roman CYR" w:cs="Times New Roman CYR"/>
        </w:rPr>
        <w:t>внесудебном порядке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(п.</w:t>
      </w:r>
      <w:r w:rsidR="00F745A8"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3 ст. 450 ГК РФ)</w:t>
      </w:r>
      <w:r>
        <w:rPr>
          <w:rFonts w:ascii="Times New Roman CYR" w:hAnsi="Times New Roman CYR" w:cs="Times New Roman CYR"/>
        </w:rPr>
        <w:t xml:space="preserve"> отказаться от исполнения обязательств по настоящему Договору и расторгнуть </w:t>
      </w:r>
      <w:r w:rsidRPr="008D4845">
        <w:rPr>
          <w:rFonts w:ascii="Times New Roman CYR" w:hAnsi="Times New Roman CYR" w:cs="Times New Roman CYR"/>
        </w:rPr>
        <w:t>Договор в случаях: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 xml:space="preserve">двукратного неисполнения или ненадлежащего исполнения </w:t>
      </w:r>
      <w:r w:rsidR="00C06093">
        <w:rPr>
          <w:rFonts w:ascii="Times New Roman CYR" w:hAnsi="Times New Roman CYR" w:cs="Times New Roman CYR"/>
        </w:rPr>
        <w:t>Стороной 2</w:t>
      </w:r>
      <w:r w:rsidRPr="008D4845">
        <w:rPr>
          <w:rFonts w:ascii="Times New Roman CYR" w:hAnsi="Times New Roman CYR" w:cs="Times New Roman CYR"/>
        </w:rPr>
        <w:t xml:space="preserve"> обязанности по внесению платы в размере и сроки, установленные п.п. 5.1 - 5.3</w:t>
      </w:r>
      <w:r>
        <w:rPr>
          <w:rFonts w:ascii="Times New Roman CYR" w:hAnsi="Times New Roman CYR" w:cs="Times New Roman CYR"/>
        </w:rPr>
        <w:t xml:space="preserve"> настоящего Договора</w:t>
      </w:r>
      <w:r w:rsidRPr="008D4845">
        <w:rPr>
          <w:rFonts w:ascii="Times New Roman CYR" w:hAnsi="Times New Roman CYR" w:cs="Times New Roman CYR"/>
        </w:rPr>
        <w:t>;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>аннулирования или признания судом недействительным разрешения на установку рекламной конструкции;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>проведения ремонтных работ, ведения градостроительных работ, ремонта инженерных коммуникаций 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 на объекте недвижимости</w:t>
      </w:r>
      <w:r>
        <w:rPr>
          <w:rFonts w:ascii="Times New Roman CYR" w:hAnsi="Times New Roman CYR" w:cs="Times New Roman CYR"/>
        </w:rPr>
        <w:t>;</w:t>
      </w:r>
    </w:p>
    <w:p w:rsidR="00E374AD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 xml:space="preserve">неоднократного (в течение года) невыполнения (ненадлежащего или несвоевременного) </w:t>
      </w:r>
      <w:r w:rsidR="00C06093">
        <w:rPr>
          <w:rFonts w:ascii="Times New Roman CYR" w:hAnsi="Times New Roman CYR" w:cs="Times New Roman CYR"/>
        </w:rPr>
        <w:t>Стороной 2</w:t>
      </w:r>
      <w:r w:rsidRPr="008D4845">
        <w:rPr>
          <w:rFonts w:ascii="Times New Roman CYR" w:hAnsi="Times New Roman CYR" w:cs="Times New Roman CYR"/>
        </w:rPr>
        <w:t xml:space="preserve"> обязательств по размещению социальной рекламы (п.</w:t>
      </w:r>
      <w:r>
        <w:rPr>
          <w:rFonts w:ascii="Times New Roman CYR" w:hAnsi="Times New Roman CYR" w:cs="Times New Roman CYR"/>
        </w:rPr>
        <w:t>п.</w:t>
      </w:r>
      <w:r w:rsidRPr="008D4845">
        <w:rPr>
          <w:rFonts w:ascii="Times New Roman CYR" w:hAnsi="Times New Roman CYR" w:cs="Times New Roman CYR"/>
        </w:rPr>
        <w:t xml:space="preserve"> 4.1</w:t>
      </w:r>
      <w:r w:rsidR="00C06093"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4.3, п.</w:t>
      </w:r>
      <w:r>
        <w:rPr>
          <w:rFonts w:ascii="Times New Roman CYR" w:hAnsi="Times New Roman CYR" w:cs="Times New Roman CYR"/>
        </w:rPr>
        <w:t>п.</w:t>
      </w:r>
      <w:r w:rsidRPr="008D4845">
        <w:rPr>
          <w:rFonts w:ascii="Times New Roman CYR" w:hAnsi="Times New Roman CYR" w:cs="Times New Roman CYR"/>
        </w:rPr>
        <w:t xml:space="preserve"> 3.3.1</w:t>
      </w:r>
      <w:r>
        <w:rPr>
          <w:rFonts w:ascii="Times New Roman CYR" w:hAnsi="Times New Roman CYR" w:cs="Times New Roman CYR"/>
        </w:rPr>
        <w:t xml:space="preserve">5 </w:t>
      </w:r>
      <w:r w:rsidRPr="008D4845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3.3.1</w:t>
      </w:r>
      <w:r>
        <w:rPr>
          <w:rFonts w:ascii="Times New Roman CYR" w:hAnsi="Times New Roman CYR" w:cs="Times New Roman CYR"/>
        </w:rPr>
        <w:t>6</w:t>
      </w:r>
      <w:r w:rsidRPr="008D4845">
        <w:rPr>
          <w:rFonts w:ascii="Times New Roman CYR" w:hAnsi="Times New Roman CYR" w:cs="Times New Roman CYR"/>
        </w:rPr>
        <w:t xml:space="preserve"> настоящего Договор</w:t>
      </w:r>
      <w:r>
        <w:rPr>
          <w:rFonts w:ascii="Times New Roman CYR" w:hAnsi="Times New Roman CYR" w:cs="Times New Roman CYR"/>
        </w:rPr>
        <w:t>а);</w:t>
      </w:r>
    </w:p>
    <w:p w:rsidR="00E374AD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неисполнения </w:t>
      </w:r>
      <w:r w:rsidR="00C06093">
        <w:rPr>
          <w:rFonts w:ascii="Times New Roman CYR" w:hAnsi="Times New Roman CYR" w:cs="Times New Roman CYR"/>
        </w:rPr>
        <w:t>Стороной 2</w:t>
      </w:r>
      <w:r w:rsidRPr="00361A7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предписания об устранении выявленных нарушений в отношении рекламной конструкции, не соответствующей техническим характеристикам, являющимся неотъемлемой частью настоящего Договора. 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.3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одностороннего расторжения настоящего Договора по инициативе </w:t>
      </w:r>
      <w:r w:rsidR="00161436">
        <w:rPr>
          <w:rFonts w:ascii="Times New Roman CYR" w:hAnsi="Times New Roman CYR" w:cs="Times New Roman CYR"/>
        </w:rPr>
        <w:t>Стороны 1</w:t>
      </w:r>
      <w:r w:rsidRPr="008D4845">
        <w:rPr>
          <w:rFonts w:ascii="Times New Roman CYR" w:hAnsi="Times New Roman CYR" w:cs="Times New Roman CYR"/>
        </w:rPr>
        <w:t xml:space="preserve">, она направляет </w:t>
      </w:r>
      <w:r w:rsidR="00161436">
        <w:rPr>
          <w:rFonts w:ascii="Times New Roman CYR" w:hAnsi="Times New Roman CYR" w:cs="Times New Roman CYR"/>
        </w:rPr>
        <w:t>Стороне 2</w:t>
      </w:r>
      <w:r w:rsidRPr="008D4845">
        <w:rPr>
          <w:rFonts w:ascii="Times New Roman CYR" w:hAnsi="Times New Roman CYR" w:cs="Times New Roman CYR"/>
        </w:rPr>
        <w:t xml:space="preserve"> в срок не менее, чем за 30 календарных дней уведомление о расторжении Договора с указанием даты его прекращения.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.4</w:t>
      </w:r>
      <w:r w:rsidRPr="008D4845">
        <w:t xml:space="preserve">. </w:t>
      </w:r>
      <w:r w:rsidR="00161436">
        <w:rPr>
          <w:rFonts w:ascii="Times New Roman CYR" w:hAnsi="Times New Roman CYR" w:cs="Times New Roman CYR"/>
        </w:rPr>
        <w:t>Сторона 2</w:t>
      </w:r>
      <w:r w:rsidRPr="008D4845">
        <w:rPr>
          <w:rFonts w:ascii="Times New Roman CYR" w:hAnsi="Times New Roman CYR" w:cs="Times New Roman CYR"/>
        </w:rPr>
        <w:t xml:space="preserve"> вправе расторгнуть настоящий Договор в одностороннем порядке по окончании оплаченного периода, уведомив об этом </w:t>
      </w:r>
      <w:r w:rsidR="00161436">
        <w:rPr>
          <w:rFonts w:ascii="Times New Roman CYR" w:hAnsi="Times New Roman CYR" w:cs="Times New Roman CYR"/>
        </w:rPr>
        <w:t>Сторону 1</w:t>
      </w:r>
      <w:r w:rsidRPr="008D4845">
        <w:rPr>
          <w:rFonts w:ascii="Times New Roman CYR" w:hAnsi="Times New Roman CYR" w:cs="Times New Roman CYR"/>
        </w:rPr>
        <w:t xml:space="preserve"> не менее чем за 30 дней.</w:t>
      </w:r>
    </w:p>
    <w:p w:rsidR="00E374AD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При этом </w:t>
      </w:r>
      <w:r w:rsidR="00161436">
        <w:rPr>
          <w:rFonts w:ascii="Times New Roman CYR" w:hAnsi="Times New Roman CYR" w:cs="Times New Roman CYR"/>
        </w:rPr>
        <w:t>Сторона 1</w:t>
      </w:r>
      <w:r w:rsidRPr="008D4845">
        <w:rPr>
          <w:rFonts w:ascii="Times New Roman CYR" w:hAnsi="Times New Roman CYR" w:cs="Times New Roman CYR"/>
        </w:rPr>
        <w:t xml:space="preserve"> производит окончательный расчет платы по Договору, подлежащей внесению по реквизитам, указанным в п. 5.3. Договора, исходя из ежедневного размера платы по Договору на установку и эксплуатацию рекламной конструкции.</w:t>
      </w:r>
    </w:p>
    <w:p w:rsidR="000A1194" w:rsidRPr="008D4845" w:rsidRDefault="000A1194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8.5. </w:t>
      </w:r>
      <w:r w:rsidRPr="00DB6894">
        <w:t>Договор может быть расторгнут до истечения срока его действия по соглашению сторон.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</w:t>
      </w:r>
      <w:r w:rsidR="000A1194">
        <w:t>6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Досрочное расторжение настоящего Договора влечет за собой аннулирование разрешения на установку рекламной конструкции.</w:t>
      </w:r>
    </w:p>
    <w:p w:rsidR="00E374AD" w:rsidRPr="00B36B46" w:rsidRDefault="00E374AD" w:rsidP="00E374AD">
      <w:pPr>
        <w:autoSpaceDE w:val="0"/>
        <w:autoSpaceDN w:val="0"/>
        <w:adjustRightInd w:val="0"/>
        <w:rPr>
          <w:b/>
          <w:bCs/>
        </w:rPr>
      </w:pPr>
    </w:p>
    <w:p w:rsidR="00E374AD" w:rsidRPr="008D4845" w:rsidRDefault="00E374AD" w:rsidP="00E374A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9. </w:t>
      </w:r>
      <w:r w:rsidRPr="008D4845">
        <w:rPr>
          <w:rFonts w:ascii="Times New Roman CYR" w:hAnsi="Times New Roman CYR" w:cs="Times New Roman CYR"/>
          <w:b/>
          <w:bCs/>
        </w:rPr>
        <w:t>Заключительные положения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</w:pP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9.1. </w:t>
      </w:r>
      <w:r w:rsidRPr="008D4845">
        <w:rPr>
          <w:rFonts w:ascii="Times New Roman CYR" w:hAnsi="Times New Roman CYR" w:cs="Times New Roman CYR"/>
        </w:rPr>
        <w:t>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9.2. </w:t>
      </w:r>
      <w:r w:rsidRPr="008D4845">
        <w:rPr>
          <w:rFonts w:ascii="Times New Roman CYR" w:hAnsi="Times New Roman CYR" w:cs="Times New Roman CYR"/>
        </w:rPr>
        <w:t>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- копия</w:t>
      </w:r>
      <w:r>
        <w:rPr>
          <w:rFonts w:ascii="Times New Roman CYR" w:hAnsi="Times New Roman CYR" w:cs="Times New Roman CYR"/>
        </w:rPr>
        <w:t xml:space="preserve"> протокола о результатах торгов;</w:t>
      </w:r>
    </w:p>
    <w:p w:rsidR="00E374AD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- схема р</w:t>
      </w:r>
      <w:r>
        <w:rPr>
          <w:rFonts w:ascii="Times New Roman CYR" w:hAnsi="Times New Roman CYR" w:cs="Times New Roman CYR"/>
        </w:rPr>
        <w:t>азмещения рекламной конструкции;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технические характеристики</w:t>
      </w:r>
      <w:r w:rsidR="00D801C8">
        <w:rPr>
          <w:rFonts w:ascii="Times New Roman CYR" w:hAnsi="Times New Roman CYR" w:cs="Times New Roman CYR"/>
        </w:rPr>
        <w:t xml:space="preserve"> или проект</w:t>
      </w:r>
      <w:r>
        <w:rPr>
          <w:rFonts w:ascii="Times New Roman CYR" w:hAnsi="Times New Roman CYR" w:cs="Times New Roman CYR"/>
        </w:rPr>
        <w:t xml:space="preserve"> рекламной конструкции</w:t>
      </w:r>
      <w:r w:rsidR="00D801C8">
        <w:rPr>
          <w:rFonts w:ascii="Times New Roman CYR" w:hAnsi="Times New Roman CYR" w:cs="Times New Roman CYR"/>
        </w:rPr>
        <w:t xml:space="preserve"> со схемой способа крепления</w:t>
      </w:r>
      <w:r>
        <w:rPr>
          <w:rFonts w:ascii="Times New Roman CYR" w:hAnsi="Times New Roman CYR" w:cs="Times New Roman CYR"/>
        </w:rPr>
        <w:t xml:space="preserve">. </w:t>
      </w:r>
    </w:p>
    <w:p w:rsidR="00E374AD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9.3. Все приложения и дополнения к настоящему Договору являются его неотъемлемыми частями.</w:t>
      </w:r>
    </w:p>
    <w:p w:rsidR="00E374AD" w:rsidRPr="008D4845" w:rsidRDefault="00E374AD" w:rsidP="00E374A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E374AD" w:rsidRPr="008D4845" w:rsidRDefault="00E374AD" w:rsidP="00E374A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10</w:t>
      </w:r>
      <w:r w:rsidRPr="008D4845">
        <w:rPr>
          <w:b/>
          <w:bCs/>
          <w:lang w:val="en-US"/>
        </w:rPr>
        <w:t xml:space="preserve">. </w:t>
      </w:r>
      <w:r w:rsidRPr="008D4845">
        <w:rPr>
          <w:rFonts w:ascii="Times New Roman CYR" w:hAnsi="Times New Roman CYR" w:cs="Times New Roman CYR"/>
          <w:b/>
          <w:bCs/>
        </w:rPr>
        <w:t>Адреса и реквизиты сторон</w:t>
      </w:r>
    </w:p>
    <w:tbl>
      <w:tblPr>
        <w:tblW w:w="9768" w:type="dxa"/>
        <w:tblLayout w:type="fixed"/>
        <w:tblLook w:val="0000"/>
      </w:tblPr>
      <w:tblGrid>
        <w:gridCol w:w="4653"/>
        <w:gridCol w:w="236"/>
        <w:gridCol w:w="4879"/>
      </w:tblGrid>
      <w:tr w:rsidR="00161436" w:rsidRPr="008D4845" w:rsidTr="00161436">
        <w:trPr>
          <w:trHeight w:val="1132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наименование</w:t>
            </w:r>
          </w:p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ИНН</w:t>
            </w:r>
          </w:p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</w:t>
            </w:r>
          </w:p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 xml:space="preserve">___________________________________ </w:t>
            </w:r>
          </w:p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Юриди</w:t>
            </w:r>
            <w:r>
              <w:rPr>
                <w:sz w:val="20"/>
                <w:szCs w:val="20"/>
              </w:rPr>
              <w:t>ческий адрес</w:t>
            </w:r>
          </w:p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Почтовый адрес</w:t>
            </w:r>
          </w:p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Телефон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61436" w:rsidRPr="008E0AC6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rFonts w:ascii="Calibri" w:hAnsi="Calibri" w:cs="Calibri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наименование</w:t>
            </w:r>
          </w:p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ИНН</w:t>
            </w:r>
          </w:p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lastRenderedPageBreak/>
              <w:t>ОГРН (паспортные данные)</w:t>
            </w:r>
          </w:p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 xml:space="preserve">___________________________________ </w:t>
            </w:r>
          </w:p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Юридический адрес (адрес регистрации)</w:t>
            </w:r>
          </w:p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Почтовый адрес</w:t>
            </w:r>
          </w:p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Телефон</w:t>
            </w:r>
          </w:p>
        </w:tc>
      </w:tr>
      <w:tr w:rsidR="00161436" w:rsidTr="00161436">
        <w:trPr>
          <w:trHeight w:val="52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  <w:lang w:val="en-US"/>
              </w:rPr>
              <w:lastRenderedPageBreak/>
              <w:t>______________________________</w:t>
            </w:r>
            <w:r w:rsidRPr="008D4845">
              <w:rPr>
                <w:sz w:val="20"/>
                <w:szCs w:val="20"/>
              </w:rPr>
              <w:t>______</w:t>
            </w:r>
          </w:p>
          <w:p w:rsidR="00161436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176"/>
              <w:rPr>
                <w:rFonts w:ascii="Calibri" w:hAnsi="Calibri" w:cs="Calibri"/>
                <w:lang w:val="en-US"/>
              </w:rPr>
            </w:pPr>
            <w:r w:rsidRPr="008D4845">
              <w:rPr>
                <w:sz w:val="20"/>
                <w:szCs w:val="20"/>
                <w:lang w:val="en-US"/>
              </w:rPr>
              <w:t xml:space="preserve">                               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>М.П.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61436" w:rsidRPr="008D4845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  <w:lang w:val="en-US"/>
              </w:rPr>
              <w:t>______________________________</w:t>
            </w:r>
            <w:r w:rsidRPr="008D4845">
              <w:rPr>
                <w:sz w:val="20"/>
                <w:szCs w:val="20"/>
              </w:rPr>
              <w:t>______</w:t>
            </w:r>
          </w:p>
          <w:p w:rsidR="00161436" w:rsidRDefault="00161436" w:rsidP="0016143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248"/>
              <w:rPr>
                <w:rFonts w:ascii="Calibri" w:hAnsi="Calibri" w:cs="Calibri"/>
                <w:lang w:val="en-US"/>
              </w:rPr>
            </w:pPr>
            <w:r w:rsidRPr="008D4845">
              <w:rPr>
                <w:sz w:val="20"/>
                <w:szCs w:val="20"/>
                <w:lang w:val="en-US"/>
              </w:rPr>
              <w:t xml:space="preserve">                               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>М.П.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</w:tr>
    </w:tbl>
    <w:p w:rsidR="00941A44" w:rsidRDefault="00941A44">
      <w:pPr>
        <w:spacing w:after="200" w:line="276" w:lineRule="auto"/>
        <w:rPr>
          <w:b/>
        </w:rPr>
      </w:pPr>
    </w:p>
    <w:p w:rsidR="001265FC" w:rsidRPr="00951C32" w:rsidRDefault="001265FC" w:rsidP="001265FC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№ 3 </w:t>
      </w:r>
    </w:p>
    <w:p w:rsidR="001265FC" w:rsidRPr="00951C32" w:rsidRDefault="001265FC" w:rsidP="001265FC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="003D6463">
        <w:rPr>
          <w:sz w:val="27"/>
          <w:szCs w:val="27"/>
        </w:rPr>
        <w:t xml:space="preserve">проекту </w:t>
      </w:r>
      <w:r w:rsidRPr="00951C32">
        <w:rPr>
          <w:sz w:val="27"/>
          <w:szCs w:val="27"/>
        </w:rPr>
        <w:t>приказ</w:t>
      </w:r>
      <w:r w:rsidR="003D6463">
        <w:rPr>
          <w:sz w:val="27"/>
          <w:szCs w:val="27"/>
        </w:rPr>
        <w:t>а</w:t>
      </w:r>
      <w:r w:rsidRPr="00951C32">
        <w:rPr>
          <w:sz w:val="27"/>
          <w:szCs w:val="27"/>
        </w:rPr>
        <w:t xml:space="preserve"> департамента </w:t>
      </w:r>
    </w:p>
    <w:p w:rsidR="001265FC" w:rsidRPr="00951C32" w:rsidRDefault="001265FC" w:rsidP="001265FC">
      <w:pPr>
        <w:jc w:val="right"/>
        <w:rPr>
          <w:sz w:val="27"/>
          <w:szCs w:val="27"/>
        </w:rPr>
      </w:pPr>
      <w:r w:rsidRPr="00951C32">
        <w:rPr>
          <w:sz w:val="27"/>
          <w:szCs w:val="27"/>
        </w:rPr>
        <w:t>имущественных и земельных</w:t>
      </w:r>
    </w:p>
    <w:p w:rsidR="001265FC" w:rsidRPr="00951C32" w:rsidRDefault="001265FC" w:rsidP="001265FC">
      <w:pPr>
        <w:jc w:val="right"/>
        <w:rPr>
          <w:sz w:val="27"/>
          <w:szCs w:val="27"/>
        </w:rPr>
      </w:pPr>
      <w:r w:rsidRPr="00951C32">
        <w:rPr>
          <w:sz w:val="27"/>
          <w:szCs w:val="27"/>
        </w:rPr>
        <w:t>отношений Воронежской области</w:t>
      </w:r>
    </w:p>
    <w:p w:rsidR="001265FC" w:rsidRDefault="001265FC" w:rsidP="001265FC">
      <w:pPr>
        <w:jc w:val="right"/>
        <w:rPr>
          <w:sz w:val="27"/>
          <w:szCs w:val="27"/>
        </w:rPr>
      </w:pPr>
      <w:r w:rsidRPr="00951C32">
        <w:rPr>
          <w:sz w:val="27"/>
          <w:szCs w:val="27"/>
        </w:rPr>
        <w:t xml:space="preserve">от </w:t>
      </w:r>
      <w:r>
        <w:rPr>
          <w:sz w:val="27"/>
          <w:szCs w:val="27"/>
        </w:rPr>
        <w:t>_____________</w:t>
      </w:r>
      <w:r w:rsidRPr="00951C32">
        <w:rPr>
          <w:sz w:val="27"/>
          <w:szCs w:val="27"/>
        </w:rPr>
        <w:t xml:space="preserve"> № </w:t>
      </w:r>
      <w:r>
        <w:rPr>
          <w:sz w:val="27"/>
          <w:szCs w:val="27"/>
        </w:rPr>
        <w:t>__________</w:t>
      </w:r>
    </w:p>
    <w:p w:rsidR="001265FC" w:rsidRDefault="001265FC" w:rsidP="001265FC">
      <w:pPr>
        <w:rPr>
          <w:b/>
        </w:rPr>
      </w:pPr>
    </w:p>
    <w:p w:rsidR="001265FC" w:rsidRDefault="001265FC" w:rsidP="001265FC">
      <w:pPr>
        <w:rPr>
          <w:b/>
        </w:rPr>
      </w:pPr>
    </w:p>
    <w:p w:rsidR="001265FC" w:rsidRDefault="001265FC" w:rsidP="001265F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«Приложение № 6 </w:t>
      </w:r>
    </w:p>
    <w:p w:rsidR="001265FC" w:rsidRPr="008D4845" w:rsidRDefault="001265FC" w:rsidP="001265F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к приказу </w:t>
      </w:r>
      <w:r w:rsidRPr="008D4845">
        <w:rPr>
          <w:rFonts w:ascii="Times New Roman CYR" w:hAnsi="Times New Roman CYR" w:cs="Times New Roman CYR"/>
          <w:color w:val="000000"/>
        </w:rPr>
        <w:t>департамента имущественных</w:t>
      </w:r>
    </w:p>
    <w:p w:rsidR="001265FC" w:rsidRPr="008D4845" w:rsidRDefault="001265FC" w:rsidP="001265FC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</w:rPr>
      </w:pPr>
      <w:r w:rsidRPr="008D4845">
        <w:rPr>
          <w:color w:val="000000"/>
        </w:rPr>
        <w:t xml:space="preserve"> </w:t>
      </w:r>
      <w:r w:rsidRPr="008D4845">
        <w:rPr>
          <w:rFonts w:ascii="Times New Roman CYR" w:hAnsi="Times New Roman CYR" w:cs="Times New Roman CYR"/>
          <w:color w:val="000000"/>
        </w:rPr>
        <w:t>и земельных отношений Воронежской области</w:t>
      </w:r>
    </w:p>
    <w:p w:rsidR="001265FC" w:rsidRDefault="001265FC" w:rsidP="001265FC">
      <w:pPr>
        <w:jc w:val="right"/>
        <w:rPr>
          <w:rFonts w:ascii="Times New Roman CYR" w:hAnsi="Times New Roman CYR" w:cs="Times New Roman CYR"/>
          <w:color w:val="000000"/>
        </w:rPr>
      </w:pPr>
      <w:r w:rsidRPr="008D4845">
        <w:rPr>
          <w:rFonts w:ascii="Times New Roman CYR" w:hAnsi="Times New Roman CYR" w:cs="Times New Roman CYR"/>
          <w:color w:val="000000"/>
        </w:rPr>
        <w:t xml:space="preserve">от </w:t>
      </w:r>
      <w:r>
        <w:rPr>
          <w:rFonts w:ascii="Times New Roman CYR" w:hAnsi="Times New Roman CYR" w:cs="Times New Roman CYR"/>
          <w:color w:val="000000"/>
        </w:rPr>
        <w:t xml:space="preserve">12.02.2014 </w:t>
      </w:r>
      <w:r w:rsidRPr="008D4845">
        <w:rPr>
          <w:rFonts w:ascii="Times New Roman CYR" w:hAnsi="Times New Roman CYR" w:cs="Times New Roman CYR"/>
          <w:color w:val="000000"/>
        </w:rPr>
        <w:t>№</w:t>
      </w:r>
      <w:r>
        <w:rPr>
          <w:rFonts w:ascii="Times New Roman CYR" w:hAnsi="Times New Roman CYR" w:cs="Times New Roman CYR"/>
          <w:color w:val="000000"/>
        </w:rPr>
        <w:t xml:space="preserve"> 287</w:t>
      </w:r>
    </w:p>
    <w:p w:rsidR="001265FC" w:rsidRDefault="001265FC" w:rsidP="001265FC">
      <w:pPr>
        <w:jc w:val="right"/>
        <w:rPr>
          <w:rFonts w:ascii="Times New Roman CYR" w:hAnsi="Times New Roman CYR" w:cs="Times New Roman CYR"/>
          <w:color w:val="000000"/>
        </w:rPr>
      </w:pPr>
    </w:p>
    <w:p w:rsidR="001265FC" w:rsidRDefault="001265FC" w:rsidP="001265FC">
      <w:pPr>
        <w:spacing w:line="0" w:lineRule="atLeast"/>
        <w:ind w:left="3780"/>
        <w:rPr>
          <w:b/>
          <w:sz w:val="26"/>
          <w:szCs w:val="26"/>
        </w:rPr>
      </w:pPr>
    </w:p>
    <w:p w:rsidR="001265FC" w:rsidRPr="00E26F01" w:rsidRDefault="001265FC" w:rsidP="001265FC">
      <w:pPr>
        <w:spacing w:line="0" w:lineRule="atLeast"/>
        <w:ind w:left="3780"/>
        <w:rPr>
          <w:b/>
          <w:sz w:val="26"/>
          <w:szCs w:val="26"/>
        </w:rPr>
      </w:pPr>
      <w:r w:rsidRPr="00E26F01">
        <w:rPr>
          <w:b/>
          <w:sz w:val="26"/>
          <w:szCs w:val="26"/>
        </w:rPr>
        <w:t>ПОЛОЖЕНИЕ</w:t>
      </w:r>
    </w:p>
    <w:p w:rsidR="001265FC" w:rsidRPr="00E26F01" w:rsidRDefault="001265FC" w:rsidP="001265FC">
      <w:pPr>
        <w:spacing w:line="239" w:lineRule="auto"/>
        <w:ind w:left="500"/>
        <w:jc w:val="center"/>
        <w:rPr>
          <w:b/>
          <w:sz w:val="26"/>
          <w:szCs w:val="26"/>
        </w:rPr>
      </w:pPr>
      <w:r w:rsidRPr="00E26F01">
        <w:rPr>
          <w:b/>
          <w:sz w:val="26"/>
          <w:szCs w:val="26"/>
        </w:rPr>
        <w:t>ОБ ОРГАНИЗАЦИИ И ПРОВЕДЕНИИ ОТКРЫТОГО АУКЦИОНА В</w:t>
      </w:r>
    </w:p>
    <w:p w:rsidR="001265FC" w:rsidRPr="00E26F01" w:rsidRDefault="001265FC" w:rsidP="001265FC">
      <w:pPr>
        <w:spacing w:line="1" w:lineRule="exact"/>
        <w:jc w:val="center"/>
        <w:rPr>
          <w:b/>
          <w:sz w:val="26"/>
          <w:szCs w:val="26"/>
        </w:rPr>
      </w:pPr>
    </w:p>
    <w:p w:rsidR="001265FC" w:rsidRPr="00E26F01" w:rsidRDefault="001265FC" w:rsidP="001265FC">
      <w:pPr>
        <w:spacing w:line="0" w:lineRule="atLeast"/>
        <w:ind w:left="280"/>
        <w:jc w:val="center"/>
        <w:rPr>
          <w:b/>
          <w:sz w:val="26"/>
          <w:szCs w:val="26"/>
        </w:rPr>
      </w:pPr>
      <w:r w:rsidRPr="00E26F01">
        <w:rPr>
          <w:b/>
          <w:sz w:val="26"/>
          <w:szCs w:val="26"/>
        </w:rPr>
        <w:t xml:space="preserve">ЭЛЕКТРОННОЙ ФОРМЕ НА ПРАВО ЗАКЛЮЧЕНИЯ ДОГОВОРОВ </w:t>
      </w:r>
    </w:p>
    <w:p w:rsidR="001265FC" w:rsidRPr="00E26F01" w:rsidRDefault="001265FC" w:rsidP="001265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6F01">
        <w:rPr>
          <w:rFonts w:ascii="Times New Roman" w:hAnsi="Times New Roman" w:cs="Times New Roman"/>
          <w:sz w:val="26"/>
          <w:szCs w:val="26"/>
        </w:rPr>
        <w:t>НА УСТАНОВКУ И ЭКСПЛУАТАЦИЮ РЕКЛАМНЫХ КОНСТРУКЦИЙ НА ЗЕМЕЛЬНЫХ УЧАСТКАХ, ЗДАНИЯХ ИЛИ ИНОМ НЕДВИЖИМОМ</w:t>
      </w:r>
    </w:p>
    <w:p w:rsidR="001265FC" w:rsidRPr="00E26F01" w:rsidRDefault="001265FC" w:rsidP="001265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6F01">
        <w:rPr>
          <w:rFonts w:ascii="Times New Roman" w:hAnsi="Times New Roman" w:cs="Times New Roman"/>
          <w:sz w:val="26"/>
          <w:szCs w:val="26"/>
        </w:rPr>
        <w:t>ИМУЩЕСТВЕ, НАХОДЯЩИХСЯ В ГОСУДАРСТВЕННОЙ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6F01">
        <w:rPr>
          <w:rFonts w:ascii="Times New Roman" w:hAnsi="Times New Roman" w:cs="Times New Roman"/>
          <w:sz w:val="26"/>
          <w:szCs w:val="26"/>
        </w:rPr>
        <w:t>ВОРОНЕЖСКОЙ ОБЛАСТИ, А ТАКЖЕ ЗЕМЕЛЬНЫХ УЧАСТКАХ,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6F01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6F01">
        <w:rPr>
          <w:rFonts w:ascii="Times New Roman" w:hAnsi="Times New Roman" w:cs="Times New Roman"/>
          <w:sz w:val="26"/>
          <w:szCs w:val="26"/>
        </w:rPr>
        <w:t>РАСПОЛОЖЕННЫХ В ГРАНИЦАХ ГОРОДСКОГО ОКРУГА ГОРОД ВОРОНЕЖ</w:t>
      </w:r>
    </w:p>
    <w:p w:rsidR="001265FC" w:rsidRPr="00E26F01" w:rsidRDefault="001265FC" w:rsidP="001265FC">
      <w:pPr>
        <w:spacing w:line="320" w:lineRule="exact"/>
        <w:jc w:val="both"/>
        <w:rPr>
          <w:b/>
          <w:sz w:val="26"/>
          <w:szCs w:val="26"/>
        </w:rPr>
      </w:pPr>
    </w:p>
    <w:p w:rsidR="001265FC" w:rsidRPr="005667F7" w:rsidRDefault="001265FC" w:rsidP="001265FC">
      <w:pPr>
        <w:tabs>
          <w:tab w:val="left" w:pos="3780"/>
        </w:tabs>
        <w:spacing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667F7">
        <w:rPr>
          <w:sz w:val="26"/>
          <w:szCs w:val="26"/>
        </w:rPr>
        <w:t>Общие положения</w:t>
      </w:r>
    </w:p>
    <w:p w:rsidR="001265FC" w:rsidRPr="005667F7" w:rsidRDefault="001265FC" w:rsidP="001265FC">
      <w:pPr>
        <w:spacing w:line="298" w:lineRule="exact"/>
        <w:jc w:val="both"/>
        <w:rPr>
          <w:sz w:val="26"/>
          <w:szCs w:val="26"/>
        </w:rPr>
      </w:pPr>
    </w:p>
    <w:p w:rsidR="001265FC" w:rsidRDefault="001265FC" w:rsidP="001265FC">
      <w:pPr>
        <w:tabs>
          <w:tab w:val="left" w:pos="1212"/>
        </w:tabs>
        <w:spacing w:line="23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5667F7">
        <w:rPr>
          <w:sz w:val="26"/>
          <w:szCs w:val="26"/>
        </w:rPr>
        <w:t xml:space="preserve">Настоящее Положение определяет порядок организации и проведения открытого аукциона в электронной форме (далее – </w:t>
      </w:r>
      <w:r>
        <w:rPr>
          <w:sz w:val="26"/>
          <w:szCs w:val="26"/>
        </w:rPr>
        <w:t>э</w:t>
      </w:r>
      <w:r w:rsidRPr="005667F7">
        <w:rPr>
          <w:sz w:val="26"/>
          <w:szCs w:val="26"/>
        </w:rPr>
        <w:t>лектронный аукцион) на право заключения договоров на установку и эксплуатацию рекламных конструкций на земельных участках,</w:t>
      </w:r>
      <w:r>
        <w:rPr>
          <w:sz w:val="26"/>
          <w:szCs w:val="26"/>
        </w:rPr>
        <w:t xml:space="preserve"> зданиях или ином недвижим имуществе, находящихся в государственной собственности Воронежской области, а также земельных участках,</w:t>
      </w:r>
      <w:r w:rsidRPr="005667F7">
        <w:rPr>
          <w:sz w:val="26"/>
          <w:szCs w:val="26"/>
        </w:rPr>
        <w:t xml:space="preserve"> государственная собственность на которые не разграничена, </w:t>
      </w:r>
      <w:r>
        <w:rPr>
          <w:sz w:val="26"/>
          <w:szCs w:val="26"/>
        </w:rPr>
        <w:t>расположенных в границах городского округа город Воронеж</w:t>
      </w:r>
      <w:r w:rsidRPr="005667F7">
        <w:rPr>
          <w:sz w:val="26"/>
          <w:szCs w:val="26"/>
        </w:rPr>
        <w:t>.</w:t>
      </w:r>
    </w:p>
    <w:p w:rsidR="001265FC" w:rsidRDefault="001265FC" w:rsidP="001265FC">
      <w:pPr>
        <w:tabs>
          <w:tab w:val="left" w:pos="1212"/>
        </w:tabs>
        <w:spacing w:line="23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5667F7">
        <w:rPr>
          <w:sz w:val="26"/>
          <w:szCs w:val="26"/>
        </w:rPr>
        <w:t>Настоящее Положение разработано в соответствии с Гражданским кодексом Российской Федерации, Федеральным законом от 13.03.2006 № 38-ФЗ «О рекламе», Федеральным законом от 26.07.2006 №</w:t>
      </w:r>
      <w:r>
        <w:rPr>
          <w:sz w:val="26"/>
          <w:szCs w:val="26"/>
        </w:rPr>
        <w:t xml:space="preserve"> 135-ФЗ «О защите конкуренции»</w:t>
      </w:r>
      <w:r w:rsidRPr="005667F7">
        <w:rPr>
          <w:sz w:val="26"/>
          <w:szCs w:val="26"/>
        </w:rPr>
        <w:t>.</w:t>
      </w:r>
    </w:p>
    <w:p w:rsidR="001265FC" w:rsidRDefault="001265FC" w:rsidP="001265FC">
      <w:pPr>
        <w:tabs>
          <w:tab w:val="left" w:pos="1212"/>
        </w:tabs>
        <w:spacing w:line="23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5667F7">
        <w:rPr>
          <w:sz w:val="26"/>
          <w:szCs w:val="26"/>
        </w:rPr>
        <w:t xml:space="preserve">Предметом </w:t>
      </w:r>
      <w:r>
        <w:rPr>
          <w:sz w:val="26"/>
          <w:szCs w:val="26"/>
        </w:rPr>
        <w:t>э</w:t>
      </w:r>
      <w:r w:rsidRPr="005667F7">
        <w:rPr>
          <w:sz w:val="26"/>
          <w:szCs w:val="26"/>
        </w:rPr>
        <w:t xml:space="preserve">лектронного аукциона является право на заключение договора на установку и эксплуатацию рекламной конструкции на земельных </w:t>
      </w:r>
      <w:r w:rsidRPr="005667F7">
        <w:rPr>
          <w:sz w:val="26"/>
          <w:szCs w:val="26"/>
        </w:rPr>
        <w:lastRenderedPageBreak/>
        <w:t>участках,</w:t>
      </w:r>
      <w:r>
        <w:rPr>
          <w:sz w:val="26"/>
          <w:szCs w:val="26"/>
        </w:rPr>
        <w:t xml:space="preserve"> зданиях или ином недвижим имуществе, находящихся в государственной собственности Воронежской области, а также земельных участках,</w:t>
      </w:r>
      <w:r w:rsidRPr="005667F7">
        <w:rPr>
          <w:sz w:val="26"/>
          <w:szCs w:val="26"/>
        </w:rPr>
        <w:t xml:space="preserve"> государственная собственность на которые не разграничена, </w:t>
      </w:r>
      <w:r>
        <w:rPr>
          <w:sz w:val="26"/>
          <w:szCs w:val="26"/>
        </w:rPr>
        <w:t>расположенных в границах городского округа город Воронеж</w:t>
      </w:r>
      <w:r w:rsidRPr="002A0690">
        <w:rPr>
          <w:sz w:val="26"/>
          <w:szCs w:val="26"/>
        </w:rPr>
        <w:t xml:space="preserve"> (далее - Договор).</w:t>
      </w:r>
    </w:p>
    <w:p w:rsidR="001265FC" w:rsidRDefault="001265FC" w:rsidP="001265FC">
      <w:pPr>
        <w:tabs>
          <w:tab w:val="left" w:pos="1212"/>
        </w:tabs>
        <w:spacing w:line="23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5667F7">
        <w:rPr>
          <w:sz w:val="26"/>
          <w:szCs w:val="26"/>
        </w:rPr>
        <w:t>Основные понятия и определения, используемые в настоящем Положении:</w:t>
      </w:r>
      <w:r>
        <w:rPr>
          <w:sz w:val="26"/>
          <w:szCs w:val="26"/>
        </w:rPr>
        <w:t xml:space="preserve"> </w:t>
      </w:r>
    </w:p>
    <w:p w:rsidR="001265FC" w:rsidRDefault="001265FC" w:rsidP="001265FC">
      <w:pPr>
        <w:tabs>
          <w:tab w:val="left" w:pos="1212"/>
        </w:tabs>
        <w:spacing w:line="239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аукцион в электронной форме (далее - аукцион) - торги в форме аукциона, техническое проведение которых обеспечивается оператором электронной торговой площадки на сайте в информационно-телекоммуникационной сети Интернет, победителем которых признается лицо, предложившее наиболее высокую стоимость права заключения договора на установку и эксплуатацию рекламной конструкции;</w:t>
      </w:r>
    </w:p>
    <w:p w:rsidR="001265FC" w:rsidRDefault="001265FC" w:rsidP="001265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комиссия по проведению аукциона на право заключения договора на установку и эксплуатацию рекламной конструкции (далее – комиссия) – комиссия, утвержденная приказом Департамента, созданная для проведения аукциона и принятия решений, связанных с его проведением;</w:t>
      </w:r>
    </w:p>
    <w:p w:rsidR="001265FC" w:rsidRDefault="001265FC" w:rsidP="001265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организатор аукциона - к</w:t>
      </w:r>
      <w:r w:rsidRPr="004D4C5B">
        <w:rPr>
          <w:sz w:val="26"/>
          <w:szCs w:val="26"/>
        </w:rPr>
        <w:t xml:space="preserve">азенное </w:t>
      </w:r>
      <w:r>
        <w:rPr>
          <w:sz w:val="26"/>
          <w:szCs w:val="26"/>
        </w:rPr>
        <w:t>учреждение Воронежской области «Фонд государственного имущества»</w:t>
      </w:r>
      <w:r>
        <w:rPr>
          <w:rFonts w:eastAsiaTheme="minorHAnsi"/>
          <w:sz w:val="26"/>
          <w:szCs w:val="26"/>
          <w:lang w:eastAsia="en-US"/>
        </w:rPr>
        <w:t xml:space="preserve"> (далее – организатор</w:t>
      </w:r>
      <w:r w:rsidR="00CA5A60">
        <w:rPr>
          <w:rFonts w:eastAsiaTheme="minorHAnsi"/>
          <w:sz w:val="26"/>
          <w:szCs w:val="26"/>
          <w:lang w:eastAsia="en-US"/>
        </w:rPr>
        <w:t xml:space="preserve"> аукциона</w:t>
      </w:r>
      <w:r>
        <w:rPr>
          <w:rFonts w:eastAsiaTheme="minorHAnsi"/>
          <w:sz w:val="26"/>
          <w:szCs w:val="26"/>
          <w:lang w:eastAsia="en-US"/>
        </w:rPr>
        <w:t>), обеспечивающее выполнение функций по организации и проведению аукциона, а также подготовку документации об аукционе;</w:t>
      </w:r>
    </w:p>
    <w:p w:rsidR="001265FC" w:rsidRDefault="001265FC" w:rsidP="001265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заявитель 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выразившее волеизъявление на участие в </w:t>
      </w:r>
      <w:r w:rsidR="00CA5A60">
        <w:rPr>
          <w:rFonts w:eastAsiaTheme="minorHAnsi"/>
          <w:sz w:val="26"/>
          <w:szCs w:val="26"/>
          <w:lang w:eastAsia="en-US"/>
        </w:rPr>
        <w:t>аукционе</w:t>
      </w:r>
      <w:r>
        <w:rPr>
          <w:rFonts w:eastAsiaTheme="minorHAnsi"/>
          <w:sz w:val="26"/>
          <w:szCs w:val="26"/>
          <w:lang w:eastAsia="en-US"/>
        </w:rPr>
        <w:t xml:space="preserve"> и заключение договора на установку и эксплуатацию рекламной конструкции (далее - заявитель);</w:t>
      </w:r>
    </w:p>
    <w:p w:rsidR="001265FC" w:rsidRDefault="001265FC" w:rsidP="001265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участник аукциона – заявитель, допущенный комиссией по проведению аукциона на право заключения договора на установку и эксплуатацию рекламной конструкции к участию в аукционе;</w:t>
      </w:r>
    </w:p>
    <w:p w:rsidR="001265FC" w:rsidRDefault="001265FC" w:rsidP="001265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победитель аукциона - лицо, предложившее наиболее высокую цену за право заключения договора на установку и эксплуатацию рекламной конструкции;</w:t>
      </w:r>
    </w:p>
    <w:p w:rsidR="001265FC" w:rsidRDefault="001265FC" w:rsidP="001265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официальный источник публикации информации о проведении аукциона – сайт организатора аукциона в информационно-телекоммуникационной сети Интернет - </w:t>
      </w:r>
      <w:r w:rsidRPr="003D314F">
        <w:rPr>
          <w:rFonts w:eastAsiaTheme="minorHAnsi"/>
          <w:sz w:val="26"/>
          <w:szCs w:val="26"/>
          <w:lang w:eastAsia="en-US"/>
        </w:rPr>
        <w:t>http://fgivo.ru/</w:t>
      </w:r>
      <w:r>
        <w:rPr>
          <w:rFonts w:eastAsiaTheme="minorHAnsi"/>
          <w:sz w:val="26"/>
          <w:szCs w:val="26"/>
          <w:lang w:eastAsia="en-US"/>
        </w:rPr>
        <w:t xml:space="preserve"> (далее – сайт организатора аукциона);</w:t>
      </w:r>
    </w:p>
    <w:p w:rsidR="001265FC" w:rsidRDefault="001265FC" w:rsidP="001265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аккредитация – предоставление участнику аукциона в порядке, установленном регламентом электронной торговой площадки, возможности работы в закрытой части автоматизированной системы оператора электронной торговой площадки;</w:t>
      </w:r>
    </w:p>
    <w:p w:rsidR="001265FC" w:rsidRDefault="001265FC" w:rsidP="001265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оператор электронной торговой площадки (далее – оператор ЭТП) – 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аукциона;</w:t>
      </w:r>
    </w:p>
    <w:p w:rsidR="001265FC" w:rsidRDefault="001265FC" w:rsidP="001265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электронная торговая площадка (далее – ЭТП) – сайт в информационно-телекоммуникационной сети Интернет, выбираемый Департаментом, на котором проводятся аукционы в электронной форме, а также размещаются информация, сведения и документы, связанные с проведением аукционов в электронной форме;</w:t>
      </w:r>
    </w:p>
    <w:p w:rsidR="001265FC" w:rsidRDefault="001265FC" w:rsidP="001265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  электронный документ – 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1265FC" w:rsidRDefault="001265FC" w:rsidP="001265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электронная подпись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1265FC" w:rsidRPr="005667F7" w:rsidRDefault="001265FC" w:rsidP="001265FC">
      <w:pPr>
        <w:spacing w:line="6" w:lineRule="exact"/>
        <w:jc w:val="both"/>
        <w:rPr>
          <w:sz w:val="26"/>
          <w:szCs w:val="26"/>
        </w:rPr>
      </w:pPr>
    </w:p>
    <w:p w:rsidR="001265FC" w:rsidRPr="005667F7" w:rsidRDefault="001265FC" w:rsidP="001265FC">
      <w:pPr>
        <w:spacing w:line="202" w:lineRule="exact"/>
        <w:jc w:val="both"/>
        <w:rPr>
          <w:sz w:val="26"/>
          <w:szCs w:val="26"/>
        </w:rPr>
      </w:pPr>
    </w:p>
    <w:p w:rsidR="001265FC" w:rsidRDefault="001265FC" w:rsidP="001265FC">
      <w:pPr>
        <w:pStyle w:val="ConsPlusNormal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2. Функции</w:t>
      </w:r>
      <w:r w:rsidRPr="001D3705">
        <w:rPr>
          <w:sz w:val="26"/>
          <w:szCs w:val="26"/>
        </w:rPr>
        <w:t xml:space="preserve"> Департамента, организатора </w:t>
      </w:r>
      <w:r>
        <w:rPr>
          <w:sz w:val="26"/>
          <w:szCs w:val="26"/>
        </w:rPr>
        <w:t>аукциона,</w:t>
      </w:r>
      <w:r w:rsidRPr="00122D00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122D00">
        <w:rPr>
          <w:sz w:val="26"/>
          <w:szCs w:val="26"/>
        </w:rPr>
        <w:t>аявителя,</w:t>
      </w:r>
      <w:r>
        <w:rPr>
          <w:sz w:val="26"/>
          <w:szCs w:val="26"/>
        </w:rPr>
        <w:t xml:space="preserve"> </w:t>
      </w:r>
    </w:p>
    <w:p w:rsidR="001265FC" w:rsidRDefault="001265FC" w:rsidP="001265FC">
      <w:pPr>
        <w:pStyle w:val="ConsPlusNormal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участника аукциона, оператора ЭТП </w:t>
      </w:r>
      <w:r w:rsidRPr="001D3705">
        <w:rPr>
          <w:sz w:val="26"/>
          <w:szCs w:val="26"/>
        </w:rPr>
        <w:t xml:space="preserve">и комиссии </w:t>
      </w:r>
    </w:p>
    <w:p w:rsidR="001265FC" w:rsidRPr="00122D00" w:rsidRDefault="001265FC" w:rsidP="001265FC">
      <w:pPr>
        <w:pStyle w:val="ConsPlusNormal"/>
        <w:jc w:val="center"/>
        <w:rPr>
          <w:sz w:val="26"/>
          <w:szCs w:val="26"/>
        </w:rPr>
      </w:pP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1D3705">
        <w:rPr>
          <w:sz w:val="26"/>
          <w:szCs w:val="26"/>
        </w:rPr>
        <w:t>Департамент: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 w:rsidRPr="001D3705">
        <w:rPr>
          <w:sz w:val="26"/>
          <w:szCs w:val="26"/>
        </w:rPr>
        <w:t xml:space="preserve">- принимает решение о проведении </w:t>
      </w:r>
      <w:r w:rsidRPr="005667F7">
        <w:rPr>
          <w:rFonts w:eastAsia="Times New Roman"/>
          <w:sz w:val="26"/>
          <w:szCs w:val="26"/>
        </w:rPr>
        <w:t>аукциона</w:t>
      </w:r>
      <w:r w:rsidRPr="001D3705">
        <w:rPr>
          <w:sz w:val="26"/>
          <w:szCs w:val="26"/>
        </w:rPr>
        <w:t xml:space="preserve"> по заявлению юридического лица, физического лица, индивидуального предпринимателя или по собственному усмотрению;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 w:rsidRPr="001D3705">
        <w:rPr>
          <w:sz w:val="26"/>
          <w:szCs w:val="26"/>
        </w:rPr>
        <w:t>- создает постоянно действующую комиссию по проведению</w:t>
      </w:r>
      <w:r>
        <w:rPr>
          <w:sz w:val="26"/>
          <w:szCs w:val="26"/>
        </w:rPr>
        <w:t xml:space="preserve"> </w:t>
      </w:r>
      <w:r w:rsidRPr="005667F7">
        <w:rPr>
          <w:rFonts w:eastAsia="Times New Roman"/>
          <w:sz w:val="26"/>
          <w:szCs w:val="26"/>
        </w:rPr>
        <w:t>аукциона</w:t>
      </w:r>
      <w:r w:rsidRPr="001D3705">
        <w:rPr>
          <w:sz w:val="26"/>
          <w:szCs w:val="26"/>
        </w:rPr>
        <w:t>;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 w:rsidRPr="001D3705">
        <w:rPr>
          <w:sz w:val="26"/>
          <w:szCs w:val="26"/>
        </w:rPr>
        <w:t xml:space="preserve">- </w:t>
      </w:r>
      <w:r>
        <w:rPr>
          <w:sz w:val="26"/>
          <w:szCs w:val="26"/>
        </w:rPr>
        <w:t>устанавливает «шаг аукциона»</w:t>
      </w:r>
      <w:r w:rsidRPr="001D3705">
        <w:rPr>
          <w:sz w:val="26"/>
          <w:szCs w:val="26"/>
        </w:rPr>
        <w:t>;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утверждает документацию аукциона</w:t>
      </w:r>
      <w:r w:rsidRPr="001D3705">
        <w:rPr>
          <w:sz w:val="26"/>
          <w:szCs w:val="26"/>
        </w:rPr>
        <w:t>;</w:t>
      </w:r>
    </w:p>
    <w:p w:rsidR="001265FC" w:rsidRDefault="001265FC" w:rsidP="001265FC">
      <w:pPr>
        <w:pStyle w:val="ConsPlusNormal"/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67F7">
        <w:rPr>
          <w:rFonts w:eastAsia="Times New Roman"/>
          <w:sz w:val="26"/>
          <w:szCs w:val="26"/>
        </w:rPr>
        <w:t>принимает реш</w:t>
      </w:r>
      <w:r>
        <w:rPr>
          <w:rFonts w:eastAsia="Times New Roman"/>
          <w:sz w:val="26"/>
          <w:szCs w:val="26"/>
        </w:rPr>
        <w:t xml:space="preserve">ение о внесении изменений в извещение о проведении аукциона, документацию об аукционе; </w:t>
      </w:r>
    </w:p>
    <w:p w:rsidR="001265FC" w:rsidRDefault="001265FC" w:rsidP="001265FC">
      <w:pPr>
        <w:pStyle w:val="ConsPlusNormal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Pr="005667F7">
        <w:rPr>
          <w:rFonts w:eastAsia="Times New Roman"/>
          <w:sz w:val="26"/>
          <w:szCs w:val="26"/>
        </w:rPr>
        <w:t>принимает решение об отказе от проведения аукциона</w:t>
      </w:r>
      <w:r>
        <w:rPr>
          <w:rFonts w:eastAsia="Times New Roman"/>
          <w:sz w:val="26"/>
          <w:szCs w:val="26"/>
        </w:rPr>
        <w:t>;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 w:rsidRPr="001D3705">
        <w:rPr>
          <w:sz w:val="26"/>
          <w:szCs w:val="26"/>
        </w:rPr>
        <w:t xml:space="preserve">- устанавливает на основании отчета независимого оценщика начальный размер платы за предмет </w:t>
      </w:r>
      <w:r>
        <w:rPr>
          <w:sz w:val="26"/>
          <w:szCs w:val="26"/>
        </w:rPr>
        <w:t>аукциона;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определяет размер обеспечения заявки (задатка);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 w:rsidRPr="001D3705">
        <w:rPr>
          <w:sz w:val="26"/>
          <w:szCs w:val="26"/>
        </w:rPr>
        <w:t>- заключ</w:t>
      </w:r>
      <w:r>
        <w:rPr>
          <w:sz w:val="26"/>
          <w:szCs w:val="26"/>
        </w:rPr>
        <w:t>ает договор с победителем аукциона</w:t>
      </w:r>
      <w:r w:rsidRPr="001D3705">
        <w:rPr>
          <w:sz w:val="26"/>
          <w:szCs w:val="26"/>
        </w:rPr>
        <w:t xml:space="preserve"> в срок и в порядке, установленном </w:t>
      </w:r>
      <w:r>
        <w:rPr>
          <w:sz w:val="26"/>
          <w:szCs w:val="26"/>
        </w:rPr>
        <w:t>разделом 7</w:t>
      </w:r>
      <w:r w:rsidRPr="00DB0CBA">
        <w:rPr>
          <w:color w:val="FF0000"/>
          <w:sz w:val="26"/>
          <w:szCs w:val="26"/>
        </w:rPr>
        <w:t xml:space="preserve"> </w:t>
      </w:r>
      <w:r w:rsidRPr="001D3705">
        <w:rPr>
          <w:sz w:val="26"/>
          <w:szCs w:val="26"/>
        </w:rPr>
        <w:t>настоящего Положения.</w:t>
      </w:r>
    </w:p>
    <w:p w:rsidR="001265FC" w:rsidRDefault="001265FC" w:rsidP="001265FC">
      <w:pPr>
        <w:pStyle w:val="ConsPlusNormal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2.2. </w:t>
      </w:r>
      <w:r w:rsidRPr="005667F7">
        <w:rPr>
          <w:rFonts w:eastAsia="Times New Roman"/>
          <w:sz w:val="26"/>
          <w:szCs w:val="26"/>
        </w:rPr>
        <w:t>Организатор аукцион</w:t>
      </w:r>
      <w:r>
        <w:rPr>
          <w:rFonts w:eastAsia="Times New Roman"/>
          <w:sz w:val="26"/>
          <w:szCs w:val="26"/>
        </w:rPr>
        <w:t>а</w:t>
      </w:r>
      <w:r w:rsidRPr="005667F7">
        <w:rPr>
          <w:rFonts w:eastAsia="Times New Roman"/>
          <w:sz w:val="26"/>
          <w:szCs w:val="26"/>
        </w:rPr>
        <w:t>:</w:t>
      </w:r>
    </w:p>
    <w:p w:rsidR="001265FC" w:rsidRDefault="001265FC" w:rsidP="001265FC">
      <w:pPr>
        <w:pStyle w:val="ConsPlusNormal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Pr="005667F7">
        <w:rPr>
          <w:rFonts w:eastAsia="Times New Roman"/>
          <w:sz w:val="26"/>
          <w:szCs w:val="26"/>
        </w:rPr>
        <w:t xml:space="preserve">разрабатывает и утверждает </w:t>
      </w:r>
      <w:r>
        <w:rPr>
          <w:sz w:val="26"/>
          <w:szCs w:val="26"/>
        </w:rPr>
        <w:t>и</w:t>
      </w:r>
      <w:r w:rsidRPr="005667F7">
        <w:rPr>
          <w:rFonts w:eastAsia="Times New Roman"/>
          <w:sz w:val="26"/>
          <w:szCs w:val="26"/>
        </w:rPr>
        <w:t xml:space="preserve">звещение о проведении </w:t>
      </w:r>
      <w:r>
        <w:rPr>
          <w:rFonts w:eastAsia="Times New Roman"/>
          <w:sz w:val="26"/>
          <w:szCs w:val="26"/>
        </w:rPr>
        <w:t xml:space="preserve">аукциона (далее – </w:t>
      </w:r>
      <w:r>
        <w:rPr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>звещение)</w:t>
      </w:r>
      <w:r w:rsidRPr="005667F7">
        <w:rPr>
          <w:rFonts w:eastAsia="Times New Roman"/>
          <w:sz w:val="26"/>
          <w:szCs w:val="26"/>
        </w:rPr>
        <w:t>;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разрабатывает документацию об аукционе; 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размещает извещение и аукционную документацию на сайте организатора аукциона и на электронной торговой площадке;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определяет дату и место проведения аукциона, дату начала и окончания приема заявок;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основаниям, установленным настоящим Положением, посредством размещения протокола рассмотрения заявок на сайте организатора аукциона;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67F7">
        <w:rPr>
          <w:rFonts w:eastAsia="Times New Roman"/>
          <w:sz w:val="26"/>
          <w:szCs w:val="26"/>
        </w:rPr>
        <w:t xml:space="preserve">по запросу </w:t>
      </w:r>
      <w:r>
        <w:rPr>
          <w:rFonts w:eastAsia="Times New Roman"/>
          <w:sz w:val="26"/>
          <w:szCs w:val="26"/>
        </w:rPr>
        <w:t>заявителей</w:t>
      </w:r>
      <w:r w:rsidRPr="005667F7">
        <w:rPr>
          <w:rFonts w:eastAsia="Times New Roman"/>
          <w:sz w:val="26"/>
          <w:szCs w:val="26"/>
        </w:rPr>
        <w:t xml:space="preserve"> разъясняет положения </w:t>
      </w:r>
      <w:r>
        <w:rPr>
          <w:rFonts w:eastAsia="Times New Roman"/>
          <w:sz w:val="26"/>
          <w:szCs w:val="26"/>
        </w:rPr>
        <w:t>и</w:t>
      </w:r>
      <w:r w:rsidRPr="005667F7">
        <w:rPr>
          <w:rFonts w:eastAsia="Times New Roman"/>
          <w:sz w:val="26"/>
          <w:szCs w:val="26"/>
        </w:rPr>
        <w:t>звещения</w:t>
      </w:r>
      <w:r>
        <w:rPr>
          <w:rFonts w:eastAsia="Times New Roman"/>
          <w:sz w:val="26"/>
          <w:szCs w:val="26"/>
        </w:rPr>
        <w:t>, документации об аукционе</w:t>
      </w:r>
      <w:r w:rsidRPr="005667F7">
        <w:rPr>
          <w:rFonts w:eastAsia="Times New Roman"/>
          <w:sz w:val="26"/>
          <w:szCs w:val="26"/>
        </w:rPr>
        <w:t xml:space="preserve"> в порядке и сроки, предусмотренные </w:t>
      </w:r>
      <w:r>
        <w:rPr>
          <w:rFonts w:eastAsia="Times New Roman"/>
          <w:sz w:val="26"/>
          <w:szCs w:val="26"/>
        </w:rPr>
        <w:t>и</w:t>
      </w:r>
      <w:r w:rsidRPr="005667F7">
        <w:rPr>
          <w:rFonts w:eastAsia="Times New Roman"/>
          <w:sz w:val="26"/>
          <w:szCs w:val="26"/>
        </w:rPr>
        <w:t>звещением и настоящим Положением</w:t>
      </w:r>
      <w:r>
        <w:rPr>
          <w:sz w:val="26"/>
          <w:szCs w:val="26"/>
        </w:rPr>
        <w:t>;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обеспечивает сохранность заявок на участие в аукционе, протоколов;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выполняет иные функции, связанные с организацией и проведением аукциона.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Заявитель: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проходит регистрацию и аккредитацию на ЭТП, определенную для проведения аукциона на право заключения договоров на установку и эксплуатацию рекламной конструкции;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подает заявку на участие в аукционе как по одному лоту, так и в отношении нескольких лотов;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обеспечивает достоверность представленной информации;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для участия в аукционе вносит задаток в размере, в сроки и на счет, указанные в извещении;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вправе отозвать или изменить поданную заявку на участие в аукционе до окончания срока приема заявок.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Участник аукциона: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участвует в аукционе в порядке, установленном настоящим Положением, регламентом ЭТП;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случае победы в аукционе приобретает права и несет обязанности в соответствии с условиями документации об аукционе.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Оператор ЭТП: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обеспечивает предоставление организатору аукциона функционала ЭТП для приема заявок через ЭТП, осуществления иных операций, связанных с проведением аукциона;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принимает, регистрирует заявки, обеспечивает уведомление заявителей о признании их участниками или об отказе в признании их участниками торгов;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блокирование денежных средств по счету для проведения операций по обеспечению участия в аукционе заявителя, подавшего такую заявку, в отношении денежных средств в размере обеспечения заявки на участие в аукционе (задатка);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обеспечивает работоспособность и функционирование ЭТП;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размещает на ЭТП протокол проведения аукциона;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выполняет иные функции, необходимые для проведения аукциона, в соответствии с установленным регламентом ЭТП.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Комиссия:</w:t>
      </w:r>
    </w:p>
    <w:p w:rsidR="00C87C3F" w:rsidRDefault="00C87C3F" w:rsidP="00C87C3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C6BB2">
        <w:rPr>
          <w:sz w:val="26"/>
          <w:szCs w:val="26"/>
        </w:rPr>
        <w:t>осуществляет рассмотрение заявок на участие в аукционе и прилагаемых к ним документов;</w:t>
      </w:r>
    </w:p>
    <w:p w:rsidR="009C6BB2" w:rsidRDefault="001265FC" w:rsidP="009C6BB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принимает решение о признании заявителей на участие в аукционе участниками аукциона или об отказе в допуске к участию в аукционе по основаниям, установленным настоящим Положением;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принимает решение о признании аукциона несостоявшимся;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определяет победителя аукциона;</w:t>
      </w:r>
    </w:p>
    <w:p w:rsidR="00CD5B23" w:rsidRDefault="001265FC" w:rsidP="00CD5B2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оформляет</w:t>
      </w:r>
      <w:r w:rsidR="009C6BB2">
        <w:rPr>
          <w:sz w:val="26"/>
          <w:szCs w:val="26"/>
        </w:rPr>
        <w:t xml:space="preserve"> и подписывает</w:t>
      </w:r>
      <w:r>
        <w:rPr>
          <w:sz w:val="26"/>
          <w:szCs w:val="26"/>
        </w:rPr>
        <w:t xml:space="preserve"> протокол о рассмотрении заявок на участие в аукционе, протокол о результатах аукциона</w:t>
      </w:r>
      <w:r w:rsidR="00CD5B23">
        <w:rPr>
          <w:sz w:val="26"/>
          <w:szCs w:val="26"/>
        </w:rPr>
        <w:t>;</w:t>
      </w:r>
    </w:p>
    <w:p w:rsidR="001265FC" w:rsidRPr="00CD5B23" w:rsidRDefault="00CD5B23" w:rsidP="00CD5B2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иные, предусмотренные настоящим Положением полномочия</w:t>
      </w:r>
      <w:r w:rsidR="001265FC">
        <w:rPr>
          <w:sz w:val="26"/>
          <w:szCs w:val="26"/>
        </w:rPr>
        <w:t>.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</w:p>
    <w:p w:rsidR="001265FC" w:rsidRPr="002460DB" w:rsidRDefault="001265FC" w:rsidP="001265FC">
      <w:pPr>
        <w:pStyle w:val="ConsPlusNormal"/>
        <w:jc w:val="center"/>
        <w:rPr>
          <w:sz w:val="26"/>
          <w:szCs w:val="26"/>
        </w:rPr>
      </w:pPr>
      <w:r w:rsidRPr="002460DB">
        <w:rPr>
          <w:sz w:val="26"/>
          <w:szCs w:val="26"/>
        </w:rPr>
        <w:t>3. Требования к заявителям, участникам аукциона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3.1. </w:t>
      </w:r>
      <w:r>
        <w:rPr>
          <w:rFonts w:eastAsiaTheme="minorHAnsi"/>
          <w:sz w:val="26"/>
          <w:szCs w:val="26"/>
          <w:lang w:eastAsia="en-US"/>
        </w:rPr>
        <w:t>В аукционе может участвовать лицо, удовлетворяющее требованиям настоящего Положения.</w:t>
      </w:r>
    </w:p>
    <w:p w:rsidR="001265FC" w:rsidRDefault="001265FC" w:rsidP="002030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3.2. Заявителем на участие в аукционе не вправе быть лицо</w:t>
      </w:r>
      <w:r w:rsidR="005910D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 отношении которого установлен факт проведения ликвидации или наличие решения арбитражного суда о признании банкротом и об от</w:t>
      </w:r>
      <w:r w:rsidR="00203058">
        <w:rPr>
          <w:rFonts w:eastAsiaTheme="minorHAnsi"/>
          <w:sz w:val="26"/>
          <w:szCs w:val="26"/>
          <w:lang w:eastAsia="en-US"/>
        </w:rPr>
        <w:t>крытии конкурсного производства.</w:t>
      </w:r>
    </w:p>
    <w:p w:rsidR="001265FC" w:rsidRDefault="001265FC" w:rsidP="001265FC">
      <w:pPr>
        <w:pStyle w:val="ConsPlusNormal"/>
        <w:ind w:firstLine="709"/>
        <w:jc w:val="both"/>
        <w:rPr>
          <w:sz w:val="26"/>
          <w:szCs w:val="26"/>
        </w:rPr>
      </w:pPr>
    </w:p>
    <w:p w:rsidR="001265FC" w:rsidRDefault="001265FC" w:rsidP="001265FC">
      <w:pPr>
        <w:tabs>
          <w:tab w:val="left" w:pos="2040"/>
        </w:tabs>
        <w:spacing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5667F7">
        <w:rPr>
          <w:sz w:val="26"/>
          <w:szCs w:val="26"/>
        </w:rPr>
        <w:t xml:space="preserve">Извещение о проведении </w:t>
      </w:r>
      <w:r>
        <w:rPr>
          <w:sz w:val="26"/>
          <w:szCs w:val="26"/>
        </w:rPr>
        <w:t>э</w:t>
      </w:r>
      <w:r w:rsidRPr="005667F7">
        <w:rPr>
          <w:sz w:val="26"/>
          <w:szCs w:val="26"/>
        </w:rPr>
        <w:t>лектронного аукциона</w:t>
      </w:r>
      <w:r>
        <w:rPr>
          <w:sz w:val="26"/>
          <w:szCs w:val="26"/>
        </w:rPr>
        <w:t xml:space="preserve"> </w:t>
      </w:r>
    </w:p>
    <w:p w:rsidR="001265FC" w:rsidRPr="005667F7" w:rsidRDefault="001265FC" w:rsidP="001265FC">
      <w:pPr>
        <w:tabs>
          <w:tab w:val="left" w:pos="2040"/>
        </w:tabs>
        <w:spacing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и аукционная документация</w:t>
      </w:r>
    </w:p>
    <w:p w:rsidR="001265FC" w:rsidRPr="005667F7" w:rsidRDefault="001265FC" w:rsidP="001265FC">
      <w:pPr>
        <w:spacing w:line="298" w:lineRule="exact"/>
        <w:jc w:val="both"/>
        <w:rPr>
          <w:sz w:val="26"/>
          <w:szCs w:val="26"/>
        </w:rPr>
      </w:pPr>
    </w:p>
    <w:p w:rsidR="001265FC" w:rsidRDefault="001265FC" w:rsidP="001265FC">
      <w:pPr>
        <w:tabs>
          <w:tab w:val="left" w:pos="1188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5667F7">
        <w:rPr>
          <w:sz w:val="26"/>
          <w:szCs w:val="26"/>
        </w:rPr>
        <w:t xml:space="preserve">Организатор аукциона размещает </w:t>
      </w:r>
      <w:r>
        <w:rPr>
          <w:sz w:val="26"/>
          <w:szCs w:val="26"/>
        </w:rPr>
        <w:t>и</w:t>
      </w:r>
      <w:r w:rsidRPr="005667F7">
        <w:rPr>
          <w:sz w:val="26"/>
          <w:szCs w:val="26"/>
        </w:rPr>
        <w:t>звещение</w:t>
      </w:r>
      <w:r>
        <w:rPr>
          <w:sz w:val="26"/>
          <w:szCs w:val="26"/>
        </w:rPr>
        <w:t>, документацию об аукционе</w:t>
      </w:r>
      <w:r w:rsidRPr="005667F7">
        <w:rPr>
          <w:sz w:val="26"/>
          <w:szCs w:val="26"/>
        </w:rPr>
        <w:t xml:space="preserve"> не позднее, чем за 30 (тридцать) дней до даты проведения аукциона на сайте</w:t>
      </w:r>
      <w:r>
        <w:rPr>
          <w:sz w:val="26"/>
          <w:szCs w:val="26"/>
        </w:rPr>
        <w:t xml:space="preserve"> организатора аукциона в сети Интернет</w:t>
      </w:r>
      <w:r w:rsidRPr="005667F7">
        <w:rPr>
          <w:sz w:val="26"/>
          <w:szCs w:val="26"/>
        </w:rPr>
        <w:t xml:space="preserve">, а также обеспечивает </w:t>
      </w:r>
      <w:r>
        <w:rPr>
          <w:sz w:val="26"/>
          <w:szCs w:val="26"/>
        </w:rPr>
        <w:t xml:space="preserve">их </w:t>
      </w:r>
      <w:r w:rsidRPr="005667F7">
        <w:rPr>
          <w:sz w:val="26"/>
          <w:szCs w:val="26"/>
        </w:rPr>
        <w:t>размещение на Э</w:t>
      </w:r>
      <w:r>
        <w:rPr>
          <w:sz w:val="26"/>
          <w:szCs w:val="26"/>
        </w:rPr>
        <w:t>ТП</w:t>
      </w:r>
      <w:r w:rsidRPr="005667F7">
        <w:rPr>
          <w:sz w:val="26"/>
          <w:szCs w:val="26"/>
        </w:rPr>
        <w:t>.</w:t>
      </w:r>
    </w:p>
    <w:p w:rsidR="001265FC" w:rsidRDefault="001265FC" w:rsidP="001265FC">
      <w:pPr>
        <w:tabs>
          <w:tab w:val="left" w:pos="1188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667F7">
        <w:rPr>
          <w:sz w:val="26"/>
          <w:szCs w:val="26"/>
        </w:rPr>
        <w:t>.2. Извещение</w:t>
      </w:r>
      <w:r>
        <w:rPr>
          <w:sz w:val="26"/>
          <w:szCs w:val="26"/>
        </w:rPr>
        <w:t xml:space="preserve"> должно </w:t>
      </w:r>
      <w:r w:rsidRPr="005667F7">
        <w:rPr>
          <w:sz w:val="26"/>
          <w:szCs w:val="26"/>
        </w:rPr>
        <w:t>содержать следующие обязательные сведения:</w:t>
      </w:r>
    </w:p>
    <w:p w:rsidR="00BF5B85" w:rsidRPr="00BF5B85" w:rsidRDefault="00BF5B85" w:rsidP="001265FC">
      <w:pPr>
        <w:tabs>
          <w:tab w:val="left" w:pos="1188"/>
        </w:tabs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5B85">
        <w:rPr>
          <w:rFonts w:eastAsiaTheme="minorHAnsi"/>
          <w:sz w:val="26"/>
          <w:szCs w:val="26"/>
          <w:lang w:eastAsia="en-US"/>
        </w:rPr>
        <w:t xml:space="preserve">- основание проведения </w:t>
      </w:r>
      <w:r w:rsidR="00CD5B23">
        <w:rPr>
          <w:rFonts w:eastAsiaTheme="minorHAnsi"/>
          <w:sz w:val="26"/>
          <w:szCs w:val="26"/>
          <w:lang w:eastAsia="en-US"/>
        </w:rPr>
        <w:t>аукциона</w:t>
      </w:r>
      <w:r w:rsidRPr="00BF5B85">
        <w:rPr>
          <w:rFonts w:eastAsiaTheme="minorHAnsi"/>
          <w:sz w:val="26"/>
          <w:szCs w:val="26"/>
          <w:lang w:eastAsia="en-US"/>
        </w:rPr>
        <w:t>;</w:t>
      </w:r>
    </w:p>
    <w:p w:rsidR="001265FC" w:rsidRDefault="001265FC" w:rsidP="001265FC">
      <w:pPr>
        <w:tabs>
          <w:tab w:val="left" w:pos="1188"/>
        </w:tabs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 w:rsidRPr="005667F7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наименование организатора аукциона, его местонахождение, почтовый адрес, адрес электронной почты, номер контактного телефона;</w:t>
      </w:r>
    </w:p>
    <w:p w:rsidR="001265FC" w:rsidRDefault="001265FC" w:rsidP="001265FC">
      <w:pPr>
        <w:tabs>
          <w:tab w:val="left" w:pos="1188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информацию об электронной торговой площадке, адрес сайта, на котором размещена документация;</w:t>
      </w:r>
    </w:p>
    <w:p w:rsidR="001265FC" w:rsidRDefault="001265FC" w:rsidP="001265FC">
      <w:pPr>
        <w:tabs>
          <w:tab w:val="left" w:pos="1188"/>
        </w:tabs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дата, время, место и форма проведения аукциона;</w:t>
      </w:r>
    </w:p>
    <w:p w:rsidR="001265FC" w:rsidRDefault="001265FC" w:rsidP="001265FC">
      <w:pPr>
        <w:tabs>
          <w:tab w:val="left" w:pos="1188"/>
        </w:tabs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наименование, основные характеристики предмета аукциона;</w:t>
      </w:r>
    </w:p>
    <w:p w:rsidR="001265FC" w:rsidRDefault="001265FC" w:rsidP="001265FC">
      <w:pPr>
        <w:tabs>
          <w:tab w:val="left" w:pos="1188"/>
        </w:tabs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шаг аукциона;</w:t>
      </w:r>
    </w:p>
    <w:p w:rsidR="001265FC" w:rsidRDefault="001265FC" w:rsidP="001265FC">
      <w:pPr>
        <w:tabs>
          <w:tab w:val="left" w:pos="1188"/>
        </w:tabs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сведения о начальной цене продажи права заключения договора применительно к каждому лоту;</w:t>
      </w:r>
    </w:p>
    <w:p w:rsidR="001265FC" w:rsidRDefault="001265FC" w:rsidP="001265FC">
      <w:pPr>
        <w:tabs>
          <w:tab w:val="left" w:pos="1188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4C59">
        <w:rPr>
          <w:sz w:val="26"/>
          <w:szCs w:val="26"/>
        </w:rPr>
        <w:t xml:space="preserve">объем социальной рекламы в процентах от годового объема </w:t>
      </w:r>
      <w:r>
        <w:rPr>
          <w:sz w:val="26"/>
          <w:szCs w:val="26"/>
        </w:rPr>
        <w:t>распространяемой рекламы</w:t>
      </w:r>
      <w:r w:rsidRPr="00234C59">
        <w:rPr>
          <w:sz w:val="26"/>
          <w:szCs w:val="26"/>
        </w:rPr>
        <w:t>;</w:t>
      </w:r>
    </w:p>
    <w:p w:rsidR="001265FC" w:rsidRDefault="001265FC" w:rsidP="001265FC">
      <w:pPr>
        <w:tabs>
          <w:tab w:val="left" w:pos="1188"/>
        </w:tabs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порядок ознакомления претендентов на участие в аукционе с содержанием документации об аукционе;</w:t>
      </w:r>
    </w:p>
    <w:p w:rsidR="001265FC" w:rsidRDefault="001265FC" w:rsidP="001265FC">
      <w:pPr>
        <w:tabs>
          <w:tab w:val="left" w:pos="1188"/>
        </w:tabs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порядок предоставления разъяснений документации об аукционе;</w:t>
      </w:r>
    </w:p>
    <w:p w:rsidR="001265FC" w:rsidRDefault="001265FC" w:rsidP="001265FC">
      <w:pPr>
        <w:tabs>
          <w:tab w:val="left" w:pos="1188"/>
        </w:tabs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размер обеспечения заявки (задатка);</w:t>
      </w:r>
    </w:p>
    <w:p w:rsidR="001265FC" w:rsidRDefault="001265FC" w:rsidP="001265FC">
      <w:pPr>
        <w:tabs>
          <w:tab w:val="left" w:pos="1188"/>
        </w:tabs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порядок оформления заявок, даты начала и окончания приема заявок на участие в аукционе;</w:t>
      </w:r>
    </w:p>
    <w:p w:rsidR="001265FC" w:rsidRDefault="001265FC" w:rsidP="001265FC">
      <w:pPr>
        <w:tabs>
          <w:tab w:val="left" w:pos="1188"/>
        </w:tabs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место, дата и время рассмотрения заявок и подведения итогов;</w:t>
      </w:r>
    </w:p>
    <w:p w:rsidR="001265FC" w:rsidRDefault="001265FC" w:rsidP="001265FC">
      <w:pPr>
        <w:tabs>
          <w:tab w:val="left" w:pos="1188"/>
        </w:tabs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порядок определения победителя аукциона;</w:t>
      </w:r>
    </w:p>
    <w:p w:rsidR="001265FC" w:rsidRDefault="001265FC" w:rsidP="001265FC">
      <w:pPr>
        <w:tabs>
          <w:tab w:val="left" w:pos="1188"/>
        </w:tabs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способ уведомления об итогах проведения аукциона;</w:t>
      </w:r>
    </w:p>
    <w:p w:rsidR="00CD5B23" w:rsidRDefault="001265FC" w:rsidP="001265FC">
      <w:pPr>
        <w:tabs>
          <w:tab w:val="left" w:pos="1188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условия договора, заключаемого по результатам аукциона</w:t>
      </w:r>
      <w:r w:rsidR="00CD5B23">
        <w:rPr>
          <w:sz w:val="26"/>
          <w:szCs w:val="26"/>
        </w:rPr>
        <w:t>;</w:t>
      </w:r>
    </w:p>
    <w:p w:rsidR="001265FC" w:rsidRDefault="00CD5B23" w:rsidP="00C261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61A5">
        <w:rPr>
          <w:rFonts w:eastAsiaTheme="minorHAnsi"/>
          <w:sz w:val="26"/>
          <w:szCs w:val="26"/>
          <w:lang w:eastAsia="en-US"/>
        </w:rPr>
        <w:t>срок заключения договора на установку и эксплуатацию рекламной конструкции</w:t>
      </w:r>
      <w:r w:rsidR="001265FC">
        <w:rPr>
          <w:sz w:val="26"/>
          <w:szCs w:val="26"/>
        </w:rPr>
        <w:t>.</w:t>
      </w:r>
    </w:p>
    <w:p w:rsidR="001265FC" w:rsidRPr="005667F7" w:rsidRDefault="001265FC" w:rsidP="001265FC">
      <w:pPr>
        <w:tabs>
          <w:tab w:val="left" w:pos="1188"/>
        </w:tabs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Департамент</w:t>
      </w:r>
      <w:r w:rsidRPr="005667F7">
        <w:rPr>
          <w:sz w:val="26"/>
          <w:szCs w:val="26"/>
        </w:rPr>
        <w:t xml:space="preserve"> вправе принять решение о внесении изменений в</w:t>
      </w:r>
      <w:r>
        <w:rPr>
          <w:sz w:val="26"/>
          <w:szCs w:val="26"/>
        </w:rPr>
        <w:t xml:space="preserve"> и</w:t>
      </w:r>
      <w:r w:rsidRPr="005667F7">
        <w:rPr>
          <w:sz w:val="26"/>
          <w:szCs w:val="26"/>
        </w:rPr>
        <w:t>звещение</w:t>
      </w:r>
      <w:r>
        <w:rPr>
          <w:sz w:val="26"/>
          <w:szCs w:val="26"/>
        </w:rPr>
        <w:t>, документацию об аукционе</w:t>
      </w:r>
      <w:r w:rsidRPr="005667F7">
        <w:rPr>
          <w:sz w:val="26"/>
          <w:szCs w:val="26"/>
        </w:rPr>
        <w:t xml:space="preserve"> не позднее, </w:t>
      </w:r>
      <w:r w:rsidRPr="00681D20">
        <w:rPr>
          <w:sz w:val="26"/>
          <w:szCs w:val="26"/>
        </w:rPr>
        <w:t xml:space="preserve">чем за </w:t>
      </w:r>
      <w:r w:rsidR="00060900">
        <w:rPr>
          <w:sz w:val="26"/>
          <w:szCs w:val="26"/>
        </w:rPr>
        <w:t>5</w:t>
      </w:r>
      <w:r w:rsidRPr="00681D20">
        <w:rPr>
          <w:sz w:val="26"/>
          <w:szCs w:val="26"/>
        </w:rPr>
        <w:t xml:space="preserve"> (</w:t>
      </w:r>
      <w:r w:rsidR="00060900">
        <w:rPr>
          <w:sz w:val="26"/>
          <w:szCs w:val="26"/>
        </w:rPr>
        <w:t>пять</w:t>
      </w:r>
      <w:r w:rsidRPr="00681D20">
        <w:rPr>
          <w:sz w:val="26"/>
          <w:szCs w:val="26"/>
        </w:rPr>
        <w:t>)</w:t>
      </w:r>
      <w:r w:rsidRPr="005667F7">
        <w:rPr>
          <w:sz w:val="26"/>
          <w:szCs w:val="26"/>
        </w:rPr>
        <w:t xml:space="preserve"> дн</w:t>
      </w:r>
      <w:r w:rsidR="00060900">
        <w:rPr>
          <w:sz w:val="26"/>
          <w:szCs w:val="26"/>
        </w:rPr>
        <w:t>ей</w:t>
      </w:r>
      <w:r w:rsidRPr="005667F7">
        <w:rPr>
          <w:sz w:val="26"/>
          <w:szCs w:val="26"/>
        </w:rPr>
        <w:t xml:space="preserve"> до даты окончания срока подачи </w:t>
      </w:r>
      <w:r>
        <w:rPr>
          <w:sz w:val="26"/>
          <w:szCs w:val="26"/>
        </w:rPr>
        <w:t>з</w:t>
      </w:r>
      <w:r w:rsidRPr="005667F7">
        <w:rPr>
          <w:sz w:val="26"/>
          <w:szCs w:val="26"/>
        </w:rPr>
        <w:t>аявок.</w:t>
      </w:r>
    </w:p>
    <w:p w:rsidR="001265FC" w:rsidRPr="005667F7" w:rsidRDefault="001265FC" w:rsidP="001265FC">
      <w:pPr>
        <w:spacing w:line="239" w:lineRule="auto"/>
        <w:ind w:firstLine="708"/>
        <w:jc w:val="both"/>
        <w:rPr>
          <w:sz w:val="26"/>
          <w:szCs w:val="26"/>
        </w:rPr>
      </w:pPr>
      <w:r w:rsidRPr="005667F7">
        <w:rPr>
          <w:sz w:val="26"/>
          <w:szCs w:val="26"/>
        </w:rPr>
        <w:t xml:space="preserve">В течение одного рабочего дня с даты принятия указанного решения </w:t>
      </w:r>
      <w:r>
        <w:rPr>
          <w:sz w:val="26"/>
          <w:szCs w:val="26"/>
        </w:rPr>
        <w:t>о</w:t>
      </w:r>
      <w:r w:rsidRPr="005667F7">
        <w:rPr>
          <w:sz w:val="26"/>
          <w:szCs w:val="26"/>
        </w:rPr>
        <w:t xml:space="preserve">рганизатор аукциона размещает такие изменения на </w:t>
      </w:r>
      <w:r>
        <w:rPr>
          <w:sz w:val="26"/>
          <w:szCs w:val="26"/>
        </w:rPr>
        <w:t>своем официальном</w:t>
      </w:r>
      <w:r w:rsidRPr="005667F7">
        <w:rPr>
          <w:sz w:val="26"/>
          <w:szCs w:val="26"/>
        </w:rPr>
        <w:t xml:space="preserve"> сайте</w:t>
      </w:r>
      <w:r>
        <w:rPr>
          <w:sz w:val="26"/>
          <w:szCs w:val="26"/>
        </w:rPr>
        <w:t xml:space="preserve"> в сети Интернет</w:t>
      </w:r>
      <w:r w:rsidRPr="005667F7">
        <w:rPr>
          <w:sz w:val="26"/>
          <w:szCs w:val="26"/>
        </w:rPr>
        <w:t>, а также обеспечивает их размещение на Э</w:t>
      </w:r>
      <w:r>
        <w:rPr>
          <w:sz w:val="26"/>
          <w:szCs w:val="26"/>
        </w:rPr>
        <w:t>ТП</w:t>
      </w:r>
      <w:r w:rsidRPr="005667F7">
        <w:rPr>
          <w:sz w:val="26"/>
          <w:szCs w:val="26"/>
        </w:rPr>
        <w:t>.</w:t>
      </w:r>
    </w:p>
    <w:p w:rsidR="001265FC" w:rsidRPr="005667F7" w:rsidRDefault="001265FC" w:rsidP="001265FC">
      <w:pPr>
        <w:spacing w:line="4" w:lineRule="exact"/>
        <w:jc w:val="both"/>
        <w:rPr>
          <w:sz w:val="26"/>
          <w:szCs w:val="26"/>
        </w:rPr>
      </w:pPr>
    </w:p>
    <w:p w:rsidR="001265FC" w:rsidRDefault="001265FC" w:rsidP="001265FC">
      <w:pPr>
        <w:spacing w:line="0" w:lineRule="atLeast"/>
        <w:ind w:firstLine="708"/>
        <w:jc w:val="both"/>
        <w:rPr>
          <w:sz w:val="26"/>
          <w:szCs w:val="26"/>
        </w:rPr>
      </w:pPr>
      <w:r w:rsidRPr="005667F7">
        <w:rPr>
          <w:sz w:val="26"/>
          <w:szCs w:val="26"/>
        </w:rPr>
        <w:t xml:space="preserve">При этом срок подачи </w:t>
      </w:r>
      <w:r>
        <w:rPr>
          <w:sz w:val="26"/>
          <w:szCs w:val="26"/>
        </w:rPr>
        <w:t>з</w:t>
      </w:r>
      <w:r w:rsidRPr="005667F7">
        <w:rPr>
          <w:sz w:val="26"/>
          <w:szCs w:val="26"/>
        </w:rPr>
        <w:t xml:space="preserve">аявок на участие в аукционе должен быть продлен таким образом, чтобы с даты размещения внесенных изменений в </w:t>
      </w:r>
      <w:r>
        <w:rPr>
          <w:sz w:val="26"/>
          <w:szCs w:val="26"/>
        </w:rPr>
        <w:t>и</w:t>
      </w:r>
      <w:r w:rsidRPr="005667F7">
        <w:rPr>
          <w:sz w:val="26"/>
          <w:szCs w:val="26"/>
        </w:rPr>
        <w:t>звещение</w:t>
      </w:r>
      <w:r>
        <w:rPr>
          <w:sz w:val="26"/>
          <w:szCs w:val="26"/>
        </w:rPr>
        <w:t>, документацию об аукционе</w:t>
      </w:r>
      <w:r w:rsidRPr="005667F7">
        <w:rPr>
          <w:sz w:val="26"/>
          <w:szCs w:val="26"/>
        </w:rPr>
        <w:t xml:space="preserve"> до даты окончания подачи </w:t>
      </w:r>
      <w:r>
        <w:rPr>
          <w:sz w:val="26"/>
          <w:szCs w:val="26"/>
        </w:rPr>
        <w:t>з</w:t>
      </w:r>
      <w:r w:rsidRPr="005667F7">
        <w:rPr>
          <w:sz w:val="26"/>
          <w:szCs w:val="26"/>
        </w:rPr>
        <w:t xml:space="preserve">аявок на участие в аукционе этот срок составлял не менее </w:t>
      </w:r>
      <w:r w:rsidRPr="00681D20">
        <w:rPr>
          <w:sz w:val="26"/>
          <w:szCs w:val="26"/>
        </w:rPr>
        <w:t>15 (пятнадцати) дней.</w:t>
      </w:r>
    </w:p>
    <w:p w:rsidR="001265FC" w:rsidRDefault="001265FC" w:rsidP="001265FC">
      <w:pPr>
        <w:spacing w:line="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4.4. Аукционная документация должна </w:t>
      </w:r>
      <w:r w:rsidRPr="005667F7">
        <w:rPr>
          <w:sz w:val="26"/>
          <w:szCs w:val="26"/>
        </w:rPr>
        <w:t>содержать следующие обязательные сведения:</w:t>
      </w:r>
    </w:p>
    <w:p w:rsidR="001265FC" w:rsidRDefault="001265FC" w:rsidP="001265FC">
      <w:pPr>
        <w:spacing w:line="0" w:lineRule="atLeast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сведения, указанные в извещении;</w:t>
      </w:r>
    </w:p>
    <w:p w:rsidR="001265FC" w:rsidRDefault="001265FC" w:rsidP="001265FC">
      <w:pPr>
        <w:spacing w:line="0" w:lineRule="atLeast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форму заявки и инструкцию по ее заполнению;</w:t>
      </w:r>
    </w:p>
    <w:p w:rsidR="001265FC" w:rsidRDefault="001265FC" w:rsidP="001265FC">
      <w:pPr>
        <w:spacing w:line="0" w:lineRule="atLeast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сроки подачи заявок на участие в аукционе;</w:t>
      </w:r>
    </w:p>
    <w:p w:rsidR="001265FC" w:rsidRDefault="001265FC" w:rsidP="001265FC">
      <w:pPr>
        <w:spacing w:line="0" w:lineRule="atLeast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перечень документов, прилагаемых к заявке на участие в аукционе;</w:t>
      </w:r>
    </w:p>
    <w:p w:rsidR="001265FC" w:rsidRDefault="001265FC" w:rsidP="001265FC">
      <w:pPr>
        <w:spacing w:line="0" w:lineRule="atLeast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сведения о порядке и сроках отзыва заявок и внесения в них изменений;</w:t>
      </w:r>
    </w:p>
    <w:p w:rsidR="001265FC" w:rsidRDefault="001265FC" w:rsidP="001265FC">
      <w:pPr>
        <w:spacing w:line="0" w:lineRule="atLeast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требования к участникам аукциона;</w:t>
      </w:r>
    </w:p>
    <w:p w:rsidR="001265FC" w:rsidRDefault="001265FC" w:rsidP="001265FC">
      <w:pPr>
        <w:spacing w:line="0" w:lineRule="atLeast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проект договора на установку и эксплуатацию рекламной конструкции;</w:t>
      </w:r>
    </w:p>
    <w:p w:rsidR="001265FC" w:rsidRDefault="001265FC" w:rsidP="001265FC">
      <w:pPr>
        <w:spacing w:line="0" w:lineRule="atLeast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сведения о порядке определения победителя;</w:t>
      </w:r>
    </w:p>
    <w:p w:rsidR="001265FC" w:rsidRDefault="001265FC" w:rsidP="001265FC">
      <w:pPr>
        <w:spacing w:line="0" w:lineRule="atLeast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сведения о начальной цене права заключения договора на установку и эксплуатацию рекламной конструкции;</w:t>
      </w:r>
    </w:p>
    <w:p w:rsidR="001265FC" w:rsidRDefault="001265FC" w:rsidP="001265FC">
      <w:pPr>
        <w:spacing w:line="0" w:lineRule="atLeast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сведения о сроке оплаты права на заключение договора на установку и эксплуатацию рекламной конструкции;</w:t>
      </w:r>
    </w:p>
    <w:p w:rsidR="001265FC" w:rsidRDefault="001265FC" w:rsidP="001265FC">
      <w:pPr>
        <w:spacing w:line="0" w:lineRule="atLeast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A351A7">
        <w:rPr>
          <w:rFonts w:eastAsiaTheme="minorHAnsi"/>
          <w:sz w:val="26"/>
          <w:szCs w:val="26"/>
          <w:lang w:eastAsia="en-US"/>
        </w:rPr>
        <w:t>сведения о размере платы по договору на установку и эксплуатацию рекламной конструкции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A351A7" w:rsidRDefault="00A351A7" w:rsidP="001265FC">
      <w:pPr>
        <w:spacing w:line="0" w:lineRule="atLeast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сведения о </w:t>
      </w:r>
      <w:r w:rsidRPr="00A351A7">
        <w:rPr>
          <w:rFonts w:eastAsiaTheme="minorHAnsi"/>
          <w:sz w:val="26"/>
          <w:szCs w:val="26"/>
          <w:lang w:eastAsia="en-US"/>
        </w:rPr>
        <w:t>срок</w:t>
      </w:r>
      <w:r>
        <w:rPr>
          <w:rFonts w:eastAsiaTheme="minorHAnsi"/>
          <w:sz w:val="26"/>
          <w:szCs w:val="26"/>
          <w:lang w:eastAsia="en-US"/>
        </w:rPr>
        <w:t>е</w:t>
      </w:r>
      <w:r w:rsidRPr="00A351A7">
        <w:rPr>
          <w:rFonts w:eastAsiaTheme="minorHAnsi"/>
          <w:sz w:val="26"/>
          <w:szCs w:val="26"/>
          <w:lang w:eastAsia="en-US"/>
        </w:rPr>
        <w:t>, в течение которого Департамент вправе отказаться от проведения торгов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1265FC" w:rsidRPr="00E56333" w:rsidRDefault="001265FC" w:rsidP="001265FC">
      <w:pPr>
        <w:spacing w:line="0" w:lineRule="atLeast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иную </w:t>
      </w:r>
      <w:r w:rsidRPr="00E56333">
        <w:rPr>
          <w:rFonts w:eastAsiaTheme="minorHAnsi"/>
          <w:sz w:val="26"/>
          <w:szCs w:val="26"/>
          <w:lang w:eastAsia="en-US"/>
        </w:rPr>
        <w:t>информацию, касающуюся проведения аукциона.</w:t>
      </w:r>
    </w:p>
    <w:p w:rsidR="001265FC" w:rsidRPr="00E56333" w:rsidRDefault="001265FC" w:rsidP="001265FC">
      <w:pPr>
        <w:spacing w:line="0" w:lineRule="atLeast"/>
        <w:ind w:firstLine="708"/>
        <w:jc w:val="both"/>
        <w:rPr>
          <w:sz w:val="26"/>
          <w:szCs w:val="26"/>
        </w:rPr>
      </w:pPr>
      <w:r w:rsidRPr="00E56333">
        <w:rPr>
          <w:sz w:val="26"/>
          <w:szCs w:val="26"/>
        </w:rPr>
        <w:t>4.5. Департамент вправе принять решение об отказе от проведения аукциона</w:t>
      </w:r>
      <w:r w:rsidR="00060900">
        <w:rPr>
          <w:sz w:val="26"/>
          <w:szCs w:val="26"/>
        </w:rPr>
        <w:t xml:space="preserve"> (отдельного лота)</w:t>
      </w:r>
      <w:r w:rsidRPr="00E56333">
        <w:rPr>
          <w:sz w:val="26"/>
          <w:szCs w:val="26"/>
        </w:rPr>
        <w:t xml:space="preserve"> в любое время, но не позднее, чем за </w:t>
      </w:r>
      <w:r w:rsidR="00060900">
        <w:rPr>
          <w:sz w:val="26"/>
          <w:szCs w:val="26"/>
        </w:rPr>
        <w:t>3</w:t>
      </w:r>
      <w:r w:rsidRPr="00E56333">
        <w:rPr>
          <w:sz w:val="26"/>
          <w:szCs w:val="26"/>
        </w:rPr>
        <w:t xml:space="preserve"> (</w:t>
      </w:r>
      <w:r w:rsidR="00060900">
        <w:rPr>
          <w:sz w:val="26"/>
          <w:szCs w:val="26"/>
        </w:rPr>
        <w:t>три</w:t>
      </w:r>
      <w:r w:rsidRPr="00E56333">
        <w:rPr>
          <w:sz w:val="26"/>
          <w:szCs w:val="26"/>
        </w:rPr>
        <w:t>) дн</w:t>
      </w:r>
      <w:r w:rsidR="00060900">
        <w:rPr>
          <w:sz w:val="26"/>
          <w:szCs w:val="26"/>
        </w:rPr>
        <w:t>я</w:t>
      </w:r>
      <w:r w:rsidRPr="00E56333">
        <w:rPr>
          <w:sz w:val="26"/>
          <w:szCs w:val="26"/>
        </w:rPr>
        <w:t xml:space="preserve"> до даты окончания срока подачи заявок.</w:t>
      </w:r>
    </w:p>
    <w:p w:rsidR="001265FC" w:rsidRPr="00E56333" w:rsidRDefault="001265FC" w:rsidP="001265FC">
      <w:pPr>
        <w:spacing w:line="0" w:lineRule="atLeast"/>
        <w:ind w:firstLine="708"/>
        <w:jc w:val="both"/>
        <w:rPr>
          <w:sz w:val="26"/>
          <w:szCs w:val="26"/>
        </w:rPr>
      </w:pPr>
      <w:r w:rsidRPr="00E56333">
        <w:rPr>
          <w:sz w:val="26"/>
          <w:szCs w:val="26"/>
        </w:rPr>
        <w:t>4.6. Организатор аукциона размещает решение об отказе от проведения аукциона на сайте</w:t>
      </w:r>
      <w:r w:rsidR="00D35978">
        <w:rPr>
          <w:sz w:val="26"/>
          <w:szCs w:val="26"/>
        </w:rPr>
        <w:t xml:space="preserve"> организатора аукциона</w:t>
      </w:r>
      <w:r w:rsidRPr="00E56333">
        <w:rPr>
          <w:sz w:val="26"/>
          <w:szCs w:val="26"/>
        </w:rPr>
        <w:t xml:space="preserve"> в сети Интернет, а также обеспечивает его размещение на Э</w:t>
      </w:r>
      <w:r>
        <w:rPr>
          <w:sz w:val="26"/>
          <w:szCs w:val="26"/>
        </w:rPr>
        <w:t>Т</w:t>
      </w:r>
      <w:r w:rsidRPr="00E56333">
        <w:rPr>
          <w:sz w:val="26"/>
          <w:szCs w:val="26"/>
        </w:rPr>
        <w:t>П в течение 1 (одного) рабочего дня с даты принятия указанного решения.</w:t>
      </w:r>
    </w:p>
    <w:p w:rsidR="001265FC" w:rsidRPr="00E56333" w:rsidRDefault="001265FC" w:rsidP="001265FC">
      <w:pPr>
        <w:spacing w:line="0" w:lineRule="atLeast"/>
        <w:ind w:firstLine="708"/>
        <w:jc w:val="both"/>
        <w:rPr>
          <w:sz w:val="26"/>
          <w:szCs w:val="26"/>
        </w:rPr>
      </w:pPr>
      <w:r w:rsidRPr="00E56333">
        <w:rPr>
          <w:sz w:val="26"/>
          <w:szCs w:val="26"/>
        </w:rPr>
        <w:t>4.7. Заинтересованные лица самостоятельно отслеживают возможные изменения, внесенные в извещение, документацию об аукционе, размещенные на Э</w:t>
      </w:r>
      <w:r>
        <w:rPr>
          <w:sz w:val="26"/>
          <w:szCs w:val="26"/>
        </w:rPr>
        <w:t>Т</w:t>
      </w:r>
      <w:r w:rsidRPr="00E56333">
        <w:rPr>
          <w:sz w:val="26"/>
          <w:szCs w:val="26"/>
        </w:rPr>
        <w:t>П. Департамент и организатор аукциона не несут ответственности в случае, если заинтересованное лицо не ознакомилось с изменениями, внесенными в извещение и документацию об аукционе и размещенными надлежащим образом.</w:t>
      </w:r>
      <w:bookmarkStart w:id="2" w:name="page7"/>
      <w:bookmarkEnd w:id="2"/>
    </w:p>
    <w:p w:rsidR="001265FC" w:rsidRDefault="001265FC" w:rsidP="001265FC">
      <w:pPr>
        <w:spacing w:line="0" w:lineRule="atLeast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4.8. </w:t>
      </w:r>
      <w:r>
        <w:rPr>
          <w:rFonts w:eastAsiaTheme="minorHAnsi"/>
          <w:sz w:val="26"/>
          <w:szCs w:val="26"/>
          <w:lang w:eastAsia="en-US"/>
        </w:rPr>
        <w:t>Заявитель</w:t>
      </w:r>
      <w:r w:rsidR="00CD5B23">
        <w:rPr>
          <w:rFonts w:eastAsiaTheme="minorHAnsi"/>
          <w:sz w:val="26"/>
          <w:szCs w:val="26"/>
          <w:lang w:eastAsia="en-US"/>
        </w:rPr>
        <w:t>, участник аукциона</w:t>
      </w:r>
      <w:r>
        <w:rPr>
          <w:rFonts w:eastAsiaTheme="minorHAnsi"/>
          <w:sz w:val="26"/>
          <w:szCs w:val="26"/>
          <w:lang w:eastAsia="en-US"/>
        </w:rPr>
        <w:t xml:space="preserve"> вправе направить запрос о разъяснении положений аукционной документации не позднее чем за 3 дня до дня окончания срока подачи заявок на участие в аукционе в порядке, установленном регламентом деятельности оператора ЭТП.</w:t>
      </w:r>
    </w:p>
    <w:p w:rsidR="001265FC" w:rsidRDefault="001265FC" w:rsidP="001265FC">
      <w:pPr>
        <w:spacing w:line="0" w:lineRule="atLeast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4.9. В течение двух дней с даты поступления от оператора ЭТП, </w:t>
      </w:r>
      <w:r w:rsidRPr="00E56333">
        <w:rPr>
          <w:rFonts w:eastAsiaTheme="minorHAnsi"/>
          <w:sz w:val="26"/>
          <w:szCs w:val="26"/>
          <w:lang w:eastAsia="en-US"/>
        </w:rPr>
        <w:t xml:space="preserve">указанного в п. 4.8 запроса, организатор </w:t>
      </w:r>
      <w:r w:rsidR="00D35978">
        <w:rPr>
          <w:rFonts w:eastAsiaTheme="minorHAnsi"/>
          <w:sz w:val="26"/>
          <w:szCs w:val="26"/>
          <w:lang w:eastAsia="en-US"/>
        </w:rPr>
        <w:t xml:space="preserve">аукциона </w:t>
      </w:r>
      <w:r w:rsidRPr="00E56333">
        <w:rPr>
          <w:rFonts w:eastAsiaTheme="minorHAnsi"/>
          <w:sz w:val="26"/>
          <w:szCs w:val="26"/>
          <w:lang w:eastAsia="en-US"/>
        </w:rPr>
        <w:t xml:space="preserve">размещает на </w:t>
      </w:r>
      <w:r>
        <w:rPr>
          <w:rFonts w:eastAsiaTheme="minorHAnsi"/>
          <w:sz w:val="26"/>
          <w:szCs w:val="26"/>
          <w:lang w:eastAsia="en-US"/>
        </w:rPr>
        <w:t>сайте</w:t>
      </w:r>
      <w:r w:rsidR="00D35978">
        <w:rPr>
          <w:rFonts w:eastAsiaTheme="minorHAnsi"/>
          <w:sz w:val="26"/>
          <w:szCs w:val="26"/>
          <w:lang w:eastAsia="en-US"/>
        </w:rPr>
        <w:t xml:space="preserve"> организатора аукциона</w:t>
      </w:r>
      <w:r w:rsidRPr="00E56333">
        <w:rPr>
          <w:rFonts w:eastAsiaTheme="minorHAnsi"/>
          <w:sz w:val="26"/>
          <w:szCs w:val="26"/>
          <w:lang w:eastAsia="en-US"/>
        </w:rPr>
        <w:t>, на Э</w:t>
      </w:r>
      <w:r>
        <w:rPr>
          <w:rFonts w:eastAsiaTheme="minorHAnsi"/>
          <w:sz w:val="26"/>
          <w:szCs w:val="26"/>
          <w:lang w:eastAsia="en-US"/>
        </w:rPr>
        <w:t>Т</w:t>
      </w:r>
      <w:r w:rsidRPr="00E56333">
        <w:rPr>
          <w:rFonts w:eastAsiaTheme="minorHAnsi"/>
          <w:sz w:val="26"/>
          <w:szCs w:val="26"/>
          <w:lang w:eastAsia="en-US"/>
        </w:rPr>
        <w:t>П разъяснения положений документации об электронном аукционе с указанием предмета запроса</w:t>
      </w:r>
      <w:r>
        <w:rPr>
          <w:rFonts w:eastAsiaTheme="minorHAnsi"/>
          <w:sz w:val="26"/>
          <w:szCs w:val="26"/>
          <w:lang w:eastAsia="en-US"/>
        </w:rPr>
        <w:t xml:space="preserve">, но без указания </w:t>
      </w:r>
      <w:r w:rsidR="005D039A">
        <w:rPr>
          <w:rFonts w:eastAsiaTheme="minorHAnsi"/>
          <w:sz w:val="26"/>
          <w:szCs w:val="26"/>
          <w:lang w:eastAsia="en-US"/>
        </w:rPr>
        <w:t xml:space="preserve">сведений о </w:t>
      </w:r>
      <w:r w:rsidR="00CD5B23">
        <w:rPr>
          <w:rFonts w:eastAsiaTheme="minorHAnsi"/>
          <w:sz w:val="26"/>
          <w:szCs w:val="26"/>
          <w:lang w:eastAsia="en-US"/>
        </w:rPr>
        <w:t>лице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="00CD5B23">
        <w:rPr>
          <w:rFonts w:eastAsiaTheme="minorHAnsi"/>
          <w:sz w:val="26"/>
          <w:szCs w:val="26"/>
          <w:lang w:eastAsia="en-US"/>
        </w:rPr>
        <w:t>направившем</w:t>
      </w:r>
      <w:r>
        <w:rPr>
          <w:rFonts w:eastAsiaTheme="minorHAnsi"/>
          <w:sz w:val="26"/>
          <w:szCs w:val="26"/>
          <w:lang w:eastAsia="en-US"/>
        </w:rPr>
        <w:t xml:space="preserve"> указанный запрос.</w:t>
      </w:r>
    </w:p>
    <w:p w:rsidR="001265FC" w:rsidRDefault="001265FC" w:rsidP="001265FC">
      <w:pPr>
        <w:spacing w:line="0" w:lineRule="atLeast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4.10. </w:t>
      </w:r>
      <w:r w:rsidRPr="005667F7">
        <w:rPr>
          <w:sz w:val="26"/>
          <w:szCs w:val="26"/>
        </w:rPr>
        <w:t xml:space="preserve">Разъяснение положений </w:t>
      </w:r>
      <w:r>
        <w:rPr>
          <w:sz w:val="26"/>
          <w:szCs w:val="26"/>
        </w:rPr>
        <w:t>и</w:t>
      </w:r>
      <w:r w:rsidRPr="005667F7">
        <w:rPr>
          <w:sz w:val="26"/>
          <w:szCs w:val="26"/>
        </w:rPr>
        <w:t>звещения</w:t>
      </w:r>
      <w:r>
        <w:rPr>
          <w:sz w:val="26"/>
          <w:szCs w:val="26"/>
        </w:rPr>
        <w:t>, документации об аукционе</w:t>
      </w:r>
      <w:r w:rsidRPr="005667F7">
        <w:rPr>
          <w:sz w:val="26"/>
          <w:szCs w:val="26"/>
        </w:rPr>
        <w:t xml:space="preserve"> не должно изменять </w:t>
      </w:r>
      <w:r>
        <w:rPr>
          <w:sz w:val="26"/>
          <w:szCs w:val="26"/>
        </w:rPr>
        <w:t>их</w:t>
      </w:r>
      <w:r w:rsidRPr="005667F7">
        <w:rPr>
          <w:sz w:val="26"/>
          <w:szCs w:val="26"/>
        </w:rPr>
        <w:t xml:space="preserve"> суть.</w:t>
      </w:r>
    </w:p>
    <w:p w:rsidR="001265FC" w:rsidRDefault="001265FC" w:rsidP="001265FC">
      <w:pPr>
        <w:spacing w:line="0" w:lineRule="atLeast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1265FC" w:rsidRDefault="001265FC" w:rsidP="001265FC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Pr="005667F7">
        <w:rPr>
          <w:sz w:val="26"/>
          <w:szCs w:val="26"/>
        </w:rPr>
        <w:t>. Порядок подачи</w:t>
      </w:r>
      <w:r>
        <w:rPr>
          <w:sz w:val="26"/>
          <w:szCs w:val="26"/>
        </w:rPr>
        <w:t xml:space="preserve"> и рассмотрения заявок на участие в аукционе</w:t>
      </w:r>
    </w:p>
    <w:p w:rsidR="001265FC" w:rsidRDefault="001265FC" w:rsidP="001265FC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sz w:val="26"/>
          <w:szCs w:val="26"/>
        </w:rPr>
      </w:pP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5.1. Аукцион является открытым по составу участников и форме подачи заявок.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5.2. Для участия в аукционе заявитель, получивший аккредитацию, подает заявку на участие в аукционе.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5.3. Заявитель вправе подать заявку на участие в аукционе в любое время с момента размещения на ЭТП и на сайте организатора аукциона извещения о проведении аукциона в установленные извещением и аукционной документацией сроки подачи заявок.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5.4. Заявка оформляется в соответствии с формой, установленной в извещении и аукционной документации. К заявке прилагаются: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5.4.1. Для физических лиц и (или) индивидуальных предпринимателей: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копия паспорта или иного документа, удостоверяющего личность заявителя;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оформленная в установленном порядке доверенность представителя физического лица и (или) индивидуального предпринимателя (в случае если от имени физического лица или индивидуального предпринимателя действует его представитель);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копия паспорта представителя физического лица и (или) индивидуального предпринимателя;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5.4.2.  Для юридических лиц: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– юридического лица без доверенности;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 случае если от имени заявителя – юридического лица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5D039A">
        <w:rPr>
          <w:rFonts w:eastAsiaTheme="minorHAnsi"/>
          <w:sz w:val="26"/>
          <w:szCs w:val="26"/>
          <w:lang w:eastAsia="en-US"/>
        </w:rPr>
        <w:t xml:space="preserve">копии </w:t>
      </w:r>
      <w:r>
        <w:rPr>
          <w:rFonts w:eastAsiaTheme="minorHAnsi"/>
          <w:sz w:val="26"/>
          <w:szCs w:val="26"/>
          <w:lang w:eastAsia="en-US"/>
        </w:rPr>
        <w:t>учредительны</w:t>
      </w:r>
      <w:r w:rsidR="005D039A">
        <w:rPr>
          <w:rFonts w:eastAsiaTheme="minorHAnsi"/>
          <w:sz w:val="26"/>
          <w:szCs w:val="26"/>
          <w:lang w:eastAsia="en-US"/>
        </w:rPr>
        <w:t>х</w:t>
      </w:r>
      <w:r>
        <w:rPr>
          <w:rFonts w:eastAsiaTheme="minorHAnsi"/>
          <w:sz w:val="26"/>
          <w:szCs w:val="26"/>
          <w:lang w:eastAsia="en-US"/>
        </w:rPr>
        <w:t xml:space="preserve"> документ</w:t>
      </w:r>
      <w:r w:rsidR="005D039A">
        <w:rPr>
          <w:rFonts w:eastAsiaTheme="minorHAnsi"/>
          <w:sz w:val="26"/>
          <w:szCs w:val="26"/>
          <w:lang w:eastAsia="en-US"/>
        </w:rPr>
        <w:t>ов</w:t>
      </w:r>
      <w:r>
        <w:rPr>
          <w:rFonts w:eastAsiaTheme="minorHAnsi"/>
          <w:sz w:val="26"/>
          <w:szCs w:val="26"/>
          <w:lang w:eastAsia="en-US"/>
        </w:rPr>
        <w:t xml:space="preserve"> заявителя.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5.5. Все документы и сведения, составляющие заявку на участие в аукционе, должны быть составлены на русском языке, представляются в форме электронных документов, подписанных электронной подписью заявителя.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Качество представленных электронных документов должно позволять в полном объеме прочитать текст документа и распознать его реквизиты.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Все документы и сведения, составляющие заявку на участие в аукционе, должны быть пригодны для восприятия, не содержать повреждений, исправлений, не позволяющих однозначно истолковывать их содержание.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5.6. Заявитель несет ответственность за достоверность сведений и документов, содержащихся в заявке на участие в аукционе.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5.7. Заявитель подает только одну заявку на участие в аукционе в отношении одного лота.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5.8. Заявка на участие в аукционе направляется претендентом на участие в аукционе через личный кабинет посредством функционала ЭТП.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5.9. Заявитель вправе отозвать заявку на участие в аукционе в любое время до окончания срока подачи заявок на участие в аукционе, указанного в извещении о проведении аукциона и аукционной документации.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течение одного рабочего дня со дня поступления уведомления об отзыве заявки оператор ЭТП прекращает блокирование денежных средств по счету для проведения операций по обеспечению участия в аукционах участника в отношении денежных средств в размере задатка на участие в аукционе.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5.10. </w:t>
      </w:r>
      <w:r w:rsidRPr="005667F7">
        <w:rPr>
          <w:sz w:val="26"/>
          <w:szCs w:val="26"/>
        </w:rPr>
        <w:t xml:space="preserve">Изменение </w:t>
      </w:r>
      <w:r>
        <w:rPr>
          <w:sz w:val="26"/>
          <w:szCs w:val="26"/>
        </w:rPr>
        <w:t>з</w:t>
      </w:r>
      <w:r w:rsidRPr="005667F7">
        <w:rPr>
          <w:sz w:val="26"/>
          <w:szCs w:val="26"/>
        </w:rPr>
        <w:t xml:space="preserve">аявки допускается только путем подачи </w:t>
      </w:r>
      <w:r>
        <w:rPr>
          <w:sz w:val="26"/>
          <w:szCs w:val="26"/>
        </w:rPr>
        <w:t>з</w:t>
      </w:r>
      <w:r w:rsidRPr="005667F7">
        <w:rPr>
          <w:sz w:val="26"/>
          <w:szCs w:val="26"/>
        </w:rPr>
        <w:t xml:space="preserve">аявителем новой </w:t>
      </w:r>
      <w:r>
        <w:rPr>
          <w:sz w:val="26"/>
          <w:szCs w:val="26"/>
        </w:rPr>
        <w:t>з</w:t>
      </w:r>
      <w:r w:rsidRPr="005667F7">
        <w:rPr>
          <w:sz w:val="26"/>
          <w:szCs w:val="26"/>
        </w:rPr>
        <w:t xml:space="preserve">аявки в установленные в </w:t>
      </w:r>
      <w:r>
        <w:rPr>
          <w:sz w:val="26"/>
          <w:szCs w:val="26"/>
        </w:rPr>
        <w:t>и</w:t>
      </w:r>
      <w:r w:rsidRPr="005667F7">
        <w:rPr>
          <w:sz w:val="26"/>
          <w:szCs w:val="26"/>
        </w:rPr>
        <w:t>звещении</w:t>
      </w:r>
      <w:r>
        <w:rPr>
          <w:sz w:val="26"/>
          <w:szCs w:val="26"/>
        </w:rPr>
        <w:t xml:space="preserve">, документации об аукционе </w:t>
      </w:r>
      <w:r w:rsidRPr="005667F7">
        <w:rPr>
          <w:sz w:val="26"/>
          <w:szCs w:val="26"/>
        </w:rPr>
        <w:t xml:space="preserve">сроки подачи </w:t>
      </w:r>
      <w:r>
        <w:rPr>
          <w:sz w:val="26"/>
          <w:szCs w:val="26"/>
        </w:rPr>
        <w:t>з</w:t>
      </w:r>
      <w:r w:rsidRPr="005667F7">
        <w:rPr>
          <w:sz w:val="26"/>
          <w:szCs w:val="26"/>
        </w:rPr>
        <w:t xml:space="preserve">аявок, при этом первоначальная </w:t>
      </w:r>
      <w:r>
        <w:rPr>
          <w:sz w:val="26"/>
          <w:szCs w:val="26"/>
        </w:rPr>
        <w:t>з</w:t>
      </w:r>
      <w:r w:rsidRPr="005667F7">
        <w:rPr>
          <w:sz w:val="26"/>
          <w:szCs w:val="26"/>
        </w:rPr>
        <w:t>аявка должна быть отозвана.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5.11. Заявка на участие в аукционе отклоняется оператором ЭТП в случае если: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заявка не подписана электронной подписью или подписана электронной подписью лица, не имеющего соответствующих полномочий;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отсутствуют на счете заявителя, открытом для проведения операций по обеспечению участия в аукционах, денежные средства в размере задатка на участие в аукционе, в отношении которых не осуществлено блокирование в соответствии с правилами проведения аукциона;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5667F7">
        <w:rPr>
          <w:sz w:val="26"/>
          <w:szCs w:val="26"/>
        </w:rPr>
        <w:t xml:space="preserve">подачи заявителем двух и более </w:t>
      </w:r>
      <w:r>
        <w:rPr>
          <w:sz w:val="26"/>
          <w:szCs w:val="26"/>
        </w:rPr>
        <w:t>з</w:t>
      </w:r>
      <w:r w:rsidRPr="005667F7">
        <w:rPr>
          <w:sz w:val="26"/>
          <w:szCs w:val="26"/>
        </w:rPr>
        <w:t xml:space="preserve">аявок на участие в аукционе в отношении одного и того же лота при условии, что поданные ранее </w:t>
      </w:r>
      <w:r>
        <w:rPr>
          <w:sz w:val="26"/>
          <w:szCs w:val="26"/>
        </w:rPr>
        <w:t>з</w:t>
      </w:r>
      <w:r w:rsidRPr="005667F7">
        <w:rPr>
          <w:sz w:val="26"/>
          <w:szCs w:val="26"/>
        </w:rPr>
        <w:t xml:space="preserve">аявки им не отозваны. В этом случае </w:t>
      </w:r>
      <w:r>
        <w:rPr>
          <w:sz w:val="26"/>
          <w:szCs w:val="26"/>
        </w:rPr>
        <w:t>з</w:t>
      </w:r>
      <w:r w:rsidRPr="005667F7">
        <w:rPr>
          <w:sz w:val="26"/>
          <w:szCs w:val="26"/>
        </w:rPr>
        <w:t xml:space="preserve">аявителю возвращаются все </w:t>
      </w:r>
      <w:r>
        <w:rPr>
          <w:sz w:val="26"/>
          <w:szCs w:val="26"/>
        </w:rPr>
        <w:t>з</w:t>
      </w:r>
      <w:r w:rsidRPr="005667F7">
        <w:rPr>
          <w:sz w:val="26"/>
          <w:szCs w:val="26"/>
        </w:rPr>
        <w:t>аявки, поданные в отношении данного лота;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заявка на участие в аукционе поступила после дня и времени окончания срока подачи заявок.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5.12. В случае возврата заявки на участие в аукционе оператор ЭТП уведомляет в форме электронного документа заявителя, подавшего заявку на участие в аукционе, с указанием причин такого возврата.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5.13. В течение 7 рабочих дней комиссия проверяет поданные заявки на участие в аукционе на предмет соответствия требованиям, установленным настоящим Положением, и принимает решение о допуске заявителей к аукциону. Заявители, соответствующие требованиям настоящего Положения, допущенные комиссией к участию в аукционе, признаются участниками аукциона.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5.14. По итогам рассмотрения заявок комиссией составляется протокол о рассмотрении заявок.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5.15. Организатор аукциона в течение 2 рабочих дней с момента получения протокола рассмотрения заявок размещает его на сайте организатора аукциона и направляет для размещения на ЭТП.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5.16. В случае если по окончании срока подачи заявок на участие в аукционе подана только одна заявка на участие в аукционе и если данная заявка на участие в аукционе соответствует требованиям, предусмотренным документацией об аукционе, аукцион признается несостоявшимся, участник аукциона признается единственным участником аукциона.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Договор на установку и эксплуатацию рекламной конструкции заключается с единственным участником аукциона на условиях, предусмотренных аукционной документацией.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В течение пяти рабочих дней со дня размещения протокола о рассмотрении заявок на сайте ЭТП Департамент подготавливает проект договора на установку и эксплуатацию рекламной конструкции и направляет его участнику аукциона на бумажном носителе.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5.17. В случае если по окончании срока подачи заявок на участие в аукционе не подана ни одна заявка на участие в аукционе, аукцион признается несостоявшимся.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признания аукциона несостоявшимся, если не подано ни одной заявки на участие в аукционе, организатор</w:t>
      </w:r>
      <w:r w:rsidR="005D039A">
        <w:rPr>
          <w:rFonts w:eastAsiaTheme="minorHAnsi"/>
          <w:sz w:val="26"/>
          <w:szCs w:val="26"/>
          <w:lang w:eastAsia="en-US"/>
        </w:rPr>
        <w:t xml:space="preserve"> аукциона</w:t>
      </w:r>
      <w:r>
        <w:rPr>
          <w:rFonts w:eastAsiaTheme="minorHAnsi"/>
          <w:sz w:val="26"/>
          <w:szCs w:val="26"/>
          <w:lang w:eastAsia="en-US"/>
        </w:rPr>
        <w:t xml:space="preserve"> вправе повторно провести аукцион.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265FC" w:rsidRDefault="001265FC" w:rsidP="001265F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 Проведение аукциона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6.1. Аукцион проводится на ЭТП в установленные в извещении о проведении аукциона время и дату.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6.2. В аукционе могут участвовать только заявители, признанные участниками аукциона.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 При проведении аукциона устанавливается время приема предложений, составляющее десять минут от начала подачи предложения о стоимости за право заключения договора на установку и эксплуатацию рекламной конструкции до истечения срока подачи предложений о стоимости за право заключения договора на установку и эксплуатацию рекламной конструкции, а также десять минут после поступления последнего предложения о стоимости за право заключения договора на установку и эксплуатацию рекламной конструкции. Время приема предложений обновляется автоматически при помощи программных и технических средств оператора ЭТП.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Если в течение указанного срока ни одного предложения не поступило, аукцион автоматически завершается при помощи технических средств оператора ЭТП.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Аукцион проводится путем повышения начальной цены предмета аукциона, указанной в извещении о проведении аукциона.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6.4. При проведении аукциона участники аукциона подают предложения о цене предмета аукциона, предусматривающие повышение текущего предложения о цене предмета аукциона на величину в пределах шага аукциона.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6.5. В ходе проведения аукциона на ЭТП в обязательном порядке должны быть указаны все предложения о цене предмета аукциона и время их поступления, а также оставшееся время ожидания ценового предложения в ходе аукциона.</w:t>
      </w:r>
    </w:p>
    <w:p w:rsidR="001265FC" w:rsidRPr="000F3412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Предложения о цене предмета аукциона отклоняются оператором </w:t>
      </w:r>
      <w:r w:rsidR="00D44C20">
        <w:rPr>
          <w:rFonts w:eastAsiaTheme="minorHAnsi"/>
          <w:sz w:val="26"/>
          <w:szCs w:val="26"/>
          <w:lang w:eastAsia="en-US"/>
        </w:rPr>
        <w:t>ЭТП</w:t>
      </w:r>
      <w:r>
        <w:rPr>
          <w:rFonts w:eastAsiaTheme="minorHAnsi"/>
          <w:sz w:val="26"/>
          <w:szCs w:val="26"/>
          <w:lang w:eastAsia="en-US"/>
        </w:rPr>
        <w:t xml:space="preserve"> исключительно по основаниям, установленным регламентом его деятельности.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если была предложена цена предмета аукциона, равная цене, предложенной другим участником аукциона, лучшим признается предложение о цене предмета аукциона, поступившее ранее других предложений.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 если в течение установленного в извещении о проведении аукциона времени ожидания ценового предложения после начала проведения аукциона ни один из участников аукциона не подал предложение о цене предмета аукциона в </w:t>
      </w:r>
      <w:r w:rsidRPr="006E7359">
        <w:rPr>
          <w:rFonts w:eastAsiaTheme="minorHAnsi"/>
          <w:sz w:val="26"/>
          <w:szCs w:val="26"/>
          <w:lang w:eastAsia="en-US"/>
        </w:rPr>
        <w:t>соответствии с пунктом 6.3 П</w:t>
      </w:r>
      <w:r>
        <w:rPr>
          <w:rFonts w:eastAsiaTheme="minorHAnsi"/>
          <w:sz w:val="26"/>
          <w:szCs w:val="26"/>
          <w:lang w:eastAsia="en-US"/>
        </w:rPr>
        <w:t>оложения, аукцион признается несостоявшимся.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После истечения установленного в извещении о проведении аукциона времени ожидания ценового предложения оператором электронной площадки фиксируются результаты проведения аукциона.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6.6. На основании данных, зафиксированных оператором ЭТП, комиссией по проведению аукциона оформляется протокол о результатах аукциона.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протоколе проведения аукциона указываются: адрес ЭТП, дата, время начала и окончания аукциона, сведения о начальной цене права заключения договора на установку и эксплуатацию рекламной конструкции, сведения об участниках аукциона, максимальные предложения о цене предмета аукциона, сделанные участниками такого аукциона, которые при ранжировании по мере возрастания получили первые десять порядковых номеров, или в случае если в таком аукционе принимали участие менее чем десять его участников, с указанием порядковых номеров, присвоенных заявкам на участие в аукционе, поданным его участниками, сделавшими соответствующие предложения о цене предмета аукциона, и с указанием времени поступления данных предложений.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Протокол проведения аукциона подписывается всеми присутствующими членами комиссии и размещается на официальном сайте организатора аукциона и на ЭТП в день проведения аукциона.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После размещения на ЭТП протокола подведения итогов аукциона направление участникам аукциона уведомления о принятом решении осуществляется оператором ЭТП в соответствии с регламентом его деятельности.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6.7. Участник аукциона, который предложил наиболее высокую цену за право заключения договора</w:t>
      </w:r>
      <w:r w:rsidR="00D44C20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признается победителем такого аукциона.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6.8. 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265FC" w:rsidRDefault="001265FC" w:rsidP="001265F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 Заключение договора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7.1. По результатам аукциона с победителем аукциона, а в случаях, предусмотренных настоящим Положением, с иным участником аукциона заключается договор на установку и эксплуатацию рекламной конструкции.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7.2. Победитель аукциона либо участник аукциона, с которым заключается договор, в случаях, установленных настоящим Положением, в течение десяти рабочих дней с момента подтверждения оплаты стоимости за право заключения договора на установку и эксплуатацию рекламной конструкции заключают с Департаментом договор на установку и эксплуатацию рекламной конструкции на бумажном носителе.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7.3. Договор на установку и эксплуатацию рекламной конструкции заключается на условиях, указанных в извещении о проведении аукциона и документации об аукционе.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7.4. После подписания участником аукциона договора в двух экземплярах и его передачи Департаменту, подписывается уполномоченным должностным лицом Департамента.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Подписанный и заверенный печатями договор выдается либо направляется посредством почтовой связи участнику аукциона.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7.5. Договор должен быть заключен не позднее 15 рабочих дней после размещения на ЭТП протокола о результатах аукциона.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265FC" w:rsidRDefault="001265FC" w:rsidP="001265F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 Признание участника аукциона уклонившимся от заключения договора</w:t>
      </w:r>
    </w:p>
    <w:p w:rsidR="001265FC" w:rsidRDefault="001265FC" w:rsidP="001265F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8.1. Признание победителя аукциона либо участника аукциона, с которым заключается договор, уклонившимся от заключения договора, оформляется комиссией протоколом.</w:t>
      </w:r>
      <w:bookmarkStart w:id="3" w:name="Par4"/>
      <w:bookmarkEnd w:id="3"/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8.2. В случае уклонения участника аукциона от заключения договора на установку и эксплуатацию рекламной конструкции организатор аукциона в течение одного рабочего дня уведомляет оператора ЭТП о таком уклонении, оператор ЭТП прекращает блокирование денежных средств по счету для проведения операций по обеспечению участия в аукционе такого участника аукциона в отношении денежных средств, заблокированных для обеспечения заявки на участие в этом аукционе, перечисляет денежные средства на лицевой счет организатора</w:t>
      </w:r>
      <w:r w:rsidR="00D44C20">
        <w:rPr>
          <w:rFonts w:eastAsiaTheme="minorHAnsi"/>
          <w:sz w:val="26"/>
          <w:szCs w:val="26"/>
          <w:lang w:eastAsia="en-US"/>
        </w:rPr>
        <w:t xml:space="preserve"> аукциона</w:t>
      </w:r>
      <w:r>
        <w:rPr>
          <w:rFonts w:eastAsiaTheme="minorHAnsi"/>
          <w:sz w:val="26"/>
          <w:szCs w:val="26"/>
          <w:lang w:eastAsia="en-US"/>
        </w:rPr>
        <w:t xml:space="preserve"> для последующего зачисления в доход бюджета Воронежской области.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8.3. В случае если победитель аукциона признан уклонившимся от заключения договора на установку и эксплуатацию рекламной конструкции, договор на установку и эксплуатацию рекламной конструкции заключается с участником аукциона, подавшим следующее после победителя ценовое предложение.</w:t>
      </w:r>
      <w:bookmarkStart w:id="4" w:name="Par6"/>
      <w:bookmarkEnd w:id="4"/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8.4. В случае если победитель аукциона или участник аукциона, подавший следующее за победителем ценовое предложение, признаны уклонившимися от заключения договора на установку и эксплуатацию рекламной конструкции, договор на установку и эксплуатацию рекламной конструкции заключается с участником аукциона, заявке на участие в аукционе которого присвоен следующий порядковый номер в порядке возрастания порядковых номеров, на условиях, предусмотренных документацией об аукционе. В случае отказа участника аукциона, заявке на участие в аукционе которого присвоен следующий порядковый номер, от заключения договора на установку и эксплуатацию рекламной конструкции комиссия принимает решение о признании аукциона несостоявшимся.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8.5. В течение одного рабочего дня со дня заключения договора на установку и эксплуатацию рекламной конструкции организатор аукциона размещает заключенный договор на установку и эксплуатацию рекламной конструкции на сайте ЭТП.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8.6. В течение одного рабочего дня с момента размещения заключенного договора на установку и эксплуатацию рекламной конструкции на сайте ЭТП оператор ЭТП прекращает блокирование денежных средств по счету для проведения операций по обеспечению участия в аукционах участников аукциона в отношении денежных средств, заблокированных для обеспечения участия в таком аукционе.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8.7. Денежные средства, заблокированные для обеспечения заявки на участие в аукционе (задаток), подлежат возврату участникам аукциона, за исключением участников аукциона, </w:t>
      </w:r>
      <w:r w:rsidRPr="007F42A1">
        <w:rPr>
          <w:rFonts w:eastAsiaTheme="minorHAnsi"/>
          <w:sz w:val="26"/>
          <w:szCs w:val="26"/>
          <w:lang w:eastAsia="en-US"/>
        </w:rPr>
        <w:t xml:space="preserve">признанных уклонившимися от заключения договора на установку и эксплуатацию рекламной конструкции, в порядке, установленном пунктами 8.2 </w:t>
      </w:r>
      <w:r>
        <w:rPr>
          <w:rFonts w:eastAsiaTheme="minorHAnsi"/>
          <w:sz w:val="26"/>
          <w:szCs w:val="26"/>
          <w:lang w:eastAsia="en-US"/>
        </w:rPr>
        <w:t>–</w:t>
      </w:r>
      <w:r w:rsidRPr="007F42A1">
        <w:rPr>
          <w:rFonts w:eastAsiaTheme="minorHAnsi"/>
          <w:sz w:val="26"/>
          <w:szCs w:val="26"/>
          <w:lang w:eastAsia="en-US"/>
        </w:rPr>
        <w:t xml:space="preserve"> </w:t>
      </w:r>
      <w:hyperlink w:anchor="Par6" w:history="1">
        <w:r w:rsidRPr="007F42A1">
          <w:rPr>
            <w:rFonts w:eastAsiaTheme="minorHAnsi"/>
            <w:sz w:val="26"/>
            <w:szCs w:val="26"/>
            <w:lang w:eastAsia="en-US"/>
          </w:rPr>
          <w:t>8.4</w:t>
        </w:r>
      </w:hyperlink>
      <w:r w:rsidRPr="007F42A1">
        <w:rPr>
          <w:rFonts w:eastAsiaTheme="minorHAnsi"/>
          <w:sz w:val="26"/>
          <w:szCs w:val="26"/>
          <w:lang w:eastAsia="en-US"/>
        </w:rPr>
        <w:t xml:space="preserve"> настоящего раздела.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Денежные средства, заблокированные для обеспечения заявки на участие в аукционе (задаток), не подлежащие возврату участникам аукциона, признанным уклонившимися от заключения договора на установку и эксплуатацию рекламной конструкции, поступают на лицевой счет организатора</w:t>
      </w:r>
      <w:r w:rsidR="005D039A">
        <w:rPr>
          <w:rFonts w:eastAsiaTheme="minorHAnsi"/>
          <w:sz w:val="26"/>
          <w:szCs w:val="26"/>
          <w:lang w:eastAsia="en-US"/>
        </w:rPr>
        <w:t xml:space="preserve"> аукциона</w:t>
      </w:r>
      <w:r>
        <w:rPr>
          <w:rFonts w:eastAsiaTheme="minorHAnsi"/>
          <w:sz w:val="26"/>
          <w:szCs w:val="26"/>
          <w:lang w:eastAsia="en-US"/>
        </w:rPr>
        <w:t xml:space="preserve"> для последующего зачисления в доход бюджета Воронежской области.</w:t>
      </w:r>
    </w:p>
    <w:p w:rsidR="001265FC" w:rsidRDefault="001265FC" w:rsidP="001265F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1265FC" w:rsidRDefault="001265FC" w:rsidP="001265F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 Разрешение споров</w:t>
      </w:r>
    </w:p>
    <w:p w:rsidR="001265FC" w:rsidRDefault="001265FC" w:rsidP="001265F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9.1. Все вопросы, не урегулированные настоящим Положением, подлежат разрешению в соответствии с действующим законодательством Российской Федерации.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9.2. Заявитель, участник аукциона, не согласные с решением или действиями комиссии, организатора</w:t>
      </w:r>
      <w:r w:rsidR="00D9755A">
        <w:rPr>
          <w:rFonts w:eastAsiaTheme="minorHAnsi"/>
          <w:sz w:val="26"/>
          <w:szCs w:val="26"/>
          <w:lang w:eastAsia="en-US"/>
        </w:rPr>
        <w:t xml:space="preserve"> аукциона</w:t>
      </w:r>
      <w:r>
        <w:rPr>
          <w:rFonts w:eastAsiaTheme="minorHAnsi"/>
          <w:sz w:val="26"/>
          <w:szCs w:val="26"/>
          <w:lang w:eastAsia="en-US"/>
        </w:rPr>
        <w:t xml:space="preserve"> или оператора ЭТП, вправе обжаловать их в судебном порядке.</w:t>
      </w:r>
    </w:p>
    <w:p w:rsidR="001265FC" w:rsidRDefault="001265FC" w:rsidP="00126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265FC" w:rsidRPr="005667F7" w:rsidRDefault="001265FC" w:rsidP="001265FC">
      <w:pPr>
        <w:pStyle w:val="7"/>
        <w:shd w:val="clear" w:color="auto" w:fill="auto"/>
        <w:spacing w:before="0" w:line="240" w:lineRule="auto"/>
        <w:ind w:right="20" w:firstLine="709"/>
        <w:jc w:val="both"/>
        <w:rPr>
          <w:sz w:val="26"/>
          <w:szCs w:val="26"/>
        </w:rPr>
      </w:pPr>
    </w:p>
    <w:p w:rsidR="001265FC" w:rsidRDefault="001265FC" w:rsidP="001265FC">
      <w:pPr>
        <w:tabs>
          <w:tab w:val="left" w:pos="1217"/>
        </w:tabs>
        <w:spacing w:line="244" w:lineRule="auto"/>
        <w:ind w:left="20" w:right="20" w:firstLine="545"/>
        <w:jc w:val="both"/>
        <w:rPr>
          <w:sz w:val="26"/>
          <w:szCs w:val="26"/>
        </w:rPr>
      </w:pPr>
    </w:p>
    <w:p w:rsidR="001265FC" w:rsidRDefault="001265FC" w:rsidP="001265FC">
      <w:pPr>
        <w:tabs>
          <w:tab w:val="left" w:pos="1217"/>
        </w:tabs>
        <w:spacing w:line="244" w:lineRule="auto"/>
        <w:ind w:left="20" w:right="20" w:firstLine="545"/>
        <w:jc w:val="both"/>
        <w:rPr>
          <w:sz w:val="26"/>
          <w:szCs w:val="26"/>
        </w:rPr>
      </w:pPr>
    </w:p>
    <w:p w:rsidR="001265FC" w:rsidRDefault="001265FC">
      <w:pPr>
        <w:spacing w:after="200" w:line="276" w:lineRule="auto"/>
        <w:rPr>
          <w:b/>
        </w:rPr>
      </w:pPr>
    </w:p>
    <w:sectPr w:rsidR="001265FC" w:rsidSect="009B144B">
      <w:headerReference w:type="default" r:id="rId11"/>
      <w:pgSz w:w="11906" w:h="16838"/>
      <w:pgMar w:top="851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8C4" w:rsidRDefault="008648C4" w:rsidP="00F64348">
      <w:r>
        <w:separator/>
      </w:r>
    </w:p>
  </w:endnote>
  <w:endnote w:type="continuationSeparator" w:id="0">
    <w:p w:rsidR="008648C4" w:rsidRDefault="008648C4" w:rsidP="00F6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8C4" w:rsidRDefault="008648C4" w:rsidP="00F64348">
      <w:r>
        <w:separator/>
      </w:r>
    </w:p>
  </w:footnote>
  <w:footnote w:type="continuationSeparator" w:id="0">
    <w:p w:rsidR="008648C4" w:rsidRDefault="008648C4" w:rsidP="00F64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5816"/>
      <w:docPartObj>
        <w:docPartGallery w:val="Page Numbers (Top of Page)"/>
        <w:docPartUnique/>
      </w:docPartObj>
    </w:sdtPr>
    <w:sdtContent>
      <w:p w:rsidR="0020464B" w:rsidRDefault="009B7C4F">
        <w:pPr>
          <w:pStyle w:val="a8"/>
          <w:jc w:val="center"/>
        </w:pPr>
        <w:r>
          <w:fldChar w:fldCharType="begin"/>
        </w:r>
        <w:r w:rsidR="0020464B">
          <w:instrText xml:space="preserve"> PAGE   \* MERGEFORMAT </w:instrText>
        </w:r>
        <w:r>
          <w:fldChar w:fldCharType="separate"/>
        </w:r>
        <w:r w:rsidR="00BE1E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64B" w:rsidRDefault="002046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A6D8D3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B588F54"/>
    <w:lvl w:ilvl="0" w:tplc="FFFFFFFF">
      <w:start w:val="1"/>
      <w:numFmt w:val="decimal"/>
      <w:lvlText w:val="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42289EC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2"/>
      <w:numFmt w:val="decimal"/>
      <w:lvlText w:val="%5."/>
      <w:lvlJc w:val="left"/>
    </w:lvl>
    <w:lvl w:ilvl="5" w:tplc="FFFFFFFF">
      <w:start w:val="1"/>
      <w:numFmt w:val="decimal"/>
      <w:lvlText w:val="%6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32FFF902"/>
    <w:lvl w:ilvl="0" w:tplc="FFFFFFFF">
      <w:start w:val="1"/>
      <w:numFmt w:val="bullet"/>
      <w:lvlText w:val="с"/>
      <w:lvlJc w:val="left"/>
    </w:lvl>
    <w:lvl w:ilvl="1" w:tplc="FFFFFFFF">
      <w:start w:val="3"/>
      <w:numFmt w:val="decimal"/>
      <w:lvlText w:val="2.%2."/>
      <w:lvlJc w:val="left"/>
    </w:lvl>
    <w:lvl w:ilvl="2" w:tplc="FFFFFFFF">
      <w:numFmt w:val="decimal"/>
      <w:lvlText w:val="3.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3"/>
      <w:numFmt w:val="decimal"/>
      <w:lvlText w:val="%6.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684A481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579478FE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4.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749ABB42"/>
    <w:lvl w:ilvl="0" w:tplc="FFFFFFFF">
      <w:start w:val="4"/>
      <w:numFmt w:val="decimal"/>
      <w:lvlText w:val="4.1.%1."/>
      <w:lvlJc w:val="left"/>
    </w:lvl>
    <w:lvl w:ilvl="1" w:tplc="FFFFFFFF">
      <w:numFmt w:val="decimal"/>
      <w:lvlText w:val="5.%2.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C"/>
    <w:multiLevelType w:val="hybridMultilevel"/>
    <w:tmpl w:val="3DC240F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4"/>
      <w:numFmt w:val="decimal"/>
      <w:lvlText w:val="5.2.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8"/>
      <w:numFmt w:val="decimal"/>
      <w:lvlText w:val="5.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12E685FA"/>
    <w:lvl w:ilvl="0" w:tplc="FFFFFFFF">
      <w:start w:val="11"/>
      <w:numFmt w:val="decimal"/>
      <w:lvlText w:val="5.%1."/>
      <w:lvlJc w:val="left"/>
    </w:lvl>
    <w:lvl w:ilvl="1" w:tplc="FFFFFFFF">
      <w:start w:val="12"/>
      <w:numFmt w:val="decimal"/>
      <w:lvlText w:val="5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6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B6001F9"/>
    <w:multiLevelType w:val="multilevel"/>
    <w:tmpl w:val="CCB847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0525EBE"/>
    <w:multiLevelType w:val="multilevel"/>
    <w:tmpl w:val="BD6ED4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3984423"/>
    <w:multiLevelType w:val="multilevel"/>
    <w:tmpl w:val="DA80F03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3">
    <w:nsid w:val="32CC7903"/>
    <w:multiLevelType w:val="multilevel"/>
    <w:tmpl w:val="73EC8EEA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2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E434DFD"/>
    <w:multiLevelType w:val="multilevel"/>
    <w:tmpl w:val="70A26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4E5E262D"/>
    <w:multiLevelType w:val="multilevel"/>
    <w:tmpl w:val="1098F15C"/>
    <w:lvl w:ilvl="0">
      <w:start w:val="1"/>
      <w:numFmt w:val="decimal"/>
      <w:lvlText w:val="2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>
    <w:nsid w:val="4F7862CB"/>
    <w:multiLevelType w:val="hybridMultilevel"/>
    <w:tmpl w:val="851603F0"/>
    <w:lvl w:ilvl="0" w:tplc="CBFE7C50">
      <w:start w:val="3"/>
      <w:numFmt w:val="decimal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4F6"/>
    <w:multiLevelType w:val="hybridMultilevel"/>
    <w:tmpl w:val="E6D40BD8"/>
    <w:lvl w:ilvl="0" w:tplc="DC368870">
      <w:start w:val="3"/>
      <w:numFmt w:val="decimal"/>
      <w:lvlText w:val="2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001F8"/>
    <w:multiLevelType w:val="hybridMultilevel"/>
    <w:tmpl w:val="8FD44A34"/>
    <w:lvl w:ilvl="0" w:tplc="16D2E30A">
      <w:start w:val="4"/>
      <w:numFmt w:val="decimal"/>
      <w:lvlText w:val="2.2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96F5A"/>
    <w:multiLevelType w:val="hybridMultilevel"/>
    <w:tmpl w:val="442CB6AE"/>
    <w:lvl w:ilvl="0" w:tplc="7004B65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42EFB"/>
    <w:multiLevelType w:val="multilevel"/>
    <w:tmpl w:val="39C6C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9"/>
  </w:num>
  <w:num w:numId="16">
    <w:abstractNumId w:val="11"/>
  </w:num>
  <w:num w:numId="17">
    <w:abstractNumId w:val="13"/>
  </w:num>
  <w:num w:numId="18">
    <w:abstractNumId w:val="15"/>
  </w:num>
  <w:num w:numId="19">
    <w:abstractNumId w:val="17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5A3"/>
    <w:rsid w:val="00000A50"/>
    <w:rsid w:val="00003F3D"/>
    <w:rsid w:val="00003FC0"/>
    <w:rsid w:val="00007A41"/>
    <w:rsid w:val="00007D35"/>
    <w:rsid w:val="00014EBB"/>
    <w:rsid w:val="0002672A"/>
    <w:rsid w:val="0003314F"/>
    <w:rsid w:val="000371A3"/>
    <w:rsid w:val="000535D0"/>
    <w:rsid w:val="00053D42"/>
    <w:rsid w:val="000549C3"/>
    <w:rsid w:val="00060900"/>
    <w:rsid w:val="000641B2"/>
    <w:rsid w:val="00067D87"/>
    <w:rsid w:val="000703F7"/>
    <w:rsid w:val="000860B9"/>
    <w:rsid w:val="00086D1D"/>
    <w:rsid w:val="00091FAE"/>
    <w:rsid w:val="0009389C"/>
    <w:rsid w:val="00093FCA"/>
    <w:rsid w:val="000941A7"/>
    <w:rsid w:val="00094976"/>
    <w:rsid w:val="00094AE2"/>
    <w:rsid w:val="0009646C"/>
    <w:rsid w:val="000A1194"/>
    <w:rsid w:val="000B1C95"/>
    <w:rsid w:val="000C3DFF"/>
    <w:rsid w:val="000C4857"/>
    <w:rsid w:val="000C4E82"/>
    <w:rsid w:val="000E0977"/>
    <w:rsid w:val="000E18DE"/>
    <w:rsid w:val="000E4BC2"/>
    <w:rsid w:val="000E6F2E"/>
    <w:rsid w:val="000F3412"/>
    <w:rsid w:val="0010494A"/>
    <w:rsid w:val="00106C37"/>
    <w:rsid w:val="001157A7"/>
    <w:rsid w:val="00122D00"/>
    <w:rsid w:val="001265FC"/>
    <w:rsid w:val="00155F59"/>
    <w:rsid w:val="00161436"/>
    <w:rsid w:val="00163B97"/>
    <w:rsid w:val="00174531"/>
    <w:rsid w:val="001747FE"/>
    <w:rsid w:val="00194527"/>
    <w:rsid w:val="001C0E68"/>
    <w:rsid w:val="001C36E9"/>
    <w:rsid w:val="001C7D20"/>
    <w:rsid w:val="001D16BD"/>
    <w:rsid w:val="001D18FE"/>
    <w:rsid w:val="001E00F1"/>
    <w:rsid w:val="001E52C4"/>
    <w:rsid w:val="001F04C6"/>
    <w:rsid w:val="001F51B2"/>
    <w:rsid w:val="001F7766"/>
    <w:rsid w:val="00203058"/>
    <w:rsid w:val="0020464B"/>
    <w:rsid w:val="00205350"/>
    <w:rsid w:val="00211542"/>
    <w:rsid w:val="00214CDA"/>
    <w:rsid w:val="00215DE7"/>
    <w:rsid w:val="00216691"/>
    <w:rsid w:val="00223E36"/>
    <w:rsid w:val="00225DF2"/>
    <w:rsid w:val="002459DA"/>
    <w:rsid w:val="00245BAB"/>
    <w:rsid w:val="002460DB"/>
    <w:rsid w:val="00247022"/>
    <w:rsid w:val="002533DA"/>
    <w:rsid w:val="00253F7D"/>
    <w:rsid w:val="0026368B"/>
    <w:rsid w:val="00270317"/>
    <w:rsid w:val="00293A77"/>
    <w:rsid w:val="00295FF1"/>
    <w:rsid w:val="00296636"/>
    <w:rsid w:val="002A1BB4"/>
    <w:rsid w:val="002A2962"/>
    <w:rsid w:val="002B0C79"/>
    <w:rsid w:val="002B4929"/>
    <w:rsid w:val="002B5327"/>
    <w:rsid w:val="002D1725"/>
    <w:rsid w:val="002D381B"/>
    <w:rsid w:val="002F1D18"/>
    <w:rsid w:val="002F2E97"/>
    <w:rsid w:val="00300097"/>
    <w:rsid w:val="00301B1B"/>
    <w:rsid w:val="00313481"/>
    <w:rsid w:val="00321CF8"/>
    <w:rsid w:val="00330647"/>
    <w:rsid w:val="00336E77"/>
    <w:rsid w:val="00341E65"/>
    <w:rsid w:val="0034695E"/>
    <w:rsid w:val="00352730"/>
    <w:rsid w:val="00366485"/>
    <w:rsid w:val="00372B92"/>
    <w:rsid w:val="0037570C"/>
    <w:rsid w:val="0037707B"/>
    <w:rsid w:val="00377B81"/>
    <w:rsid w:val="00386316"/>
    <w:rsid w:val="00387A71"/>
    <w:rsid w:val="00397272"/>
    <w:rsid w:val="003A06F9"/>
    <w:rsid w:val="003B6ED9"/>
    <w:rsid w:val="003C1F59"/>
    <w:rsid w:val="003C5803"/>
    <w:rsid w:val="003C764E"/>
    <w:rsid w:val="003D314F"/>
    <w:rsid w:val="003D6463"/>
    <w:rsid w:val="003E221C"/>
    <w:rsid w:val="003E282E"/>
    <w:rsid w:val="003E34B4"/>
    <w:rsid w:val="003E76FC"/>
    <w:rsid w:val="003F021E"/>
    <w:rsid w:val="00433EF4"/>
    <w:rsid w:val="00440DA6"/>
    <w:rsid w:val="0044504C"/>
    <w:rsid w:val="00451A1B"/>
    <w:rsid w:val="0045335F"/>
    <w:rsid w:val="00454335"/>
    <w:rsid w:val="00461B41"/>
    <w:rsid w:val="00465BDA"/>
    <w:rsid w:val="00492584"/>
    <w:rsid w:val="00495418"/>
    <w:rsid w:val="004B5509"/>
    <w:rsid w:val="004C0138"/>
    <w:rsid w:val="004D4093"/>
    <w:rsid w:val="004D585E"/>
    <w:rsid w:val="004D59AD"/>
    <w:rsid w:val="004E5D8C"/>
    <w:rsid w:val="004F4041"/>
    <w:rsid w:val="004F7D31"/>
    <w:rsid w:val="00500A20"/>
    <w:rsid w:val="0050322C"/>
    <w:rsid w:val="005033EA"/>
    <w:rsid w:val="00513799"/>
    <w:rsid w:val="00517601"/>
    <w:rsid w:val="0055079E"/>
    <w:rsid w:val="00570EE4"/>
    <w:rsid w:val="00576221"/>
    <w:rsid w:val="005779AA"/>
    <w:rsid w:val="005859BE"/>
    <w:rsid w:val="005874C8"/>
    <w:rsid w:val="005910D3"/>
    <w:rsid w:val="005B2241"/>
    <w:rsid w:val="005B4668"/>
    <w:rsid w:val="005B55F1"/>
    <w:rsid w:val="005C2AF4"/>
    <w:rsid w:val="005C66FF"/>
    <w:rsid w:val="005C7EE7"/>
    <w:rsid w:val="005D039A"/>
    <w:rsid w:val="005D63B2"/>
    <w:rsid w:val="005E5CCC"/>
    <w:rsid w:val="005F0C7C"/>
    <w:rsid w:val="005F2A8D"/>
    <w:rsid w:val="005F381F"/>
    <w:rsid w:val="00601D47"/>
    <w:rsid w:val="00602D01"/>
    <w:rsid w:val="00603261"/>
    <w:rsid w:val="00603E3F"/>
    <w:rsid w:val="00622F3B"/>
    <w:rsid w:val="00623C0D"/>
    <w:rsid w:val="0063119F"/>
    <w:rsid w:val="00635F4E"/>
    <w:rsid w:val="00635FE8"/>
    <w:rsid w:val="0063786F"/>
    <w:rsid w:val="00663893"/>
    <w:rsid w:val="006652EC"/>
    <w:rsid w:val="00670294"/>
    <w:rsid w:val="00670FA7"/>
    <w:rsid w:val="00674018"/>
    <w:rsid w:val="00681D79"/>
    <w:rsid w:val="006854E4"/>
    <w:rsid w:val="00685F92"/>
    <w:rsid w:val="00692536"/>
    <w:rsid w:val="006A3264"/>
    <w:rsid w:val="006A3270"/>
    <w:rsid w:val="006C3C15"/>
    <w:rsid w:val="006C7BF2"/>
    <w:rsid w:val="006D1ECA"/>
    <w:rsid w:val="006D486C"/>
    <w:rsid w:val="006D596B"/>
    <w:rsid w:val="006E5CEA"/>
    <w:rsid w:val="006E7359"/>
    <w:rsid w:val="006F0F08"/>
    <w:rsid w:val="006F71F2"/>
    <w:rsid w:val="00702CC0"/>
    <w:rsid w:val="00704522"/>
    <w:rsid w:val="00706D23"/>
    <w:rsid w:val="00712022"/>
    <w:rsid w:val="00721D83"/>
    <w:rsid w:val="007322FF"/>
    <w:rsid w:val="00734D1F"/>
    <w:rsid w:val="00752D4A"/>
    <w:rsid w:val="0075688D"/>
    <w:rsid w:val="00767547"/>
    <w:rsid w:val="0076773C"/>
    <w:rsid w:val="00773F57"/>
    <w:rsid w:val="00777926"/>
    <w:rsid w:val="0079165F"/>
    <w:rsid w:val="00791875"/>
    <w:rsid w:val="00797B93"/>
    <w:rsid w:val="007A52CC"/>
    <w:rsid w:val="007D65BD"/>
    <w:rsid w:val="007E3879"/>
    <w:rsid w:val="007E757B"/>
    <w:rsid w:val="007F42A1"/>
    <w:rsid w:val="008108CC"/>
    <w:rsid w:val="00823133"/>
    <w:rsid w:val="008337A0"/>
    <w:rsid w:val="00840DE8"/>
    <w:rsid w:val="00861525"/>
    <w:rsid w:val="008646CA"/>
    <w:rsid w:val="008648C4"/>
    <w:rsid w:val="008757B1"/>
    <w:rsid w:val="008828C2"/>
    <w:rsid w:val="00886E76"/>
    <w:rsid w:val="00887C1D"/>
    <w:rsid w:val="008928AC"/>
    <w:rsid w:val="00897728"/>
    <w:rsid w:val="008A4EC6"/>
    <w:rsid w:val="008A742B"/>
    <w:rsid w:val="008B3B3A"/>
    <w:rsid w:val="008C1151"/>
    <w:rsid w:val="008D049B"/>
    <w:rsid w:val="008E0AC6"/>
    <w:rsid w:val="008E586B"/>
    <w:rsid w:val="008F64F1"/>
    <w:rsid w:val="0091292D"/>
    <w:rsid w:val="0091392F"/>
    <w:rsid w:val="00916694"/>
    <w:rsid w:val="009167C9"/>
    <w:rsid w:val="00935291"/>
    <w:rsid w:val="00935E3C"/>
    <w:rsid w:val="00941A44"/>
    <w:rsid w:val="00944281"/>
    <w:rsid w:val="00951E0C"/>
    <w:rsid w:val="00951F6B"/>
    <w:rsid w:val="00952728"/>
    <w:rsid w:val="00953B8E"/>
    <w:rsid w:val="0097018E"/>
    <w:rsid w:val="0099019B"/>
    <w:rsid w:val="00993001"/>
    <w:rsid w:val="009B144B"/>
    <w:rsid w:val="009B7C4F"/>
    <w:rsid w:val="009C6BB2"/>
    <w:rsid w:val="009C6FEB"/>
    <w:rsid w:val="009D0E82"/>
    <w:rsid w:val="009D2814"/>
    <w:rsid w:val="009D3768"/>
    <w:rsid w:val="009D6321"/>
    <w:rsid w:val="009D6F13"/>
    <w:rsid w:val="009E7D6D"/>
    <w:rsid w:val="009F201E"/>
    <w:rsid w:val="009F3389"/>
    <w:rsid w:val="009F3D4D"/>
    <w:rsid w:val="00A00E58"/>
    <w:rsid w:val="00A16223"/>
    <w:rsid w:val="00A202BC"/>
    <w:rsid w:val="00A271D8"/>
    <w:rsid w:val="00A320DC"/>
    <w:rsid w:val="00A351A7"/>
    <w:rsid w:val="00A41F5B"/>
    <w:rsid w:val="00A433F5"/>
    <w:rsid w:val="00A6660C"/>
    <w:rsid w:val="00A7097C"/>
    <w:rsid w:val="00A87DAC"/>
    <w:rsid w:val="00A9257A"/>
    <w:rsid w:val="00A97BBF"/>
    <w:rsid w:val="00AA70A4"/>
    <w:rsid w:val="00AB12B0"/>
    <w:rsid w:val="00AB45A3"/>
    <w:rsid w:val="00AC7425"/>
    <w:rsid w:val="00AE64A2"/>
    <w:rsid w:val="00AF086F"/>
    <w:rsid w:val="00B142C9"/>
    <w:rsid w:val="00B379CC"/>
    <w:rsid w:val="00B44AAD"/>
    <w:rsid w:val="00B72C2A"/>
    <w:rsid w:val="00B77459"/>
    <w:rsid w:val="00B868E8"/>
    <w:rsid w:val="00B90548"/>
    <w:rsid w:val="00BA013C"/>
    <w:rsid w:val="00BA6205"/>
    <w:rsid w:val="00BA6BC8"/>
    <w:rsid w:val="00BD698B"/>
    <w:rsid w:val="00BE1E65"/>
    <w:rsid w:val="00BE294E"/>
    <w:rsid w:val="00BF5B85"/>
    <w:rsid w:val="00C06093"/>
    <w:rsid w:val="00C100DB"/>
    <w:rsid w:val="00C13B82"/>
    <w:rsid w:val="00C261A5"/>
    <w:rsid w:val="00C321B8"/>
    <w:rsid w:val="00C36F78"/>
    <w:rsid w:val="00C36FA5"/>
    <w:rsid w:val="00C40337"/>
    <w:rsid w:val="00C407AB"/>
    <w:rsid w:val="00C5065F"/>
    <w:rsid w:val="00C53BAA"/>
    <w:rsid w:val="00C675FA"/>
    <w:rsid w:val="00C67644"/>
    <w:rsid w:val="00C70C9D"/>
    <w:rsid w:val="00C7182A"/>
    <w:rsid w:val="00C759FC"/>
    <w:rsid w:val="00C77430"/>
    <w:rsid w:val="00C85FF2"/>
    <w:rsid w:val="00C87C3F"/>
    <w:rsid w:val="00C87F72"/>
    <w:rsid w:val="00C9367D"/>
    <w:rsid w:val="00CA09A9"/>
    <w:rsid w:val="00CA2E76"/>
    <w:rsid w:val="00CA2FB8"/>
    <w:rsid w:val="00CA5A60"/>
    <w:rsid w:val="00CB26BE"/>
    <w:rsid w:val="00CC27D3"/>
    <w:rsid w:val="00CD0AC0"/>
    <w:rsid w:val="00CD13AD"/>
    <w:rsid w:val="00CD5B23"/>
    <w:rsid w:val="00CE03B4"/>
    <w:rsid w:val="00CE3AC8"/>
    <w:rsid w:val="00CF483A"/>
    <w:rsid w:val="00CF760C"/>
    <w:rsid w:val="00D03202"/>
    <w:rsid w:val="00D07F95"/>
    <w:rsid w:val="00D320CB"/>
    <w:rsid w:val="00D33286"/>
    <w:rsid w:val="00D337E2"/>
    <w:rsid w:val="00D35978"/>
    <w:rsid w:val="00D44C20"/>
    <w:rsid w:val="00D52480"/>
    <w:rsid w:val="00D528BE"/>
    <w:rsid w:val="00D5428A"/>
    <w:rsid w:val="00D57B1C"/>
    <w:rsid w:val="00D801C8"/>
    <w:rsid w:val="00D848B5"/>
    <w:rsid w:val="00D86636"/>
    <w:rsid w:val="00D90C5B"/>
    <w:rsid w:val="00D9755A"/>
    <w:rsid w:val="00DB0CBA"/>
    <w:rsid w:val="00DC28A6"/>
    <w:rsid w:val="00DC5394"/>
    <w:rsid w:val="00DC77B0"/>
    <w:rsid w:val="00E0468B"/>
    <w:rsid w:val="00E13468"/>
    <w:rsid w:val="00E13B4E"/>
    <w:rsid w:val="00E22E52"/>
    <w:rsid w:val="00E24741"/>
    <w:rsid w:val="00E26F01"/>
    <w:rsid w:val="00E374AD"/>
    <w:rsid w:val="00E3758A"/>
    <w:rsid w:val="00E458D2"/>
    <w:rsid w:val="00E56333"/>
    <w:rsid w:val="00E80086"/>
    <w:rsid w:val="00E82678"/>
    <w:rsid w:val="00E938CC"/>
    <w:rsid w:val="00EA0DD6"/>
    <w:rsid w:val="00EA52EC"/>
    <w:rsid w:val="00EE6181"/>
    <w:rsid w:val="00EF0BDD"/>
    <w:rsid w:val="00EF4031"/>
    <w:rsid w:val="00EF6693"/>
    <w:rsid w:val="00EF7781"/>
    <w:rsid w:val="00F126C5"/>
    <w:rsid w:val="00F1570D"/>
    <w:rsid w:val="00F3096F"/>
    <w:rsid w:val="00F32B22"/>
    <w:rsid w:val="00F44143"/>
    <w:rsid w:val="00F52E21"/>
    <w:rsid w:val="00F532A1"/>
    <w:rsid w:val="00F601D3"/>
    <w:rsid w:val="00F6355B"/>
    <w:rsid w:val="00F64348"/>
    <w:rsid w:val="00F6545F"/>
    <w:rsid w:val="00F70D86"/>
    <w:rsid w:val="00F745A8"/>
    <w:rsid w:val="00F76107"/>
    <w:rsid w:val="00F7681C"/>
    <w:rsid w:val="00F97D98"/>
    <w:rsid w:val="00FA7B5F"/>
    <w:rsid w:val="00FB4CB3"/>
    <w:rsid w:val="00FC59E2"/>
    <w:rsid w:val="00FD2E46"/>
    <w:rsid w:val="00FD31B5"/>
    <w:rsid w:val="00FD7FBC"/>
    <w:rsid w:val="00FE2E2D"/>
    <w:rsid w:val="00FE47BC"/>
    <w:rsid w:val="00FF0333"/>
    <w:rsid w:val="00FF0849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1F6B"/>
    <w:pPr>
      <w:keepNext/>
      <w:spacing w:before="240" w:after="60"/>
      <w:jc w:val="center"/>
      <w:outlineLvl w:val="1"/>
    </w:pPr>
    <w:rPr>
      <w:b/>
      <w:bCs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B45A3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AB45A3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45A3"/>
    <w:pPr>
      <w:ind w:left="720"/>
      <w:contextualSpacing/>
    </w:pPr>
  </w:style>
  <w:style w:type="character" w:customStyle="1" w:styleId="a6">
    <w:name w:val="Обычный.Название подразделения Знак"/>
    <w:link w:val="a7"/>
    <w:locked/>
    <w:rsid w:val="00AB45A3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7">
    <w:name w:val="Обычный.Название подразделения"/>
    <w:link w:val="a6"/>
    <w:rsid w:val="00AB45A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D57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643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43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601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uiPriority w:val="99"/>
    <w:rsid w:val="00321CF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E294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29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41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F6B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styleId="af">
    <w:name w:val="annotation reference"/>
    <w:uiPriority w:val="99"/>
    <w:semiHidden/>
    <w:unhideWhenUsed/>
    <w:rsid w:val="00951F6B"/>
    <w:rPr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951F6B"/>
    <w:pPr>
      <w:widowControl w:val="0"/>
      <w:tabs>
        <w:tab w:val="right" w:pos="0"/>
        <w:tab w:val="left" w:pos="567"/>
      </w:tabs>
      <w:autoSpaceDE w:val="0"/>
      <w:autoSpaceDN w:val="0"/>
      <w:ind w:firstLine="284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51F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_"/>
    <w:link w:val="7"/>
    <w:locked/>
    <w:rsid w:val="00951F6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+ Полужирный4"/>
    <w:rsid w:val="00951F6B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7">
    <w:name w:val="Основной текст7"/>
    <w:basedOn w:val="a"/>
    <w:link w:val="af2"/>
    <w:rsid w:val="00951F6B"/>
    <w:pPr>
      <w:shd w:val="clear" w:color="auto" w:fill="FFFFFF"/>
      <w:spacing w:before="6660" w:line="254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3">
    <w:name w:val="Основной текст + Полужирный3"/>
    <w:rsid w:val="00951F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ConsPlusTitle0">
    <w:name w:val="ConsPlusTitle Знак"/>
    <w:link w:val="ConsPlusTitle"/>
    <w:rsid w:val="00951F6B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0F3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1;n=37317;fld=134;dst=10017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77DE-6C5E-4688-A9D8-029E051B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12699</Words>
  <Characters>72390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84920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DerkachevAA</dc:creator>
  <cp:lastModifiedBy>RusskihES</cp:lastModifiedBy>
  <cp:revision>2</cp:revision>
  <cp:lastPrinted>2017-11-10T06:14:00Z</cp:lastPrinted>
  <dcterms:created xsi:type="dcterms:W3CDTF">2017-11-14T07:01:00Z</dcterms:created>
  <dcterms:modified xsi:type="dcterms:W3CDTF">2017-11-14T07:01:00Z</dcterms:modified>
</cp:coreProperties>
</file>