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DE" w:rsidRDefault="006441EF" w:rsidP="00E256DE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58240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7277" r:id="rId7"/>
        </w:pict>
      </w:r>
      <w:r w:rsidR="00E256DE" w:rsidRPr="00D51EF7">
        <w:rPr>
          <w:spacing w:val="30"/>
          <w:szCs w:val="28"/>
        </w:rPr>
        <w:t xml:space="preserve">ДЕПАРТАМЕНТ </w:t>
      </w:r>
    </w:p>
    <w:p w:rsidR="00E256DE" w:rsidRPr="00D51EF7" w:rsidRDefault="00E256DE" w:rsidP="00E256DE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E256DE" w:rsidRPr="00D51EF7" w:rsidRDefault="00E256DE" w:rsidP="00E256DE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E256DE" w:rsidRDefault="00E256DE" w:rsidP="00E256D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256DE" w:rsidRDefault="00E256DE" w:rsidP="00E256D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E256DE" w:rsidRPr="000C5946" w:rsidRDefault="00E256DE" w:rsidP="00E256D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E256DE" w:rsidRDefault="00E256DE" w:rsidP="00E256DE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E256DE" w:rsidRDefault="00DB7C28" w:rsidP="00E256DE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03.10.2017</w:t>
      </w:r>
      <w:r w:rsidR="00E256DE">
        <w:rPr>
          <w:rFonts w:ascii="Times New Roman" w:hAnsi="Times New Roman"/>
          <w:szCs w:val="28"/>
        </w:rPr>
        <w:tab/>
      </w:r>
      <w:r w:rsidR="00E256DE">
        <w:rPr>
          <w:rFonts w:ascii="Times New Roman" w:hAnsi="Times New Roman"/>
          <w:szCs w:val="28"/>
        </w:rPr>
        <w:tab/>
      </w:r>
      <w:r w:rsidR="00E256DE" w:rsidRPr="00D51EF7">
        <w:rPr>
          <w:rFonts w:ascii="Times New Roman" w:hAnsi="Times New Roman"/>
          <w:szCs w:val="28"/>
        </w:rPr>
        <w:t xml:space="preserve">                                 </w:t>
      </w:r>
      <w:r>
        <w:rPr>
          <w:rFonts w:ascii="Times New Roman" w:hAnsi="Times New Roman"/>
          <w:szCs w:val="28"/>
        </w:rPr>
        <w:t xml:space="preserve">                    </w:t>
      </w:r>
      <w:r w:rsidR="00E256DE" w:rsidRPr="00D51EF7">
        <w:rPr>
          <w:rFonts w:ascii="Times New Roman" w:hAnsi="Times New Roman"/>
          <w:szCs w:val="28"/>
        </w:rPr>
        <w:t xml:space="preserve"> </w:t>
      </w:r>
      <w:r w:rsidR="00E256DE">
        <w:rPr>
          <w:rFonts w:ascii="Times New Roman" w:hAnsi="Times New Roman"/>
          <w:szCs w:val="28"/>
        </w:rPr>
        <w:t xml:space="preserve">                          </w:t>
      </w:r>
      <w:r w:rsidR="00E256DE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2094</w:t>
      </w:r>
    </w:p>
    <w:p w:rsidR="00E256DE" w:rsidRPr="000C5946" w:rsidRDefault="00E256DE" w:rsidP="00E256DE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E256DE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256DE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256DE" w:rsidRPr="00EC5C06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256DE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E256DE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E256DE" w:rsidRPr="007F6C45" w:rsidRDefault="00E256DE" w:rsidP="00E256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E256DE" w:rsidRDefault="00E256DE" w:rsidP="00E256DE">
      <w:pPr>
        <w:spacing w:line="360" w:lineRule="auto"/>
        <w:rPr>
          <w:sz w:val="20"/>
          <w:szCs w:val="20"/>
        </w:rPr>
      </w:pPr>
    </w:p>
    <w:p w:rsidR="00E256DE" w:rsidRPr="00EC5C06" w:rsidRDefault="00E256DE" w:rsidP="00E256DE">
      <w:pPr>
        <w:spacing w:line="360" w:lineRule="auto"/>
        <w:rPr>
          <w:sz w:val="20"/>
          <w:szCs w:val="20"/>
        </w:rPr>
      </w:pPr>
    </w:p>
    <w:p w:rsidR="00E256DE" w:rsidRDefault="00E256DE" w:rsidP="00E256DE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статьи 50 Федерального закона от 25.06.2002 № 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области», </w:t>
      </w:r>
      <w:proofErr w:type="gramStart"/>
      <w:r>
        <w:rPr>
          <w:sz w:val="28"/>
          <w:szCs w:val="28"/>
        </w:rPr>
        <w:t xml:space="preserve">постановления правительства  </w:t>
      </w:r>
      <w:r w:rsidRPr="00483CCB">
        <w:rPr>
          <w:color w:val="000000" w:themeColor="text1"/>
          <w:sz w:val="28"/>
          <w:szCs w:val="28"/>
        </w:rPr>
        <w:t>Воронежской  области  от  08.05.2009  № 365  «Об утверждении Положения о департаменте имущественных и земельных отношений  Воронежской  области», записей регистрации в Едином государств</w:t>
      </w:r>
      <w:r>
        <w:rPr>
          <w:color w:val="000000" w:themeColor="text1"/>
          <w:sz w:val="28"/>
          <w:szCs w:val="28"/>
        </w:rPr>
        <w:t>енном реестре недвижимости от 13.03.2012</w:t>
      </w:r>
      <w:r w:rsidRPr="00483CCB">
        <w:rPr>
          <w:color w:val="000000" w:themeColor="text1"/>
          <w:sz w:val="28"/>
          <w:szCs w:val="28"/>
        </w:rPr>
        <w:t xml:space="preserve"> номер</w:t>
      </w:r>
      <w:r>
        <w:rPr>
          <w:color w:val="000000" w:themeColor="text1"/>
          <w:sz w:val="28"/>
          <w:szCs w:val="28"/>
        </w:rPr>
        <w:t xml:space="preserve"> государственной регистрации 36-36-29/015/2012-279</w:t>
      </w:r>
      <w:r w:rsidRPr="00483CCB">
        <w:rPr>
          <w:color w:val="000000" w:themeColor="text1"/>
          <w:sz w:val="28"/>
          <w:szCs w:val="28"/>
        </w:rPr>
        <w:t xml:space="preserve"> права собственности Воронежской области на объект недвижимого имущества, от </w:t>
      </w:r>
      <w:r>
        <w:rPr>
          <w:color w:val="000000" w:themeColor="text1"/>
          <w:sz w:val="28"/>
          <w:szCs w:val="28"/>
        </w:rPr>
        <w:t>16.10.2013</w:t>
      </w:r>
      <w:r w:rsidRPr="00483CCB">
        <w:rPr>
          <w:color w:val="000000" w:themeColor="text1"/>
          <w:sz w:val="28"/>
          <w:szCs w:val="28"/>
        </w:rPr>
        <w:t xml:space="preserve"> номер регистрации 36</w:t>
      </w:r>
      <w:r>
        <w:rPr>
          <w:color w:val="000000" w:themeColor="text1"/>
          <w:sz w:val="28"/>
          <w:szCs w:val="28"/>
        </w:rPr>
        <w:t xml:space="preserve">-36-29/046/2013-567 </w:t>
      </w:r>
      <w:r w:rsidRPr="00483CCB">
        <w:rPr>
          <w:color w:val="000000" w:themeColor="text1"/>
          <w:sz w:val="28"/>
          <w:szCs w:val="28"/>
        </w:rPr>
        <w:t>права собственности Воронежской области на земельный участок, заявления Местной религиозной организации православный</w:t>
      </w:r>
      <w:proofErr w:type="gramEnd"/>
      <w:r w:rsidRPr="00483CCB">
        <w:rPr>
          <w:color w:val="000000" w:themeColor="text1"/>
          <w:sz w:val="28"/>
          <w:szCs w:val="28"/>
        </w:rPr>
        <w:t xml:space="preserve"> Приход храма </w:t>
      </w:r>
      <w:r>
        <w:rPr>
          <w:color w:val="000000" w:themeColor="text1"/>
          <w:sz w:val="28"/>
          <w:szCs w:val="28"/>
        </w:rPr>
        <w:t xml:space="preserve">в </w:t>
      </w:r>
      <w:r w:rsidR="004926F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честь </w:t>
      </w:r>
      <w:r w:rsidR="004926F7">
        <w:rPr>
          <w:color w:val="000000" w:themeColor="text1"/>
          <w:sz w:val="28"/>
          <w:szCs w:val="28"/>
        </w:rPr>
        <w:t>   </w:t>
      </w:r>
      <w:r>
        <w:rPr>
          <w:color w:val="000000" w:themeColor="text1"/>
          <w:sz w:val="28"/>
          <w:szCs w:val="28"/>
        </w:rPr>
        <w:t>Казанской</w:t>
      </w:r>
      <w:r w:rsidR="004926F7">
        <w:rPr>
          <w:color w:val="000000" w:themeColor="text1"/>
          <w:sz w:val="28"/>
          <w:szCs w:val="28"/>
        </w:rPr>
        <w:t xml:space="preserve">   </w:t>
      </w:r>
      <w:r>
        <w:rPr>
          <w:color w:val="000000" w:themeColor="text1"/>
          <w:sz w:val="28"/>
          <w:szCs w:val="28"/>
        </w:rPr>
        <w:t xml:space="preserve"> иконы </w:t>
      </w:r>
      <w:r w:rsidR="004926F7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 xml:space="preserve">Божией </w:t>
      </w:r>
      <w:r w:rsidR="004926F7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 xml:space="preserve">Матери </w:t>
      </w:r>
      <w:r w:rsidRPr="00483CCB">
        <w:rPr>
          <w:color w:val="000000" w:themeColor="text1"/>
          <w:sz w:val="28"/>
          <w:szCs w:val="28"/>
        </w:rPr>
        <w:t xml:space="preserve">с. </w:t>
      </w:r>
      <w:r>
        <w:rPr>
          <w:color w:val="000000" w:themeColor="text1"/>
          <w:sz w:val="28"/>
          <w:szCs w:val="28"/>
        </w:rPr>
        <w:t>Березовка</w:t>
      </w:r>
      <w:r w:rsidRPr="00483C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Семилукского</w:t>
      </w:r>
      <w:r w:rsidRPr="00483CCB">
        <w:rPr>
          <w:color w:val="000000" w:themeColor="text1"/>
          <w:sz w:val="28"/>
          <w:szCs w:val="28"/>
        </w:rPr>
        <w:t xml:space="preserve"> района Воронежской области религиозной организации «</w:t>
      </w:r>
      <w:r>
        <w:rPr>
          <w:color w:val="000000" w:themeColor="text1"/>
          <w:sz w:val="28"/>
          <w:szCs w:val="28"/>
        </w:rPr>
        <w:t>Воронежская</w:t>
      </w:r>
      <w:r w:rsidRPr="00483CCB">
        <w:rPr>
          <w:color w:val="000000" w:themeColor="text1"/>
          <w:sz w:val="28"/>
          <w:szCs w:val="28"/>
        </w:rPr>
        <w:t xml:space="preserve"> Епархия Русской П</w:t>
      </w:r>
      <w:r>
        <w:rPr>
          <w:color w:val="000000" w:themeColor="text1"/>
          <w:sz w:val="28"/>
          <w:szCs w:val="28"/>
        </w:rPr>
        <w:t>равославной Церкви (Московский Патриархат)» от 14</w:t>
      </w:r>
      <w:r w:rsidRPr="00483CCB">
        <w:rPr>
          <w:color w:val="000000" w:themeColor="text1"/>
          <w:sz w:val="28"/>
          <w:szCs w:val="28"/>
        </w:rPr>
        <w:t>.09.2017, согласованного с религиозной организацией  «</w:t>
      </w:r>
      <w:r>
        <w:rPr>
          <w:color w:val="000000" w:themeColor="text1"/>
          <w:sz w:val="28"/>
          <w:szCs w:val="28"/>
        </w:rPr>
        <w:t>Воронежская</w:t>
      </w:r>
      <w:r w:rsidRPr="00483CCB">
        <w:rPr>
          <w:color w:val="000000" w:themeColor="text1"/>
          <w:sz w:val="28"/>
          <w:szCs w:val="28"/>
        </w:rPr>
        <w:t xml:space="preserve"> Епархия </w:t>
      </w:r>
      <w:r w:rsidR="004926F7">
        <w:rPr>
          <w:color w:val="000000" w:themeColor="text1"/>
          <w:sz w:val="28"/>
          <w:szCs w:val="28"/>
        </w:rPr>
        <w:t>Русской Православной Церкви</w:t>
      </w:r>
      <w:r w:rsidRPr="00483CCB">
        <w:rPr>
          <w:color w:val="000000" w:themeColor="text1"/>
          <w:sz w:val="28"/>
          <w:szCs w:val="28"/>
        </w:rPr>
        <w:t xml:space="preserve"> (Московский    Патриархат)»    от  </w:t>
      </w:r>
      <w:r>
        <w:rPr>
          <w:color w:val="000000" w:themeColor="text1"/>
          <w:sz w:val="28"/>
          <w:szCs w:val="28"/>
        </w:rPr>
        <w:t>14</w:t>
      </w:r>
      <w:r w:rsidRPr="00483CCB">
        <w:rPr>
          <w:color w:val="000000" w:themeColor="text1"/>
          <w:sz w:val="28"/>
          <w:szCs w:val="28"/>
        </w:rPr>
        <w:t xml:space="preserve">.09.2017, </w:t>
      </w:r>
      <w:proofErr w:type="spellStart"/>
      <w:proofErr w:type="gramStart"/>
      <w:r w:rsidRPr="00483CCB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Pr="00483CCB">
        <w:rPr>
          <w:color w:val="000000" w:themeColor="text1"/>
          <w:sz w:val="28"/>
          <w:szCs w:val="28"/>
        </w:rPr>
        <w:t xml:space="preserve"> </w:t>
      </w:r>
      <w:proofErr w:type="spellStart"/>
      <w:r w:rsidRPr="00483CCB">
        <w:rPr>
          <w:color w:val="000000" w:themeColor="text1"/>
          <w:sz w:val="28"/>
          <w:szCs w:val="28"/>
        </w:rPr>
        <w:t>р</w:t>
      </w:r>
      <w:proofErr w:type="spellEnd"/>
      <w:r w:rsidRPr="00483CCB">
        <w:rPr>
          <w:color w:val="000000" w:themeColor="text1"/>
          <w:sz w:val="28"/>
          <w:szCs w:val="28"/>
        </w:rPr>
        <w:t xml:space="preserve"> и к а </w:t>
      </w:r>
      <w:proofErr w:type="spellStart"/>
      <w:r w:rsidRPr="00483CCB">
        <w:rPr>
          <w:color w:val="000000" w:themeColor="text1"/>
          <w:sz w:val="28"/>
          <w:szCs w:val="28"/>
        </w:rPr>
        <w:t>з</w:t>
      </w:r>
      <w:proofErr w:type="spellEnd"/>
      <w:r w:rsidRPr="00483CCB">
        <w:rPr>
          <w:color w:val="000000" w:themeColor="text1"/>
          <w:sz w:val="28"/>
          <w:szCs w:val="28"/>
        </w:rPr>
        <w:t xml:space="preserve"> </w:t>
      </w:r>
      <w:proofErr w:type="spellStart"/>
      <w:r w:rsidRPr="00483CCB">
        <w:rPr>
          <w:color w:val="000000" w:themeColor="text1"/>
          <w:sz w:val="28"/>
          <w:szCs w:val="28"/>
        </w:rPr>
        <w:t>ы</w:t>
      </w:r>
      <w:proofErr w:type="spellEnd"/>
      <w:r w:rsidRPr="00483CCB">
        <w:rPr>
          <w:color w:val="000000" w:themeColor="text1"/>
          <w:sz w:val="28"/>
          <w:szCs w:val="28"/>
        </w:rPr>
        <w:t xml:space="preserve"> в а ю:</w:t>
      </w:r>
    </w:p>
    <w:p w:rsidR="00E256DE" w:rsidRDefault="00E256DE" w:rsidP="00E256DE">
      <w:pPr>
        <w:spacing w:line="276" w:lineRule="auto"/>
        <w:ind w:firstLine="684"/>
        <w:jc w:val="both"/>
        <w:rPr>
          <w:sz w:val="28"/>
          <w:szCs w:val="28"/>
        </w:rPr>
      </w:pPr>
    </w:p>
    <w:p w:rsidR="00E256DE" w:rsidRPr="005E11C8" w:rsidRDefault="00E256DE" w:rsidP="00E256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 xml:space="preserve">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>храма в честь Казанской иконы Божией Матери  с. Березовка Семилукского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Воронежская</w:t>
      </w:r>
      <w:r w:rsidRPr="007D2CE7">
        <w:rPr>
          <w:sz w:val="28"/>
          <w:szCs w:val="28"/>
        </w:rPr>
        <w:t xml:space="preserve"> Епархия Русской П</w:t>
      </w:r>
      <w:r>
        <w:rPr>
          <w:sz w:val="28"/>
          <w:szCs w:val="28"/>
        </w:rPr>
        <w:t>равославной Церкви (Московский П</w:t>
      </w:r>
      <w:r w:rsidRPr="007D2CE7">
        <w:rPr>
          <w:sz w:val="28"/>
          <w:szCs w:val="28"/>
        </w:rPr>
        <w:t>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  <w:proofErr w:type="gramEnd"/>
    </w:p>
    <w:p w:rsidR="00E256DE" w:rsidRDefault="00E256DE" w:rsidP="00E256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E256DE" w:rsidRDefault="00E256DE" w:rsidP="00E256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E256DE" w:rsidRDefault="00E256DE" w:rsidP="00E256D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86125">
        <w:rPr>
          <w:sz w:val="28"/>
          <w:szCs w:val="28"/>
        </w:rPr>
        <w:t xml:space="preserve">полнением настоящего приказа </w:t>
      </w:r>
      <w:r>
        <w:rPr>
          <w:sz w:val="28"/>
          <w:szCs w:val="28"/>
        </w:rPr>
        <w:t>оставляю за собой.</w:t>
      </w:r>
    </w:p>
    <w:p w:rsidR="00E256DE" w:rsidRDefault="00E256DE" w:rsidP="00E256DE">
      <w:pPr>
        <w:spacing w:line="276" w:lineRule="auto"/>
        <w:ind w:firstLine="540"/>
        <w:jc w:val="both"/>
        <w:rPr>
          <w:sz w:val="28"/>
          <w:szCs w:val="28"/>
        </w:rPr>
      </w:pPr>
    </w:p>
    <w:p w:rsidR="00E256DE" w:rsidRDefault="00E256DE" w:rsidP="00E256DE">
      <w:pPr>
        <w:spacing w:line="276" w:lineRule="auto"/>
        <w:ind w:firstLine="540"/>
        <w:jc w:val="both"/>
        <w:rPr>
          <w:sz w:val="28"/>
          <w:szCs w:val="28"/>
        </w:rPr>
      </w:pPr>
    </w:p>
    <w:p w:rsidR="00E256DE" w:rsidRDefault="00E256DE" w:rsidP="00E256D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E256DE" w:rsidRPr="00C76F60" w:rsidRDefault="00E256DE" w:rsidP="00E256D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Pr="00C76F60">
        <w:rPr>
          <w:sz w:val="28"/>
          <w:szCs w:val="28"/>
        </w:rPr>
        <w:t xml:space="preserve"> </w:t>
      </w:r>
    </w:p>
    <w:p w:rsidR="00E256DE" w:rsidRPr="00A84A51" w:rsidRDefault="00E256DE" w:rsidP="00E256DE">
      <w:pPr>
        <w:spacing w:line="276" w:lineRule="auto"/>
        <w:ind w:firstLine="540"/>
        <w:jc w:val="both"/>
        <w:rPr>
          <w:sz w:val="28"/>
          <w:szCs w:val="28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>
      <w:pPr>
        <w:rPr>
          <w:sz w:val="26"/>
          <w:szCs w:val="26"/>
        </w:rPr>
      </w:pPr>
    </w:p>
    <w:p w:rsidR="00E256DE" w:rsidRDefault="00E256DE" w:rsidP="00E256DE"/>
    <w:p w:rsidR="00E256DE" w:rsidRDefault="00E256DE" w:rsidP="00E256DE"/>
    <w:p w:rsidR="00E256DE" w:rsidRDefault="00E256DE" w:rsidP="00E256DE"/>
    <w:p w:rsidR="00E256DE" w:rsidRDefault="00E256DE" w:rsidP="00E256DE"/>
    <w:p w:rsidR="00E256DE" w:rsidRDefault="00E256DE" w:rsidP="00E256DE"/>
    <w:p w:rsidR="000B13DD" w:rsidRDefault="000B13DD"/>
    <w:p w:rsidR="00DB7C28" w:rsidRDefault="00DB7C28"/>
    <w:p w:rsidR="00DB7C28" w:rsidRDefault="00DB7C28"/>
    <w:p w:rsidR="00DB7C28" w:rsidRDefault="00DB7C28"/>
    <w:p w:rsidR="00DB7C28" w:rsidRDefault="00DB7C28">
      <w:pPr>
        <w:sectPr w:rsidR="00DB7C28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DB7C28" w:rsidRPr="002B4729" w:rsidRDefault="00DB7C28" w:rsidP="00DB7C28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DB7C28" w:rsidRPr="002B4729" w:rsidRDefault="00DB7C28" w:rsidP="00DB7C28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DB7C28" w:rsidRPr="002B4729" w:rsidRDefault="00DB7C28" w:rsidP="00DB7C28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DB7C28" w:rsidRDefault="00DB7C28" w:rsidP="00DB7C28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03.10.2017 № 2094</w:t>
      </w:r>
    </w:p>
    <w:p w:rsidR="00DB7C28" w:rsidRPr="002B4729" w:rsidRDefault="00DB7C28" w:rsidP="00DB7C28">
      <w:pPr>
        <w:autoSpaceDE w:val="0"/>
        <w:autoSpaceDN w:val="0"/>
        <w:adjustRightInd w:val="0"/>
        <w:jc w:val="right"/>
      </w:pPr>
    </w:p>
    <w:p w:rsidR="00DB7C28" w:rsidRPr="002B4729" w:rsidRDefault="00DB7C28" w:rsidP="00DB7C28">
      <w:pPr>
        <w:autoSpaceDE w:val="0"/>
        <w:autoSpaceDN w:val="0"/>
        <w:adjustRightInd w:val="0"/>
        <w:ind w:firstLine="540"/>
        <w:jc w:val="both"/>
      </w:pPr>
    </w:p>
    <w:p w:rsidR="00DB7C28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7C28" w:rsidRPr="00E25AA3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B7C28" w:rsidRPr="00E25AA3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DB7C28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DB7C28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храма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честь Казанской иконы Божией Матери </w:t>
      </w:r>
    </w:p>
    <w:p w:rsidR="00DB7C28" w:rsidRPr="00E25AA3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Березовка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Семилукского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Воронежская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Епархия Русской Православной Цер</w:t>
      </w:r>
      <w:r>
        <w:rPr>
          <w:rFonts w:ascii="Times New Roman" w:hAnsi="Times New Roman" w:cs="Times New Roman"/>
          <w:b w:val="0"/>
          <w:sz w:val="28"/>
          <w:szCs w:val="28"/>
        </w:rPr>
        <w:t>кви (Московский П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атриархат)»  </w:t>
      </w:r>
    </w:p>
    <w:p w:rsidR="00DB7C28" w:rsidRPr="00B47F3E" w:rsidRDefault="00DB7C28" w:rsidP="00DB7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DB7C28" w:rsidRPr="00CD795E" w:rsidTr="00E953B2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CD795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DB7C28" w:rsidRPr="00CD795E" w:rsidTr="00E953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Церковь Казанская,</w:t>
            </w:r>
          </w:p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кадастровый номер 36:28:8000002:62</w:t>
            </w:r>
          </w:p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Воронежская область,</w:t>
            </w:r>
          </w:p>
          <w:p w:rsidR="00DB7C28" w:rsidRPr="00CD795E" w:rsidRDefault="00DB7C28" w:rsidP="00E953B2">
            <w:pPr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 xml:space="preserve">Семилукский район,                                 </w:t>
            </w:r>
            <w:proofErr w:type="gramStart"/>
            <w:r w:rsidRPr="00CD795E">
              <w:rPr>
                <w:sz w:val="28"/>
                <w:szCs w:val="28"/>
              </w:rPr>
              <w:t>с</w:t>
            </w:r>
            <w:proofErr w:type="gramEnd"/>
            <w:r w:rsidRPr="00CD795E">
              <w:rPr>
                <w:sz w:val="28"/>
                <w:szCs w:val="28"/>
              </w:rPr>
              <w:t xml:space="preserve">. Березовка, ул. Ольшанка, </w:t>
            </w:r>
          </w:p>
          <w:p w:rsidR="00DB7C28" w:rsidRPr="00CD795E" w:rsidRDefault="00DB7C28" w:rsidP="00E953B2">
            <w:pPr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д. 78</w:t>
            </w:r>
          </w:p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827560" w:rsidRDefault="00DB7C28" w:rsidP="00E953B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C28" w:rsidRPr="00827560" w:rsidRDefault="00DB7C28" w:rsidP="00E953B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229,3 кв</w:t>
            </w:r>
            <w:proofErr w:type="gramStart"/>
            <w:r w:rsidRPr="00CD795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DB7C28" w:rsidRPr="00CD795E" w:rsidTr="00E953B2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 xml:space="preserve">Земельный участок, </w:t>
            </w:r>
          </w:p>
          <w:p w:rsidR="00DB7C28" w:rsidRPr="00CD795E" w:rsidRDefault="00DB7C28" w:rsidP="00E953B2">
            <w:pPr>
              <w:jc w:val="both"/>
              <w:rPr>
                <w:color w:val="FF0000"/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 xml:space="preserve">кадастровый номер </w:t>
            </w:r>
            <w:r w:rsidRPr="00CD795E">
              <w:rPr>
                <w:color w:val="000000"/>
                <w:sz w:val="28"/>
                <w:szCs w:val="28"/>
              </w:rPr>
              <w:t>36:28:8000002:48</w:t>
            </w:r>
          </w:p>
          <w:p w:rsidR="00DB7C28" w:rsidRPr="00CD795E" w:rsidRDefault="00DB7C28" w:rsidP="00E95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CD795E" w:rsidRDefault="00DB7C28" w:rsidP="00E953B2">
            <w:pPr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>Воронежская область,</w:t>
            </w:r>
          </w:p>
          <w:p w:rsidR="00DB7C28" w:rsidRPr="00CD795E" w:rsidRDefault="00DB7C28" w:rsidP="00E953B2">
            <w:pPr>
              <w:rPr>
                <w:sz w:val="28"/>
                <w:szCs w:val="28"/>
              </w:rPr>
            </w:pPr>
            <w:r w:rsidRPr="00CD795E">
              <w:rPr>
                <w:sz w:val="28"/>
                <w:szCs w:val="28"/>
              </w:rPr>
              <w:t xml:space="preserve">Семилукский район,                                 </w:t>
            </w:r>
            <w:proofErr w:type="gramStart"/>
            <w:r w:rsidRPr="00CD795E">
              <w:rPr>
                <w:sz w:val="28"/>
                <w:szCs w:val="28"/>
              </w:rPr>
              <w:t>с</w:t>
            </w:r>
            <w:proofErr w:type="gramEnd"/>
            <w:r w:rsidRPr="00CD795E">
              <w:rPr>
                <w:sz w:val="28"/>
                <w:szCs w:val="28"/>
              </w:rPr>
              <w:t xml:space="preserve">. Березовка, ул. Ольшанка, </w:t>
            </w:r>
            <w:proofErr w:type="spellStart"/>
            <w:r w:rsidRPr="00CD795E">
              <w:rPr>
                <w:sz w:val="28"/>
                <w:szCs w:val="28"/>
              </w:rPr>
              <w:t>уч</w:t>
            </w:r>
            <w:proofErr w:type="spellEnd"/>
            <w:r w:rsidRPr="00CD795E">
              <w:rPr>
                <w:sz w:val="28"/>
                <w:szCs w:val="28"/>
              </w:rPr>
              <w:t>. 78</w:t>
            </w:r>
          </w:p>
          <w:p w:rsidR="00DB7C28" w:rsidRPr="00CD795E" w:rsidRDefault="00DB7C28" w:rsidP="00E953B2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C28" w:rsidRPr="00827560" w:rsidRDefault="00DB7C28" w:rsidP="00E953B2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B7C28" w:rsidRPr="00CD795E" w:rsidRDefault="00DB7C28" w:rsidP="00E953B2">
            <w:pPr>
              <w:jc w:val="center"/>
              <w:rPr>
                <w:color w:val="000000"/>
                <w:sz w:val="28"/>
                <w:szCs w:val="28"/>
              </w:rPr>
            </w:pPr>
            <w:r w:rsidRPr="00CD795E">
              <w:rPr>
                <w:color w:val="000000"/>
                <w:sz w:val="28"/>
                <w:szCs w:val="28"/>
              </w:rPr>
              <w:t>4089 кв</w:t>
            </w:r>
            <w:proofErr w:type="gramStart"/>
            <w:r w:rsidRPr="00CD795E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</w:tr>
    </w:tbl>
    <w:p w:rsidR="00DB7C28" w:rsidRPr="002B4729" w:rsidRDefault="00DB7C28" w:rsidP="00DB7C28"/>
    <w:p w:rsidR="00DB7C28" w:rsidRDefault="00DB7C28" w:rsidP="00DB7C28"/>
    <w:p w:rsidR="00DB7C28" w:rsidRDefault="00DB7C28"/>
    <w:sectPr w:rsidR="00DB7C28" w:rsidSect="00DB7C28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C2" w:rsidRDefault="007664C2" w:rsidP="00110EAC">
      <w:r>
        <w:separator/>
      </w:r>
    </w:p>
  </w:endnote>
  <w:endnote w:type="continuationSeparator" w:id="0">
    <w:p w:rsidR="007664C2" w:rsidRDefault="007664C2" w:rsidP="0011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C2" w:rsidRDefault="007664C2" w:rsidP="00110EAC">
      <w:r>
        <w:separator/>
      </w:r>
    </w:p>
  </w:footnote>
  <w:footnote w:type="continuationSeparator" w:id="0">
    <w:p w:rsidR="007664C2" w:rsidRDefault="007664C2" w:rsidP="00110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6441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946E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DB7C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DB7C28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6DE"/>
    <w:rsid w:val="000B13DD"/>
    <w:rsid w:val="00110EAC"/>
    <w:rsid w:val="004926F7"/>
    <w:rsid w:val="006441EF"/>
    <w:rsid w:val="007664C2"/>
    <w:rsid w:val="007946EE"/>
    <w:rsid w:val="00DB7C28"/>
    <w:rsid w:val="00E2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256D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E256DE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E256D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E256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256DE"/>
  </w:style>
  <w:style w:type="paragraph" w:customStyle="1" w:styleId="ConsPlusTitle">
    <w:name w:val="ConsPlusTitle"/>
    <w:uiPriority w:val="99"/>
    <w:rsid w:val="00E256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B7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2017-09-26T07:09:00Z</cp:lastPrinted>
  <dcterms:created xsi:type="dcterms:W3CDTF">2017-11-20T08:48:00Z</dcterms:created>
  <dcterms:modified xsi:type="dcterms:W3CDTF">2017-11-20T08:48:00Z</dcterms:modified>
</cp:coreProperties>
</file>