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2" w:rsidRDefault="004710B9" w:rsidP="00E80202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9955791" r:id="rId9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D0373C" w:rsidRDefault="00321CD9" w:rsidP="00321CD9">
      <w:pPr>
        <w:pStyle w:val="a4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4A7A47" w:rsidRPr="00786E91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4A7A47" w:rsidRPr="003732BE" w:rsidRDefault="004A7A47" w:rsidP="004A7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4A7A47" w:rsidRPr="00786E91" w:rsidRDefault="004A7A47" w:rsidP="004A7A4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80" w:rsidRDefault="004A7A47" w:rsidP="004A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4C186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частью 5.8</w:t>
      </w:r>
      <w:r w:rsidR="00B253FE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FC2903">
        <w:rPr>
          <w:rFonts w:ascii="Times New Roman" w:hAnsi="Times New Roman"/>
          <w:sz w:val="28"/>
          <w:szCs w:val="28"/>
        </w:rPr>
        <w:t xml:space="preserve"> от </w:t>
      </w:r>
      <w:r w:rsidR="007E6AE4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7E6AE4">
        <w:rPr>
          <w:rFonts w:ascii="Times New Roman" w:hAnsi="Times New Roman"/>
          <w:color w:val="000000" w:themeColor="text1"/>
          <w:sz w:val="28"/>
          <w:szCs w:val="28"/>
        </w:rPr>
        <w:br/>
        <w:t>«О Порядке утверждения схемы размещения рекламных конструкций на территории городского округа город Воронеж»</w:t>
      </w:r>
    </w:p>
    <w:p w:rsidR="00E80202" w:rsidRDefault="00E80202" w:rsidP="0095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DB31B9">
        <w:rPr>
          <w:rFonts w:ascii="Times New Roman" w:hAnsi="Times New Roman"/>
          <w:sz w:val="28"/>
          <w:szCs w:val="28"/>
        </w:rPr>
        <w:t xml:space="preserve"> для участка территории: </w:t>
      </w:r>
      <w:r w:rsidR="007E6AE4">
        <w:rPr>
          <w:rFonts w:ascii="Times New Roman" w:hAnsi="Times New Roman"/>
          <w:sz w:val="28"/>
          <w:szCs w:val="28"/>
        </w:rPr>
        <w:t>улица Лызлова</w:t>
      </w:r>
      <w:r w:rsidR="008D6FCA">
        <w:rPr>
          <w:rFonts w:ascii="Times New Roman" w:hAnsi="Times New Roman"/>
          <w:sz w:val="28"/>
          <w:szCs w:val="28"/>
        </w:rPr>
        <w:t>.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>схему размещения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DB31B9">
        <w:rPr>
          <w:rFonts w:ascii="Times New Roman" w:hAnsi="Times New Roman" w:cs="Times New Roman"/>
          <w:sz w:val="28"/>
          <w:szCs w:val="28"/>
        </w:rPr>
        <w:t xml:space="preserve"> </w:t>
      </w:r>
      <w:r w:rsidR="00DB31B9"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>улица Лызлова</w:t>
      </w:r>
      <w:r w:rsidR="008D6FCA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E80202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E80202" w:rsidRPr="004C1868">
        <w:rPr>
          <w:rFonts w:ascii="Times New Roman" w:hAnsi="Times New Roman"/>
          <w:sz w:val="28"/>
          <w:szCs w:val="28"/>
        </w:rPr>
        <w:t xml:space="preserve">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E49A3" w:rsidRDefault="004A7A47" w:rsidP="004A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BE49A3" w:rsidRDefault="00BE49A3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headerReference w:type="default" r:id="rId11"/>
          <w:footerReference w:type="default" r:id="rId12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br w:type="page"/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УТВЕРЖДЕНА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департамента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BE49A3" w:rsidRPr="00B113B5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113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BE49A3" w:rsidRPr="006A1CE0" w:rsidRDefault="00BE49A3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A1CE0" w:rsidRPr="006A1CE0" w:rsidRDefault="006A1CE0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307B1C" w:rsidRPr="00E1498D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РАЗМЕЩЕНИЯ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b/>
          <w:bCs/>
          <w:color w:val="000000"/>
          <w:sz w:val="28"/>
          <w:szCs w:val="28"/>
        </w:rPr>
        <w:t>УЛИЦА ЛЫЗЛОВА</w:t>
      </w:r>
    </w:p>
    <w:p w:rsidR="00307B1C" w:rsidRPr="003814AF" w:rsidRDefault="00307B1C" w:rsidP="00307B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B1C" w:rsidRPr="003814AF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– Приложение №1.</w:t>
      </w:r>
    </w:p>
    <w:p w:rsidR="00307B1C" w:rsidRPr="003814AF" w:rsidRDefault="00307B1C" w:rsidP="00307B1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814AF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814AF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>улица Лызлова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Приложение </w:t>
      </w:r>
      <w:r w:rsidRPr="003814AF">
        <w:rPr>
          <w:rFonts w:ascii="Times New Roman" w:hAnsi="Times New Roman"/>
          <w:bCs/>
          <w:sz w:val="28"/>
          <w:szCs w:val="28"/>
        </w:rPr>
        <w:t>№ 2.</w:t>
      </w:r>
    </w:p>
    <w:p w:rsidR="00BE49A3" w:rsidRDefault="00BE49A3" w:rsidP="00873C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>улица Лызлова</w:t>
      </w:r>
    </w:p>
    <w:p w:rsidR="00307B1C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07B1C" w:rsidRPr="00996BD3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307B1C" w:rsidRPr="00092D46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3827"/>
        <w:gridCol w:w="3260"/>
        <w:gridCol w:w="1560"/>
        <w:gridCol w:w="1218"/>
        <w:gridCol w:w="58"/>
        <w:gridCol w:w="1134"/>
      </w:tblGrid>
      <w:tr w:rsidR="00307B1C" w:rsidRPr="00D316A9" w:rsidTr="00967486">
        <w:trPr>
          <w:trHeight w:val="38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307B1C" w:rsidRPr="00D316A9" w:rsidTr="00967486">
        <w:trPr>
          <w:trHeight w:val="2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B1C" w:rsidRPr="00D316A9" w:rsidTr="00967486">
        <w:trPr>
          <w:trHeight w:val="567"/>
          <w:jc w:val="center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1C" w:rsidRPr="00D316A9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улица Лызлова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ул. Лызлова,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7E6AE4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объемно-пространственная конструкция 1,0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7E6AE4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307B1C" w:rsidRPr="00CC2889" w:rsidRDefault="00307B1C" w:rsidP="00307B1C">
      <w:pPr>
        <w:rPr>
          <w:rFonts w:ascii="Times New Roman" w:hAnsi="Times New Roman"/>
          <w:sz w:val="24"/>
          <w:szCs w:val="24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6A1CE0" w:rsidRDefault="007E6AE4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365885" cy="8870950"/>
            <wp:effectExtent l="0" t="0" r="5715" b="6350"/>
            <wp:docPr id="1" name="Рисунок 1" descr="C:\Users\ZhuyborodinaVA\ДИЗО\СХЕМЫ\01 Проекты приказов\47_утв. Лызлова\1000\Лызлова 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47_утв. Лызлова\1000\Лызлова ч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4" w:rsidRDefault="007E6AE4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068705" cy="8894445"/>
            <wp:effectExtent l="0" t="0" r="0" b="1905"/>
            <wp:docPr id="3" name="Рисунок 3" descr="C:\Users\ZhuyborodinaVA\ДИЗО\СХЕМЫ\01 Проекты приказов\47_утв. Лызлова\1000\Лызлова 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01 Проекты приказов\47_утв. Лызлова\1000\Лызлова ч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AE4" w:rsidSect="00BE49A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9" w:rsidRDefault="004710B9" w:rsidP="00780583">
      <w:pPr>
        <w:spacing w:after="0" w:line="240" w:lineRule="auto"/>
      </w:pPr>
      <w:r>
        <w:separator/>
      </w:r>
    </w:p>
  </w:endnote>
  <w:endnote w:type="continuationSeparator" w:id="0">
    <w:p w:rsidR="004710B9" w:rsidRDefault="004710B9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7F" w:rsidRPr="00541B7F" w:rsidRDefault="00541B7F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9" w:rsidRDefault="004710B9" w:rsidP="00780583">
      <w:pPr>
        <w:spacing w:after="0" w:line="240" w:lineRule="auto"/>
      </w:pPr>
      <w:r>
        <w:separator/>
      </w:r>
    </w:p>
  </w:footnote>
  <w:footnote w:type="continuationSeparator" w:id="0">
    <w:p w:rsidR="004710B9" w:rsidRDefault="004710B9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83" w:rsidRPr="00951147" w:rsidRDefault="00780583" w:rsidP="00951147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3C2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16"/>
    <w:rsid w:val="0015617F"/>
    <w:rsid w:val="001568E6"/>
    <w:rsid w:val="00156BE1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2852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B1C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4D61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0B9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3A9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6AE4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490"/>
    <w:rsid w:val="00900DC7"/>
    <w:rsid w:val="00900FF8"/>
    <w:rsid w:val="00901054"/>
    <w:rsid w:val="00902DD2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31B9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25B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Валентина А. Жуйбородина</cp:lastModifiedBy>
  <cp:revision>42</cp:revision>
  <cp:lastPrinted>2018-11-26T12:29:00Z</cp:lastPrinted>
  <dcterms:created xsi:type="dcterms:W3CDTF">2018-01-22T08:22:00Z</dcterms:created>
  <dcterms:modified xsi:type="dcterms:W3CDTF">2019-05-21T10:57:00Z</dcterms:modified>
</cp:coreProperties>
</file>